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FC" w:rsidRPr="006C1E43" w:rsidRDefault="001F28FC" w:rsidP="006C1E43">
      <w:pPr>
        <w:spacing w:line="240" w:lineRule="auto"/>
        <w:ind w:firstLine="0"/>
        <w:jc w:val="center"/>
        <w:rPr>
          <w:b/>
          <w:sz w:val="24"/>
        </w:rPr>
      </w:pPr>
      <w:r w:rsidRPr="006C1E43">
        <w:rPr>
          <w:b/>
          <w:sz w:val="24"/>
        </w:rPr>
        <w:t>«Импровизатор»: язык как мировидение в художественной философии В.Ф. Одоевского</w:t>
      </w:r>
    </w:p>
    <w:p w:rsidR="00A84B14" w:rsidRPr="00034092" w:rsidRDefault="00A84B14" w:rsidP="00034092">
      <w:pPr>
        <w:spacing w:before="240" w:line="240" w:lineRule="auto"/>
        <w:jc w:val="center"/>
        <w:rPr>
          <w:i/>
          <w:sz w:val="24"/>
        </w:rPr>
      </w:pPr>
      <w:proofErr w:type="spellStart"/>
      <w:r w:rsidRPr="00034092">
        <w:rPr>
          <w:i/>
          <w:sz w:val="24"/>
        </w:rPr>
        <w:t>Перевалова</w:t>
      </w:r>
      <w:proofErr w:type="spellEnd"/>
      <w:r w:rsidRPr="00034092">
        <w:rPr>
          <w:i/>
          <w:sz w:val="24"/>
        </w:rPr>
        <w:t xml:space="preserve"> Елизавета Михайловна</w:t>
      </w:r>
    </w:p>
    <w:p w:rsidR="00A84B14" w:rsidRPr="00034092" w:rsidRDefault="001F28FC" w:rsidP="00034092">
      <w:pPr>
        <w:spacing w:line="240" w:lineRule="auto"/>
        <w:jc w:val="center"/>
        <w:rPr>
          <w:i/>
          <w:sz w:val="24"/>
        </w:rPr>
      </w:pPr>
      <w:r w:rsidRPr="00034092">
        <w:rPr>
          <w:i/>
          <w:sz w:val="24"/>
        </w:rPr>
        <w:t>Аспирант</w:t>
      </w:r>
      <w:r w:rsidR="00A84B14" w:rsidRPr="00034092">
        <w:rPr>
          <w:i/>
          <w:sz w:val="24"/>
        </w:rPr>
        <w:t xml:space="preserve"> МГУ им. М.В. Ломоносова</w:t>
      </w:r>
      <w:r w:rsidR="00034092">
        <w:rPr>
          <w:i/>
          <w:sz w:val="24"/>
        </w:rPr>
        <w:t>, Москва, Россия</w:t>
      </w:r>
    </w:p>
    <w:p w:rsidR="006F5CEA" w:rsidRPr="00034092" w:rsidRDefault="006F5CEA" w:rsidP="00034092">
      <w:pPr>
        <w:spacing w:line="240" w:lineRule="auto"/>
        <w:jc w:val="center"/>
        <w:rPr>
          <w:i/>
          <w:sz w:val="24"/>
        </w:rPr>
      </w:pPr>
    </w:p>
    <w:p w:rsidR="00025E17" w:rsidRPr="006C1E43" w:rsidRDefault="00DA0E45" w:rsidP="006C1E43">
      <w:pPr>
        <w:spacing w:line="240" w:lineRule="auto"/>
        <w:rPr>
          <w:sz w:val="24"/>
        </w:rPr>
      </w:pPr>
      <w:r w:rsidRPr="006C1E43">
        <w:rPr>
          <w:sz w:val="24"/>
        </w:rPr>
        <w:t>В творчестве</w:t>
      </w:r>
      <w:r w:rsidR="00325301" w:rsidRPr="006C1E43">
        <w:rPr>
          <w:sz w:val="24"/>
        </w:rPr>
        <w:t xml:space="preserve"> В.Ф. Одоевского проблема связи мысли и выражения </w:t>
      </w:r>
      <w:r w:rsidRPr="006C1E43">
        <w:rPr>
          <w:sz w:val="24"/>
        </w:rPr>
        <w:t xml:space="preserve">является </w:t>
      </w:r>
      <w:r w:rsidR="00325301" w:rsidRPr="006C1E43">
        <w:rPr>
          <w:sz w:val="24"/>
        </w:rPr>
        <w:t>одной из ключевых</w:t>
      </w:r>
      <w:r w:rsidRPr="006C1E43">
        <w:rPr>
          <w:sz w:val="24"/>
        </w:rPr>
        <w:t xml:space="preserve">, что </w:t>
      </w:r>
      <w:r w:rsidR="003F3BE6" w:rsidRPr="006C1E43">
        <w:rPr>
          <w:sz w:val="24"/>
        </w:rPr>
        <w:t xml:space="preserve">отмечал и сам автор </w:t>
      </w:r>
      <w:r w:rsidRPr="006C1E43">
        <w:rPr>
          <w:sz w:val="24"/>
        </w:rPr>
        <w:t>в письме к А.А. Краевскому</w:t>
      </w:r>
      <w:r w:rsidR="003F3BE6" w:rsidRPr="006C1E43">
        <w:rPr>
          <w:sz w:val="24"/>
        </w:rPr>
        <w:t xml:space="preserve">: </w:t>
      </w:r>
      <w:r w:rsidR="00325301" w:rsidRPr="006C1E43">
        <w:rPr>
          <w:sz w:val="24"/>
        </w:rPr>
        <w:t xml:space="preserve">наблюдения </w:t>
      </w:r>
      <w:r w:rsidRPr="006C1E43">
        <w:rPr>
          <w:sz w:val="24"/>
        </w:rPr>
        <w:t xml:space="preserve">над словом </w:t>
      </w:r>
      <w:r w:rsidR="00325301" w:rsidRPr="006C1E43">
        <w:rPr>
          <w:sz w:val="24"/>
        </w:rPr>
        <w:t xml:space="preserve">«принадлежат к области, доныне еще никем не тронутой и в которой, может быть, разгадка всей жизни человека». </w:t>
      </w:r>
      <w:r w:rsidR="001449F0" w:rsidRPr="006C1E43">
        <w:rPr>
          <w:sz w:val="24"/>
        </w:rPr>
        <w:t xml:space="preserve">Лингвистическая проблематика </w:t>
      </w:r>
      <w:r w:rsidR="00EB321B" w:rsidRPr="006C1E43">
        <w:rPr>
          <w:sz w:val="24"/>
        </w:rPr>
        <w:t>в творчестве писателя изучалась главным образом в связи с его</w:t>
      </w:r>
      <w:r w:rsidR="001449F0" w:rsidRPr="006C1E43">
        <w:rPr>
          <w:sz w:val="24"/>
        </w:rPr>
        <w:t xml:space="preserve"> философски</w:t>
      </w:r>
      <w:r w:rsidR="00EB321B" w:rsidRPr="006C1E43">
        <w:rPr>
          <w:sz w:val="24"/>
        </w:rPr>
        <w:t>ми</w:t>
      </w:r>
      <w:r w:rsidR="001449F0" w:rsidRPr="006C1E43">
        <w:rPr>
          <w:sz w:val="24"/>
        </w:rPr>
        <w:t>, а не художественны</w:t>
      </w:r>
      <w:r w:rsidR="00EB321B" w:rsidRPr="006C1E43">
        <w:rPr>
          <w:sz w:val="24"/>
        </w:rPr>
        <w:t>ми</w:t>
      </w:r>
      <w:r w:rsidR="001449F0" w:rsidRPr="006C1E43">
        <w:rPr>
          <w:sz w:val="24"/>
        </w:rPr>
        <w:t xml:space="preserve"> текст</w:t>
      </w:r>
      <w:r w:rsidR="00EB321B" w:rsidRPr="006C1E43">
        <w:rPr>
          <w:sz w:val="24"/>
        </w:rPr>
        <w:t>ами</w:t>
      </w:r>
      <w:r w:rsidR="001449F0" w:rsidRPr="006C1E43">
        <w:rPr>
          <w:sz w:val="24"/>
        </w:rPr>
        <w:t xml:space="preserve">, </w:t>
      </w:r>
      <w:r w:rsidR="00EB321B" w:rsidRPr="006C1E43">
        <w:rPr>
          <w:sz w:val="24"/>
        </w:rPr>
        <w:t xml:space="preserve">а главной целью исследователей было установить ее связи с </w:t>
      </w:r>
      <w:proofErr w:type="spellStart"/>
      <w:r w:rsidR="00EB321B" w:rsidRPr="006C1E43">
        <w:rPr>
          <w:sz w:val="24"/>
        </w:rPr>
        <w:t>шеллингианством</w:t>
      </w:r>
      <w:proofErr w:type="spellEnd"/>
      <w:r w:rsidR="00D769CC" w:rsidRPr="006C1E43">
        <w:rPr>
          <w:sz w:val="24"/>
        </w:rPr>
        <w:t xml:space="preserve"> и</w:t>
      </w:r>
      <w:r w:rsidR="00EB321B" w:rsidRPr="006C1E43">
        <w:rPr>
          <w:sz w:val="24"/>
        </w:rPr>
        <w:t xml:space="preserve"> мистицизмом</w:t>
      </w:r>
      <w:r w:rsidR="00D769CC" w:rsidRPr="006C1E43">
        <w:rPr>
          <w:sz w:val="24"/>
        </w:rPr>
        <w:t xml:space="preserve"> (</w:t>
      </w:r>
      <w:r w:rsidR="00932FC8" w:rsidRPr="006C1E43">
        <w:rPr>
          <w:sz w:val="24"/>
        </w:rPr>
        <w:t>П.Н. </w:t>
      </w:r>
      <w:proofErr w:type="spellStart"/>
      <w:r w:rsidR="00D769CC" w:rsidRPr="006C1E43">
        <w:rPr>
          <w:sz w:val="24"/>
        </w:rPr>
        <w:t>Сакулин</w:t>
      </w:r>
      <w:proofErr w:type="spellEnd"/>
      <w:r w:rsidR="00D769CC" w:rsidRPr="006C1E43">
        <w:rPr>
          <w:sz w:val="24"/>
        </w:rPr>
        <w:t xml:space="preserve">, </w:t>
      </w:r>
      <w:r w:rsidR="00AF4E89" w:rsidRPr="006C1E43">
        <w:rPr>
          <w:sz w:val="24"/>
        </w:rPr>
        <w:t xml:space="preserve">Дж. </w:t>
      </w:r>
      <w:proofErr w:type="spellStart"/>
      <w:r w:rsidR="00AF4E89" w:rsidRPr="006C1E43">
        <w:rPr>
          <w:sz w:val="24"/>
        </w:rPr>
        <w:t>Римонди</w:t>
      </w:r>
      <w:proofErr w:type="spellEnd"/>
      <w:r w:rsidR="00626CD5" w:rsidRPr="006C1E43">
        <w:rPr>
          <w:sz w:val="24"/>
        </w:rPr>
        <w:t xml:space="preserve">, </w:t>
      </w:r>
      <w:r w:rsidR="00932FC8" w:rsidRPr="006C1E43">
        <w:rPr>
          <w:sz w:val="24"/>
        </w:rPr>
        <w:t>А.В. </w:t>
      </w:r>
      <w:r w:rsidR="00626CD5" w:rsidRPr="006C1E43">
        <w:rPr>
          <w:sz w:val="24"/>
        </w:rPr>
        <w:t>Марцева</w:t>
      </w:r>
      <w:r w:rsidR="00AF4E89" w:rsidRPr="006C1E43">
        <w:rPr>
          <w:sz w:val="24"/>
        </w:rPr>
        <w:t>),</w:t>
      </w:r>
      <w:r w:rsidR="00EB321B" w:rsidRPr="006C1E43">
        <w:rPr>
          <w:sz w:val="24"/>
        </w:rPr>
        <w:t xml:space="preserve"> а также православной традицией</w:t>
      </w:r>
      <w:r w:rsidR="00AF4E89" w:rsidRPr="006C1E43">
        <w:rPr>
          <w:sz w:val="24"/>
        </w:rPr>
        <w:t xml:space="preserve"> </w:t>
      </w:r>
      <w:r w:rsidR="00932FC8" w:rsidRPr="006C1E43">
        <w:rPr>
          <w:sz w:val="24"/>
        </w:rPr>
        <w:t>(Ю.Н. </w:t>
      </w:r>
      <w:r w:rsidR="00AF4E89" w:rsidRPr="006C1E43">
        <w:rPr>
          <w:sz w:val="24"/>
        </w:rPr>
        <w:t>Сытина)</w:t>
      </w:r>
      <w:r w:rsidR="00455862" w:rsidRPr="006C1E43">
        <w:rPr>
          <w:sz w:val="24"/>
        </w:rPr>
        <w:t xml:space="preserve">. Отражению </w:t>
      </w:r>
      <w:r w:rsidR="00EB321B" w:rsidRPr="006C1E43">
        <w:rPr>
          <w:sz w:val="24"/>
        </w:rPr>
        <w:t>лингвофилософских</w:t>
      </w:r>
      <w:r w:rsidR="00626CD5" w:rsidRPr="006C1E43">
        <w:rPr>
          <w:sz w:val="24"/>
        </w:rPr>
        <w:t xml:space="preserve"> исканий </w:t>
      </w:r>
      <w:r w:rsidR="00455862" w:rsidRPr="006C1E43">
        <w:rPr>
          <w:sz w:val="24"/>
        </w:rPr>
        <w:t>в поэтике</w:t>
      </w:r>
      <w:r w:rsidR="00626CD5" w:rsidRPr="006C1E43">
        <w:rPr>
          <w:sz w:val="24"/>
        </w:rPr>
        <w:t xml:space="preserve"> </w:t>
      </w:r>
      <w:r w:rsidR="00932FC8" w:rsidRPr="006C1E43">
        <w:rPr>
          <w:sz w:val="24"/>
        </w:rPr>
        <w:t>В.Ф. </w:t>
      </w:r>
      <w:r w:rsidR="00626CD5" w:rsidRPr="006C1E43">
        <w:rPr>
          <w:sz w:val="24"/>
        </w:rPr>
        <w:t>Одоевского</w:t>
      </w:r>
      <w:r w:rsidR="008831B9" w:rsidRPr="006C1E43">
        <w:rPr>
          <w:sz w:val="24"/>
        </w:rPr>
        <w:t xml:space="preserve"> </w:t>
      </w:r>
      <w:r w:rsidR="00626CD5" w:rsidRPr="006C1E43">
        <w:rPr>
          <w:sz w:val="24"/>
        </w:rPr>
        <w:t>посвя</w:t>
      </w:r>
      <w:r w:rsidR="00455862" w:rsidRPr="006C1E43">
        <w:rPr>
          <w:sz w:val="24"/>
        </w:rPr>
        <w:t>щены две статьи (</w:t>
      </w:r>
      <w:r w:rsidR="004D34D6" w:rsidRPr="006C1E43">
        <w:rPr>
          <w:sz w:val="24"/>
        </w:rPr>
        <w:t>А.В. </w:t>
      </w:r>
      <w:proofErr w:type="spellStart"/>
      <w:r w:rsidR="00626CD5" w:rsidRPr="006C1E43">
        <w:rPr>
          <w:sz w:val="24"/>
        </w:rPr>
        <w:t>Кореньков</w:t>
      </w:r>
      <w:r w:rsidR="00EB321B" w:rsidRPr="006C1E43">
        <w:rPr>
          <w:sz w:val="24"/>
        </w:rPr>
        <w:t>а</w:t>
      </w:r>
      <w:proofErr w:type="spellEnd"/>
      <w:r w:rsidR="00626CD5" w:rsidRPr="006C1E43">
        <w:rPr>
          <w:sz w:val="24"/>
        </w:rPr>
        <w:t xml:space="preserve"> и </w:t>
      </w:r>
      <w:r w:rsidR="00C20E47">
        <w:rPr>
          <w:sz w:val="24"/>
        </w:rPr>
        <w:t>Ю.Н. </w:t>
      </w:r>
      <w:r w:rsidR="00EB321B" w:rsidRPr="006C1E43">
        <w:rPr>
          <w:sz w:val="24"/>
        </w:rPr>
        <w:t>Сытиной</w:t>
      </w:r>
      <w:r w:rsidR="00455862" w:rsidRPr="006C1E43">
        <w:rPr>
          <w:sz w:val="24"/>
        </w:rPr>
        <w:t>)</w:t>
      </w:r>
      <w:r w:rsidR="00626CD5" w:rsidRPr="006C1E43">
        <w:rPr>
          <w:sz w:val="24"/>
        </w:rPr>
        <w:t xml:space="preserve">, отмечающие </w:t>
      </w:r>
      <w:r w:rsidR="004D34D6" w:rsidRPr="006C1E43">
        <w:rPr>
          <w:sz w:val="24"/>
        </w:rPr>
        <w:t xml:space="preserve">ритмизацию прозы, а также эксперименты с </w:t>
      </w:r>
      <w:r w:rsidR="00626CD5" w:rsidRPr="006C1E43">
        <w:rPr>
          <w:sz w:val="24"/>
        </w:rPr>
        <w:t>пунктуацией и композицией</w:t>
      </w:r>
      <w:r w:rsidR="001449F0" w:rsidRPr="006C1E43">
        <w:rPr>
          <w:sz w:val="24"/>
        </w:rPr>
        <w:t xml:space="preserve">. </w:t>
      </w:r>
      <w:r w:rsidR="00C9054B" w:rsidRPr="006C1E43">
        <w:rPr>
          <w:sz w:val="24"/>
        </w:rPr>
        <w:t>В нашем докладе предполагает</w:t>
      </w:r>
      <w:r w:rsidR="00AD72D8" w:rsidRPr="006C1E43">
        <w:rPr>
          <w:sz w:val="24"/>
        </w:rPr>
        <w:t xml:space="preserve">ся проследить, как представления </w:t>
      </w:r>
      <w:r w:rsidR="00025E17" w:rsidRPr="006C1E43">
        <w:rPr>
          <w:sz w:val="24"/>
        </w:rPr>
        <w:t xml:space="preserve">В.Ф. Одоевского </w:t>
      </w:r>
      <w:r w:rsidR="00AD72D8" w:rsidRPr="006C1E43">
        <w:rPr>
          <w:sz w:val="24"/>
        </w:rPr>
        <w:t xml:space="preserve">о языке и поэтическом творчестве отражаются в художественном пространстве новеллы «Импровизатор». </w:t>
      </w:r>
    </w:p>
    <w:p w:rsidR="00C40601" w:rsidRPr="006C1E43" w:rsidRDefault="00C40601" w:rsidP="006C1E43">
      <w:pPr>
        <w:spacing w:line="240" w:lineRule="auto"/>
        <w:rPr>
          <w:sz w:val="24"/>
        </w:rPr>
      </w:pPr>
      <w:r w:rsidRPr="006C1E43">
        <w:rPr>
          <w:sz w:val="24"/>
        </w:rPr>
        <w:t>Сюжет новеллы «Импровизатор» состоит в том, что поэт, стремящийся к обогащению и земному счастью, прибегает к помощи мистических сил, чтобы «производить без труда». В результате сделки он получает</w:t>
      </w:r>
      <w:r w:rsidR="007149B7" w:rsidRPr="006C1E43">
        <w:rPr>
          <w:sz w:val="24"/>
        </w:rPr>
        <w:t xml:space="preserve"> </w:t>
      </w:r>
      <w:r w:rsidR="004B5461" w:rsidRPr="006C1E43">
        <w:rPr>
          <w:sz w:val="24"/>
        </w:rPr>
        <w:t>«</w:t>
      </w:r>
      <w:proofErr w:type="spellStart"/>
      <w:r w:rsidR="007149B7" w:rsidRPr="006C1E43">
        <w:rPr>
          <w:sz w:val="24"/>
        </w:rPr>
        <w:t>микроскопизм</w:t>
      </w:r>
      <w:proofErr w:type="spellEnd"/>
      <w:r w:rsidR="004B5461" w:rsidRPr="006C1E43">
        <w:rPr>
          <w:sz w:val="24"/>
        </w:rPr>
        <w:t>»</w:t>
      </w:r>
      <w:r w:rsidR="007149B7" w:rsidRPr="006C1E43">
        <w:rPr>
          <w:sz w:val="24"/>
        </w:rPr>
        <w:t>, разлагающий</w:t>
      </w:r>
      <w:r w:rsidR="004B5461" w:rsidRPr="006C1E43">
        <w:rPr>
          <w:sz w:val="24"/>
        </w:rPr>
        <w:t xml:space="preserve"> все явления, </w:t>
      </w:r>
      <w:r w:rsidRPr="006C1E43">
        <w:rPr>
          <w:sz w:val="24"/>
        </w:rPr>
        <w:t xml:space="preserve">а место творчества заступает </w:t>
      </w:r>
      <w:proofErr w:type="gramStart"/>
      <w:r w:rsidRPr="006C1E43">
        <w:rPr>
          <w:sz w:val="24"/>
        </w:rPr>
        <w:t>фиглярство</w:t>
      </w:r>
      <w:proofErr w:type="gramEnd"/>
      <w:r w:rsidRPr="006C1E43">
        <w:rPr>
          <w:sz w:val="24"/>
        </w:rPr>
        <w:t>. Итогом новеллы становится сумасшествие импровизатора и тоска по подлинному самовыражению.</w:t>
      </w:r>
    </w:p>
    <w:p w:rsidR="00450A6E" w:rsidRPr="006C1E43" w:rsidRDefault="00C35818" w:rsidP="006C1E43">
      <w:pPr>
        <w:spacing w:line="240" w:lineRule="auto"/>
        <w:rPr>
          <w:sz w:val="24"/>
        </w:rPr>
      </w:pPr>
      <w:r w:rsidRPr="006C1E43">
        <w:rPr>
          <w:sz w:val="24"/>
        </w:rPr>
        <w:t xml:space="preserve">Одной из главных </w:t>
      </w:r>
      <w:r w:rsidR="00196134" w:rsidRPr="006C1E43">
        <w:rPr>
          <w:sz w:val="24"/>
        </w:rPr>
        <w:t xml:space="preserve">в этом тексте </w:t>
      </w:r>
      <w:r w:rsidR="00D2669F" w:rsidRPr="006C1E43">
        <w:rPr>
          <w:sz w:val="24"/>
        </w:rPr>
        <w:t xml:space="preserve">становится оппозиция </w:t>
      </w:r>
      <w:r w:rsidRPr="006C1E43">
        <w:rPr>
          <w:sz w:val="24"/>
        </w:rPr>
        <w:t xml:space="preserve">истинного творчества и способности к удачному соединению слов. </w:t>
      </w:r>
      <w:r w:rsidR="0050745E" w:rsidRPr="006C1E43">
        <w:rPr>
          <w:sz w:val="24"/>
        </w:rPr>
        <w:t>Поэтический дар</w:t>
      </w:r>
      <w:r w:rsidRPr="006C1E43">
        <w:rPr>
          <w:sz w:val="24"/>
        </w:rPr>
        <w:t xml:space="preserve"> </w:t>
      </w:r>
      <w:r w:rsidR="007023D5" w:rsidRPr="006C1E43">
        <w:rPr>
          <w:sz w:val="24"/>
        </w:rPr>
        <w:t xml:space="preserve">давал </w:t>
      </w:r>
      <w:proofErr w:type="spellStart"/>
      <w:r w:rsidR="007023D5" w:rsidRPr="006C1E43">
        <w:rPr>
          <w:sz w:val="24"/>
        </w:rPr>
        <w:t>Киприяно</w:t>
      </w:r>
      <w:proofErr w:type="spellEnd"/>
      <w:r w:rsidR="007023D5" w:rsidRPr="006C1E43">
        <w:rPr>
          <w:sz w:val="24"/>
        </w:rPr>
        <w:t xml:space="preserve"> доступ к особому духовному измерению</w:t>
      </w:r>
      <w:r w:rsidRPr="006C1E43">
        <w:rPr>
          <w:sz w:val="24"/>
        </w:rPr>
        <w:t xml:space="preserve">, </w:t>
      </w:r>
      <w:r w:rsidR="00D51A1F" w:rsidRPr="006C1E43">
        <w:rPr>
          <w:sz w:val="24"/>
        </w:rPr>
        <w:t xml:space="preserve">ощущение родства микро- и макрокосма, однако был сопряжен с </w:t>
      </w:r>
      <w:r w:rsidRPr="006C1E43">
        <w:rPr>
          <w:sz w:val="24"/>
        </w:rPr>
        <w:t>трудностями во</w:t>
      </w:r>
      <w:r w:rsidR="002D64EC" w:rsidRPr="006C1E43">
        <w:rPr>
          <w:sz w:val="24"/>
        </w:rPr>
        <w:t xml:space="preserve">площения духовного </w:t>
      </w:r>
      <w:proofErr w:type="gramStart"/>
      <w:r w:rsidR="002D64EC" w:rsidRPr="006C1E43">
        <w:rPr>
          <w:sz w:val="24"/>
        </w:rPr>
        <w:t>в</w:t>
      </w:r>
      <w:proofErr w:type="gramEnd"/>
      <w:r w:rsidR="002D64EC" w:rsidRPr="006C1E43">
        <w:rPr>
          <w:sz w:val="24"/>
        </w:rPr>
        <w:t xml:space="preserve"> физическом</w:t>
      </w:r>
      <w:r w:rsidR="00D51A1F" w:rsidRPr="006C1E43">
        <w:rPr>
          <w:sz w:val="24"/>
        </w:rPr>
        <w:t xml:space="preserve">. </w:t>
      </w:r>
      <w:r w:rsidR="006500E2" w:rsidRPr="006C1E43">
        <w:rPr>
          <w:sz w:val="24"/>
        </w:rPr>
        <w:t>Такая</w:t>
      </w:r>
      <w:r w:rsidR="00D51A1F" w:rsidRPr="006C1E43">
        <w:rPr>
          <w:sz w:val="24"/>
        </w:rPr>
        <w:t xml:space="preserve"> интерпретаци</w:t>
      </w:r>
      <w:r w:rsidR="006500E2" w:rsidRPr="006C1E43">
        <w:rPr>
          <w:sz w:val="24"/>
        </w:rPr>
        <w:t>я</w:t>
      </w:r>
      <w:r w:rsidR="00D51A1F" w:rsidRPr="006C1E43">
        <w:rPr>
          <w:sz w:val="24"/>
        </w:rPr>
        <w:t xml:space="preserve"> поэтического творчества у </w:t>
      </w:r>
      <w:r w:rsidR="009E528C" w:rsidRPr="006C1E43">
        <w:rPr>
          <w:sz w:val="24"/>
        </w:rPr>
        <w:t>В.Ф. </w:t>
      </w:r>
      <w:r w:rsidR="00D51A1F" w:rsidRPr="006C1E43">
        <w:rPr>
          <w:sz w:val="24"/>
        </w:rPr>
        <w:t xml:space="preserve">Одоевского </w:t>
      </w:r>
      <w:r w:rsidR="006500E2" w:rsidRPr="006C1E43">
        <w:rPr>
          <w:sz w:val="24"/>
        </w:rPr>
        <w:t>представляется</w:t>
      </w:r>
      <w:r w:rsidR="00D51A1F" w:rsidRPr="006C1E43">
        <w:rPr>
          <w:sz w:val="24"/>
        </w:rPr>
        <w:t xml:space="preserve"> традиционной</w:t>
      </w:r>
      <w:r w:rsidR="009E528C" w:rsidRPr="006C1E43">
        <w:rPr>
          <w:sz w:val="24"/>
        </w:rPr>
        <w:t>, что возмож</w:t>
      </w:r>
      <w:r w:rsidR="00147B50" w:rsidRPr="006C1E43">
        <w:rPr>
          <w:sz w:val="24"/>
        </w:rPr>
        <w:t>но показать на примере апологов</w:t>
      </w:r>
      <w:r w:rsidR="009E528C" w:rsidRPr="006C1E43">
        <w:rPr>
          <w:sz w:val="24"/>
        </w:rPr>
        <w:t>, а также новелл о композиторах «</w:t>
      </w:r>
      <w:proofErr w:type="spellStart"/>
      <w:r w:rsidR="009E528C" w:rsidRPr="006C1E43">
        <w:rPr>
          <w:sz w:val="24"/>
        </w:rPr>
        <w:t>Себастиян</w:t>
      </w:r>
      <w:proofErr w:type="spellEnd"/>
      <w:r w:rsidR="009E528C" w:rsidRPr="006C1E43">
        <w:rPr>
          <w:sz w:val="24"/>
        </w:rPr>
        <w:t xml:space="preserve"> Бах» и «Последний квартет Бетховена».</w:t>
      </w:r>
      <w:r w:rsidR="00D51A1F" w:rsidRPr="006C1E43">
        <w:rPr>
          <w:sz w:val="24"/>
        </w:rPr>
        <w:t xml:space="preserve"> </w:t>
      </w:r>
      <w:proofErr w:type="gramStart"/>
      <w:r w:rsidR="00E0027B" w:rsidRPr="006C1E43">
        <w:rPr>
          <w:sz w:val="24"/>
        </w:rPr>
        <w:t>Важны и размышления писателя о языке музыки и поэзии как единственно способных выра</w:t>
      </w:r>
      <w:r w:rsidR="00B54E22" w:rsidRPr="006C1E43">
        <w:rPr>
          <w:sz w:val="24"/>
        </w:rPr>
        <w:t>жать</w:t>
      </w:r>
      <w:r w:rsidR="00E0027B" w:rsidRPr="006C1E43">
        <w:rPr>
          <w:sz w:val="24"/>
        </w:rPr>
        <w:t xml:space="preserve"> идеальное, «невыразимое»</w:t>
      </w:r>
      <w:r w:rsidR="00147B50" w:rsidRPr="006C1E43">
        <w:rPr>
          <w:sz w:val="24"/>
        </w:rPr>
        <w:t xml:space="preserve"> и предсказывать будущее</w:t>
      </w:r>
      <w:r w:rsidR="00E0027B" w:rsidRPr="006C1E43">
        <w:rPr>
          <w:sz w:val="24"/>
        </w:rPr>
        <w:t>:</w:t>
      </w:r>
      <w:r w:rsidR="003E7C1E" w:rsidRPr="006C1E43">
        <w:rPr>
          <w:sz w:val="24"/>
        </w:rPr>
        <w:t xml:space="preserve"> </w:t>
      </w:r>
      <w:r w:rsidR="00450A6E" w:rsidRPr="006C1E43">
        <w:rPr>
          <w:i/>
          <w:sz w:val="24"/>
        </w:rPr>
        <w:t xml:space="preserve">«…он </w:t>
      </w:r>
      <w:r w:rsidR="00E10DAF" w:rsidRPr="006C1E43">
        <w:rPr>
          <w:i/>
          <w:sz w:val="24"/>
        </w:rPr>
        <w:t>[поэт, художник.</w:t>
      </w:r>
      <w:proofErr w:type="gramEnd"/>
      <w:r w:rsidR="00E10DAF" w:rsidRPr="006C1E43">
        <w:rPr>
          <w:i/>
          <w:sz w:val="24"/>
        </w:rPr>
        <w:t xml:space="preserve"> – </w:t>
      </w:r>
      <w:proofErr w:type="gramStart"/>
      <w:r w:rsidR="00E10DAF" w:rsidRPr="006C1E43">
        <w:rPr>
          <w:i/>
          <w:sz w:val="24"/>
        </w:rPr>
        <w:t>Е.П.]</w:t>
      </w:r>
      <w:r w:rsidR="00450A6E" w:rsidRPr="006C1E43">
        <w:rPr>
          <w:i/>
          <w:sz w:val="24"/>
        </w:rPr>
        <w:t xml:space="preserve"> говорит им тем языком,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которого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нельзя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передать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словами,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он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беседует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с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теми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силами, которые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углублены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в</w:t>
      </w:r>
      <w:r w:rsidR="00E10DAF" w:rsidRPr="006C1E43">
        <w:rPr>
          <w:i/>
          <w:sz w:val="24"/>
        </w:rPr>
        <w:t xml:space="preserve"> </w:t>
      </w:r>
      <w:r w:rsidR="00450A6E" w:rsidRPr="006C1E43">
        <w:rPr>
          <w:i/>
          <w:sz w:val="24"/>
        </w:rPr>
        <w:t>безднах</w:t>
      </w:r>
      <w:r w:rsidR="00E10DAF" w:rsidRPr="006C1E43">
        <w:rPr>
          <w:i/>
          <w:sz w:val="24"/>
        </w:rPr>
        <w:t xml:space="preserve"> </w:t>
      </w:r>
      <w:r w:rsidR="00A37703" w:rsidRPr="006C1E43">
        <w:rPr>
          <w:i/>
          <w:sz w:val="24"/>
        </w:rPr>
        <w:t>души</w:t>
      </w:r>
      <w:r w:rsidR="00E10DAF" w:rsidRPr="006C1E43">
        <w:rPr>
          <w:i/>
          <w:sz w:val="24"/>
        </w:rPr>
        <w:t>…»</w:t>
      </w:r>
      <w:r w:rsidR="00E10DAF" w:rsidRPr="006C1E43">
        <w:rPr>
          <w:sz w:val="24"/>
        </w:rPr>
        <w:t xml:space="preserve"> [</w:t>
      </w:r>
      <w:r w:rsidR="006C404C" w:rsidRPr="006C1E43">
        <w:rPr>
          <w:sz w:val="24"/>
        </w:rPr>
        <w:t>1</w:t>
      </w:r>
      <w:r w:rsidR="00E10DAF" w:rsidRPr="006C1E43">
        <w:rPr>
          <w:sz w:val="24"/>
        </w:rPr>
        <w:t>, с. 257];</w:t>
      </w:r>
      <w:r w:rsidR="00450A6E" w:rsidRPr="006C1E43">
        <w:rPr>
          <w:i/>
          <w:sz w:val="24"/>
        </w:rPr>
        <w:t xml:space="preserve"> </w:t>
      </w:r>
      <w:r w:rsidR="003E7C1E" w:rsidRPr="006C1E43">
        <w:rPr>
          <w:i/>
          <w:sz w:val="24"/>
        </w:rPr>
        <w:t>«</w:t>
      </w:r>
      <w:r w:rsidR="00147B50" w:rsidRPr="006C1E43">
        <w:rPr>
          <w:i/>
          <w:sz w:val="24"/>
        </w:rPr>
        <w:t>Представитель прошедшего есть наука, представитель будущего — поэзия</w:t>
      </w:r>
      <w:r w:rsidR="00570FC7" w:rsidRPr="006C1E43">
        <w:rPr>
          <w:i/>
          <w:sz w:val="24"/>
        </w:rPr>
        <w:t>…»</w:t>
      </w:r>
      <w:r w:rsidR="003E7C1E" w:rsidRPr="006C1E43">
        <w:rPr>
          <w:sz w:val="24"/>
        </w:rPr>
        <w:t xml:space="preserve"> [</w:t>
      </w:r>
      <w:r w:rsidR="006C404C" w:rsidRPr="006C1E43">
        <w:rPr>
          <w:sz w:val="24"/>
        </w:rPr>
        <w:t>1</w:t>
      </w:r>
      <w:r w:rsidR="00147B50" w:rsidRPr="006C1E43">
        <w:rPr>
          <w:sz w:val="24"/>
        </w:rPr>
        <w:t>, с. 271</w:t>
      </w:r>
      <w:r w:rsidR="003E7C1E" w:rsidRPr="006C1E43">
        <w:rPr>
          <w:sz w:val="24"/>
        </w:rPr>
        <w:t xml:space="preserve">]. </w:t>
      </w:r>
      <w:proofErr w:type="gramEnd"/>
    </w:p>
    <w:p w:rsidR="003C0DED" w:rsidRPr="006C1E43" w:rsidRDefault="003C0DED" w:rsidP="006C1E43">
      <w:pPr>
        <w:spacing w:line="240" w:lineRule="auto"/>
        <w:rPr>
          <w:sz w:val="24"/>
        </w:rPr>
      </w:pPr>
      <w:r w:rsidRPr="006C1E43">
        <w:rPr>
          <w:sz w:val="24"/>
        </w:rPr>
        <w:t xml:space="preserve">В результате договора с доктором </w:t>
      </w:r>
      <w:proofErr w:type="spellStart"/>
      <w:r w:rsidRPr="006C1E43">
        <w:rPr>
          <w:sz w:val="24"/>
        </w:rPr>
        <w:t>Сегелиелем</w:t>
      </w:r>
      <w:proofErr w:type="spellEnd"/>
      <w:r w:rsidRPr="006C1E43">
        <w:rPr>
          <w:sz w:val="24"/>
        </w:rPr>
        <w:t xml:space="preserve"> </w:t>
      </w:r>
      <w:proofErr w:type="spellStart"/>
      <w:r w:rsidRPr="006C1E43">
        <w:rPr>
          <w:sz w:val="24"/>
        </w:rPr>
        <w:t>Киприяно</w:t>
      </w:r>
      <w:proofErr w:type="spellEnd"/>
      <w:r w:rsidRPr="006C1E43">
        <w:rPr>
          <w:sz w:val="24"/>
        </w:rPr>
        <w:t xml:space="preserve"> получает слово, не отсылающее ни к чему, кроме самого себя, пустую форму:</w:t>
      </w:r>
      <w:r w:rsidRPr="006C1E43">
        <w:rPr>
          <w:i/>
          <w:sz w:val="24"/>
        </w:rPr>
        <w:t xml:space="preserve"> «…в душе его не осталось ни мыслей, ни чувствований: остались какие-то фантомы, облеченные в одежду слов, для него самого непонятных»</w:t>
      </w:r>
      <w:r w:rsidR="00B54E22" w:rsidRPr="006C1E43">
        <w:rPr>
          <w:i/>
          <w:sz w:val="24"/>
        </w:rPr>
        <w:t xml:space="preserve"> [</w:t>
      </w:r>
      <w:r w:rsidR="006C404C" w:rsidRPr="006C1E43">
        <w:rPr>
          <w:i/>
          <w:sz w:val="24"/>
        </w:rPr>
        <w:t>1, с</w:t>
      </w:r>
      <w:r w:rsidR="00B54E22" w:rsidRPr="006C1E43">
        <w:rPr>
          <w:i/>
          <w:sz w:val="24"/>
        </w:rPr>
        <w:t>. 139]</w:t>
      </w:r>
      <w:r w:rsidRPr="006C1E43">
        <w:rPr>
          <w:sz w:val="24"/>
        </w:rPr>
        <w:t xml:space="preserve">. </w:t>
      </w:r>
      <w:r w:rsidR="00B54E22" w:rsidRPr="006C1E43">
        <w:rPr>
          <w:sz w:val="24"/>
        </w:rPr>
        <w:t xml:space="preserve">Способность «производить без труда» становится гибельной для </w:t>
      </w:r>
      <w:proofErr w:type="spellStart"/>
      <w:r w:rsidR="00B54E22" w:rsidRPr="006C1E43">
        <w:rPr>
          <w:sz w:val="24"/>
        </w:rPr>
        <w:t>Киприяно</w:t>
      </w:r>
      <w:proofErr w:type="spellEnd"/>
      <w:r w:rsidR="00B54E22" w:rsidRPr="006C1E43">
        <w:rPr>
          <w:sz w:val="24"/>
        </w:rPr>
        <w:t>, отдаляя его от самого себя, истинного чувства и мысли</w:t>
      </w:r>
      <w:proofErr w:type="gramStart"/>
      <w:r w:rsidR="00B54E22" w:rsidRPr="006C1E43">
        <w:rPr>
          <w:sz w:val="24"/>
        </w:rPr>
        <w:t>.</w:t>
      </w:r>
      <w:proofErr w:type="gramEnd"/>
      <w:r w:rsidR="00B54E22" w:rsidRPr="006C1E43">
        <w:rPr>
          <w:sz w:val="24"/>
        </w:rPr>
        <w:t xml:space="preserve"> В этом контексте значимо, что п</w:t>
      </w:r>
      <w:r w:rsidR="003053BA" w:rsidRPr="006C1E43">
        <w:rPr>
          <w:sz w:val="24"/>
        </w:rPr>
        <w:t>уть к подлинному высказыванию, по убеждению Одоевского, лежит в области духа</w:t>
      </w:r>
      <w:r w:rsidR="00B54E22" w:rsidRPr="006C1E43">
        <w:rPr>
          <w:sz w:val="24"/>
        </w:rPr>
        <w:t xml:space="preserve">: человек сможет вполне выразить свою мысль лишь когда </w:t>
      </w:r>
      <w:r w:rsidR="00B54E22" w:rsidRPr="006C1E43">
        <w:rPr>
          <w:i/>
          <w:sz w:val="24"/>
        </w:rPr>
        <w:t>«его воля достигла до той степени высоты, где она уверена в своей искренности» [</w:t>
      </w:r>
      <w:r w:rsidR="006C404C" w:rsidRPr="006C1E43">
        <w:rPr>
          <w:i/>
          <w:sz w:val="24"/>
        </w:rPr>
        <w:t>1, с</w:t>
      </w:r>
      <w:r w:rsidR="00B54E22" w:rsidRPr="006C1E43">
        <w:rPr>
          <w:i/>
          <w:sz w:val="24"/>
        </w:rPr>
        <w:t>. 195]</w:t>
      </w:r>
      <w:r w:rsidRPr="006C1E43">
        <w:rPr>
          <w:sz w:val="24"/>
        </w:rPr>
        <w:t>.</w:t>
      </w:r>
      <w:r w:rsidR="00D2669F" w:rsidRPr="006C1E43">
        <w:rPr>
          <w:sz w:val="24"/>
        </w:rPr>
        <w:t xml:space="preserve"> </w:t>
      </w:r>
    </w:p>
    <w:p w:rsidR="00D51A1F" w:rsidRPr="006C1E43" w:rsidRDefault="004C3ECB" w:rsidP="006C1E43">
      <w:pPr>
        <w:spacing w:line="240" w:lineRule="auto"/>
        <w:rPr>
          <w:sz w:val="24"/>
        </w:rPr>
      </w:pPr>
      <w:r w:rsidRPr="006C1E43">
        <w:rPr>
          <w:sz w:val="24"/>
        </w:rPr>
        <w:t xml:space="preserve">С рассмотренной оппозицией связывается еще одна: нормальное виденье противостоит </w:t>
      </w:r>
      <w:proofErr w:type="spellStart"/>
      <w:r w:rsidRPr="006C1E43">
        <w:rPr>
          <w:sz w:val="24"/>
        </w:rPr>
        <w:t>микроскопизму</w:t>
      </w:r>
      <w:proofErr w:type="spellEnd"/>
      <w:r w:rsidR="00D22FC5" w:rsidRPr="006C1E43">
        <w:rPr>
          <w:sz w:val="24"/>
        </w:rPr>
        <w:t xml:space="preserve">. </w:t>
      </w:r>
      <w:proofErr w:type="spellStart"/>
      <w:proofErr w:type="gramStart"/>
      <w:r w:rsidRPr="006C1E43">
        <w:rPr>
          <w:sz w:val="24"/>
        </w:rPr>
        <w:t>Сегелиель</w:t>
      </w:r>
      <w:proofErr w:type="spellEnd"/>
      <w:r w:rsidRPr="006C1E43">
        <w:rPr>
          <w:sz w:val="24"/>
        </w:rPr>
        <w:t xml:space="preserve"> говорит </w:t>
      </w:r>
      <w:r w:rsidR="00D22FC5" w:rsidRPr="006C1E43">
        <w:rPr>
          <w:sz w:val="24"/>
        </w:rPr>
        <w:t xml:space="preserve">о последнем </w:t>
      </w:r>
      <w:r w:rsidRPr="006C1E43">
        <w:rPr>
          <w:sz w:val="24"/>
        </w:rPr>
        <w:t xml:space="preserve">как о способности «все видеть, все знать, все понимать», передача знания представлена как </w:t>
      </w:r>
      <w:r w:rsidR="00026C22" w:rsidRPr="006C1E43">
        <w:rPr>
          <w:sz w:val="24"/>
        </w:rPr>
        <w:t xml:space="preserve">масонский </w:t>
      </w:r>
      <w:r w:rsidRPr="006C1E43">
        <w:rPr>
          <w:sz w:val="24"/>
        </w:rPr>
        <w:t xml:space="preserve">обряд, цифровой язык рукописи, </w:t>
      </w:r>
      <w:r w:rsidR="003E19E1" w:rsidRPr="006C1E43">
        <w:rPr>
          <w:sz w:val="24"/>
        </w:rPr>
        <w:t>полученной</w:t>
      </w:r>
      <w:r w:rsidRPr="006C1E43">
        <w:rPr>
          <w:sz w:val="24"/>
        </w:rPr>
        <w:t xml:space="preserve"> </w:t>
      </w:r>
      <w:r w:rsidR="003E19E1" w:rsidRPr="006C1E43">
        <w:rPr>
          <w:sz w:val="24"/>
        </w:rPr>
        <w:t>поэтом</w:t>
      </w:r>
      <w:r w:rsidRPr="006C1E43">
        <w:rPr>
          <w:sz w:val="24"/>
        </w:rPr>
        <w:t xml:space="preserve">, напоминает идеи об универсальном цифровом языке для выражения духовных категорий, однако для </w:t>
      </w:r>
      <w:proofErr w:type="spellStart"/>
      <w:r w:rsidR="00026C22" w:rsidRPr="006C1E43">
        <w:rPr>
          <w:sz w:val="24"/>
        </w:rPr>
        <w:t>Киприяно</w:t>
      </w:r>
      <w:proofErr w:type="spellEnd"/>
      <w:r w:rsidR="00026C22" w:rsidRPr="006C1E43">
        <w:rPr>
          <w:sz w:val="24"/>
        </w:rPr>
        <w:t xml:space="preserve">, получившего новое зрение и новый язык, </w:t>
      </w:r>
      <w:r w:rsidR="001B28B2" w:rsidRPr="006C1E43">
        <w:rPr>
          <w:sz w:val="24"/>
        </w:rPr>
        <w:t xml:space="preserve">из мира уходит сакральное измерение, </w:t>
      </w:r>
      <w:r w:rsidR="005D3D9B" w:rsidRPr="006C1E43">
        <w:rPr>
          <w:sz w:val="24"/>
        </w:rPr>
        <w:t>за</w:t>
      </w:r>
      <w:r w:rsidR="001B28B2" w:rsidRPr="006C1E43">
        <w:rPr>
          <w:sz w:val="24"/>
        </w:rPr>
        <w:t>меняясь механистическим естественнонаучным знанием</w:t>
      </w:r>
      <w:r w:rsidRPr="006C1E43">
        <w:rPr>
          <w:sz w:val="24"/>
        </w:rPr>
        <w:t>.</w:t>
      </w:r>
      <w:proofErr w:type="gramEnd"/>
      <w:r w:rsidR="005D3D9B" w:rsidRPr="006C1E43">
        <w:rPr>
          <w:sz w:val="24"/>
        </w:rPr>
        <w:t xml:space="preserve"> В таком мире не остается </w:t>
      </w:r>
      <w:r w:rsidRPr="006C1E43">
        <w:rPr>
          <w:sz w:val="24"/>
        </w:rPr>
        <w:lastRenderedPageBreak/>
        <w:t>пространств</w:t>
      </w:r>
      <w:r w:rsidR="006334A2" w:rsidRPr="006C1E43">
        <w:rPr>
          <w:sz w:val="24"/>
        </w:rPr>
        <w:t>а</w:t>
      </w:r>
      <w:r w:rsidRPr="006C1E43">
        <w:rPr>
          <w:sz w:val="24"/>
        </w:rPr>
        <w:t xml:space="preserve"> для воплощения индивидуальной воли</w:t>
      </w:r>
      <w:r w:rsidR="005D3D9B" w:rsidRPr="006C1E43">
        <w:rPr>
          <w:sz w:val="24"/>
        </w:rPr>
        <w:t>, а потому он</w:t>
      </w:r>
      <w:r w:rsidRPr="006C1E43">
        <w:rPr>
          <w:sz w:val="24"/>
        </w:rPr>
        <w:t xml:space="preserve"> ст</w:t>
      </w:r>
      <w:r w:rsidR="005D3D9B" w:rsidRPr="006C1E43">
        <w:rPr>
          <w:sz w:val="24"/>
        </w:rPr>
        <w:t xml:space="preserve">ановится чуждым, дисгармоничным. </w:t>
      </w:r>
    </w:p>
    <w:p w:rsidR="00AC52AA" w:rsidRPr="006C1E43" w:rsidRDefault="00347CAE" w:rsidP="006C1E43">
      <w:pPr>
        <w:spacing w:line="240" w:lineRule="auto"/>
        <w:rPr>
          <w:sz w:val="24"/>
        </w:rPr>
      </w:pPr>
      <w:r w:rsidRPr="006C1E43">
        <w:rPr>
          <w:sz w:val="24"/>
        </w:rPr>
        <w:t xml:space="preserve">Почему </w:t>
      </w:r>
      <w:r w:rsidR="003C65D4" w:rsidRPr="006C1E43">
        <w:rPr>
          <w:sz w:val="24"/>
        </w:rPr>
        <w:t xml:space="preserve">переданное знание оказывается именно таким? </w:t>
      </w:r>
      <w:r w:rsidR="00F60082" w:rsidRPr="006C1E43">
        <w:rPr>
          <w:sz w:val="24"/>
        </w:rPr>
        <w:t>Представляется,</w:t>
      </w:r>
      <w:r w:rsidR="00E10DAF" w:rsidRPr="006C1E43">
        <w:rPr>
          <w:sz w:val="24"/>
        </w:rPr>
        <w:t xml:space="preserve"> </w:t>
      </w:r>
      <w:r w:rsidR="009F3DBB" w:rsidRPr="006C1E43">
        <w:rPr>
          <w:sz w:val="24"/>
        </w:rPr>
        <w:t xml:space="preserve">дело </w:t>
      </w:r>
      <w:r w:rsidR="00F60082" w:rsidRPr="006C1E43">
        <w:rPr>
          <w:sz w:val="24"/>
        </w:rPr>
        <w:t xml:space="preserve">в том, от кого и кем </w:t>
      </w:r>
      <w:r w:rsidR="00332191" w:rsidRPr="006C1E43">
        <w:rPr>
          <w:sz w:val="24"/>
        </w:rPr>
        <w:t>оно</w:t>
      </w:r>
      <w:r w:rsidR="00F60082" w:rsidRPr="006C1E43">
        <w:rPr>
          <w:sz w:val="24"/>
        </w:rPr>
        <w:t xml:space="preserve"> было получено. Как узнаем из произведения «</w:t>
      </w:r>
      <w:proofErr w:type="spellStart"/>
      <w:r w:rsidR="00F60082" w:rsidRPr="006C1E43">
        <w:rPr>
          <w:sz w:val="24"/>
        </w:rPr>
        <w:t>Сегелиель</w:t>
      </w:r>
      <w:proofErr w:type="spellEnd"/>
      <w:r w:rsidR="00E04F85" w:rsidRPr="006C1E43">
        <w:rPr>
          <w:sz w:val="24"/>
        </w:rPr>
        <w:t>, или Дон-Кихот</w:t>
      </w:r>
      <w:r w:rsidR="00F60082" w:rsidRPr="006C1E43">
        <w:rPr>
          <w:sz w:val="24"/>
        </w:rPr>
        <w:t xml:space="preserve">…», </w:t>
      </w:r>
      <w:proofErr w:type="spellStart"/>
      <w:r w:rsidR="00F60082" w:rsidRPr="006C1E43">
        <w:rPr>
          <w:sz w:val="24"/>
        </w:rPr>
        <w:t>Сегелиель</w:t>
      </w:r>
      <w:proofErr w:type="spellEnd"/>
      <w:r w:rsidR="00486759" w:rsidRPr="006C1E43">
        <w:rPr>
          <w:sz w:val="24"/>
        </w:rPr>
        <w:t xml:space="preserve"> «в своей первой жизни» – представитель </w:t>
      </w:r>
      <w:r w:rsidR="003528C8" w:rsidRPr="006C1E43">
        <w:rPr>
          <w:sz w:val="24"/>
        </w:rPr>
        <w:t xml:space="preserve">свиты Люцифера, </w:t>
      </w:r>
      <w:r w:rsidR="00357440" w:rsidRPr="006C1E43">
        <w:rPr>
          <w:sz w:val="24"/>
        </w:rPr>
        <w:t xml:space="preserve">действующий «в угоду ему», </w:t>
      </w:r>
      <w:r w:rsidR="003528C8" w:rsidRPr="006C1E43">
        <w:rPr>
          <w:sz w:val="24"/>
        </w:rPr>
        <w:t>он</w:t>
      </w:r>
      <w:r w:rsidR="00486759" w:rsidRPr="006C1E43">
        <w:rPr>
          <w:sz w:val="24"/>
        </w:rPr>
        <w:t xml:space="preserve"> не</w:t>
      </w:r>
      <w:r w:rsidR="00F60082" w:rsidRPr="006C1E43">
        <w:rPr>
          <w:sz w:val="24"/>
        </w:rPr>
        <w:t xml:space="preserve"> </w:t>
      </w:r>
      <w:r w:rsidR="003528C8" w:rsidRPr="006C1E43">
        <w:rPr>
          <w:sz w:val="24"/>
        </w:rPr>
        <w:t>чувствует</w:t>
      </w:r>
      <w:r w:rsidR="00486759" w:rsidRPr="006C1E43">
        <w:rPr>
          <w:sz w:val="24"/>
        </w:rPr>
        <w:t xml:space="preserve"> мировой гармонии</w:t>
      </w:r>
      <w:r w:rsidR="00F60082" w:rsidRPr="006C1E43">
        <w:rPr>
          <w:sz w:val="24"/>
        </w:rPr>
        <w:t>, и именно это ста</w:t>
      </w:r>
      <w:r w:rsidR="00486759" w:rsidRPr="006C1E43">
        <w:rPr>
          <w:sz w:val="24"/>
        </w:rPr>
        <w:t>новится</w:t>
      </w:r>
      <w:r w:rsidR="00F60082" w:rsidRPr="006C1E43">
        <w:rPr>
          <w:sz w:val="24"/>
        </w:rPr>
        <w:t xml:space="preserve"> причиной отпадения от бога.</w:t>
      </w:r>
      <w:r w:rsidR="00486759" w:rsidRPr="006C1E43">
        <w:rPr>
          <w:sz w:val="24"/>
        </w:rPr>
        <w:t xml:space="preserve"> </w:t>
      </w:r>
      <w:r w:rsidR="003528C8" w:rsidRPr="006C1E43">
        <w:rPr>
          <w:sz w:val="24"/>
        </w:rPr>
        <w:t xml:space="preserve">В этом видится характерное для Одоевского </w:t>
      </w:r>
      <w:r w:rsidR="00486759" w:rsidRPr="006C1E43">
        <w:rPr>
          <w:sz w:val="24"/>
        </w:rPr>
        <w:t xml:space="preserve">представление о том, что </w:t>
      </w:r>
      <w:r w:rsidR="003528C8" w:rsidRPr="006C1E43">
        <w:rPr>
          <w:sz w:val="24"/>
        </w:rPr>
        <w:t xml:space="preserve">влияние информации зависит </w:t>
      </w:r>
      <w:r w:rsidR="00486759" w:rsidRPr="006C1E43">
        <w:rPr>
          <w:sz w:val="24"/>
        </w:rPr>
        <w:t xml:space="preserve">от </w:t>
      </w:r>
      <w:r w:rsidR="003528C8" w:rsidRPr="006C1E43">
        <w:rPr>
          <w:sz w:val="24"/>
        </w:rPr>
        <w:t xml:space="preserve">ее </w:t>
      </w:r>
      <w:r w:rsidR="00486759" w:rsidRPr="006C1E43">
        <w:rPr>
          <w:sz w:val="24"/>
        </w:rPr>
        <w:t>источника</w:t>
      </w:r>
      <w:r w:rsidR="007E3100" w:rsidRPr="006C1E43">
        <w:rPr>
          <w:sz w:val="24"/>
        </w:rPr>
        <w:t xml:space="preserve">: </w:t>
      </w:r>
      <w:r w:rsidR="007E3100" w:rsidRPr="006C1E43">
        <w:rPr>
          <w:i/>
          <w:sz w:val="24"/>
        </w:rPr>
        <w:t xml:space="preserve">«А ты думаешь, дитя, что </w:t>
      </w:r>
      <w:r w:rsidR="009668DE" w:rsidRPr="006C1E43">
        <w:rPr>
          <w:i/>
          <w:sz w:val="24"/>
        </w:rPr>
        <w:t xml:space="preserve">&lt;…&gt; </w:t>
      </w:r>
      <w:r w:rsidR="007E3100" w:rsidRPr="006C1E43">
        <w:rPr>
          <w:i/>
          <w:sz w:val="24"/>
        </w:rPr>
        <w:t>сила преступной мысли, преступного чувства, преступного слова или дела не производит вокруг себя болезненной, тлетворной атмосферы?»</w:t>
      </w:r>
      <w:r w:rsidR="00486759" w:rsidRPr="006C1E43">
        <w:rPr>
          <w:sz w:val="24"/>
        </w:rPr>
        <w:t xml:space="preserve"> </w:t>
      </w:r>
      <w:r w:rsidR="00B94901" w:rsidRPr="006C1E43">
        <w:rPr>
          <w:sz w:val="24"/>
          <w:lang w:val="en-US"/>
        </w:rPr>
        <w:t>[</w:t>
      </w:r>
      <w:r w:rsidR="00B94901" w:rsidRPr="006C1E43">
        <w:rPr>
          <w:sz w:val="24"/>
        </w:rPr>
        <w:t>2,</w:t>
      </w:r>
      <w:r w:rsidR="007E3100" w:rsidRPr="006C1E43">
        <w:rPr>
          <w:sz w:val="24"/>
        </w:rPr>
        <w:t xml:space="preserve"> </w:t>
      </w:r>
      <w:r w:rsidR="00B94901" w:rsidRPr="006C1E43">
        <w:rPr>
          <w:sz w:val="24"/>
          <w:lang w:val="en-US"/>
        </w:rPr>
        <w:t>c</w:t>
      </w:r>
      <w:r w:rsidR="007E3100" w:rsidRPr="006C1E43">
        <w:rPr>
          <w:sz w:val="24"/>
        </w:rPr>
        <w:t xml:space="preserve">. 189]. </w:t>
      </w:r>
      <w:r w:rsidR="00357440" w:rsidRPr="006C1E43">
        <w:rPr>
          <w:sz w:val="24"/>
        </w:rPr>
        <w:t>Информация</w:t>
      </w:r>
      <w:r w:rsidR="00486759" w:rsidRPr="006C1E43">
        <w:rPr>
          <w:sz w:val="24"/>
        </w:rPr>
        <w:t xml:space="preserve"> может быть объективна и верна, но не содержать чего-то </w:t>
      </w:r>
      <w:r w:rsidR="00F602C7" w:rsidRPr="006C1E43">
        <w:rPr>
          <w:sz w:val="24"/>
        </w:rPr>
        <w:t>наиболее</w:t>
      </w:r>
      <w:r w:rsidR="00486759" w:rsidRPr="006C1E43">
        <w:rPr>
          <w:sz w:val="24"/>
        </w:rPr>
        <w:t xml:space="preserve"> важного, </w:t>
      </w:r>
      <w:r w:rsidR="00F602C7" w:rsidRPr="006C1E43">
        <w:rPr>
          <w:sz w:val="24"/>
        </w:rPr>
        <w:t>часто передаваемого «помимо слов»</w:t>
      </w:r>
      <w:r w:rsidR="00486759" w:rsidRPr="006C1E43">
        <w:rPr>
          <w:sz w:val="24"/>
        </w:rPr>
        <w:t>, в данном случае гармоничной духовной составляющей.</w:t>
      </w:r>
      <w:r w:rsidR="00F602C7" w:rsidRPr="006C1E43">
        <w:rPr>
          <w:sz w:val="24"/>
        </w:rPr>
        <w:t xml:space="preserve"> </w:t>
      </w:r>
    </w:p>
    <w:p w:rsidR="00D51A1F" w:rsidRPr="006C1E43" w:rsidRDefault="00952E02" w:rsidP="006C1E43">
      <w:pPr>
        <w:spacing w:line="240" w:lineRule="auto"/>
        <w:rPr>
          <w:sz w:val="24"/>
        </w:rPr>
      </w:pPr>
      <w:r w:rsidRPr="006C1E43">
        <w:rPr>
          <w:sz w:val="24"/>
        </w:rPr>
        <w:t xml:space="preserve">Кроме того, обретая способность творить без усилий, то есть без обращения к духовному миру, </w:t>
      </w:r>
      <w:proofErr w:type="spellStart"/>
      <w:r w:rsidRPr="006C1E43">
        <w:rPr>
          <w:sz w:val="24"/>
        </w:rPr>
        <w:t>Киприяно</w:t>
      </w:r>
      <w:proofErr w:type="spellEnd"/>
      <w:r w:rsidRPr="006C1E43">
        <w:rPr>
          <w:sz w:val="24"/>
        </w:rPr>
        <w:t xml:space="preserve"> </w:t>
      </w:r>
      <w:r w:rsidR="00BA135F" w:rsidRPr="006C1E43">
        <w:rPr>
          <w:sz w:val="24"/>
        </w:rPr>
        <w:t>не может видеть мир иначе</w:t>
      </w:r>
      <w:r w:rsidR="00827C85" w:rsidRPr="006C1E43">
        <w:rPr>
          <w:sz w:val="24"/>
        </w:rPr>
        <w:t xml:space="preserve">, а потому названные оппозиции </w:t>
      </w:r>
      <w:r w:rsidR="002414F1" w:rsidRPr="006C1E43">
        <w:rPr>
          <w:sz w:val="24"/>
        </w:rPr>
        <w:t>предопределяют друг друга</w:t>
      </w:r>
      <w:r w:rsidR="00BA135F" w:rsidRPr="006C1E43">
        <w:rPr>
          <w:sz w:val="24"/>
        </w:rPr>
        <w:t xml:space="preserve">. </w:t>
      </w:r>
      <w:r w:rsidR="00AC52AA" w:rsidRPr="006C1E43">
        <w:rPr>
          <w:sz w:val="24"/>
        </w:rPr>
        <w:t xml:space="preserve">Содержание свитка, врученного </w:t>
      </w:r>
      <w:proofErr w:type="spellStart"/>
      <w:r w:rsidR="00AC52AA" w:rsidRPr="006C1E43">
        <w:rPr>
          <w:sz w:val="24"/>
        </w:rPr>
        <w:t>Сегелиелем</w:t>
      </w:r>
      <w:proofErr w:type="spellEnd"/>
      <w:r w:rsidR="00AC52AA" w:rsidRPr="006C1E43">
        <w:rPr>
          <w:sz w:val="24"/>
        </w:rPr>
        <w:t xml:space="preserve">, как бы конструирует </w:t>
      </w:r>
      <w:r w:rsidR="00BA135F" w:rsidRPr="006C1E43">
        <w:rPr>
          <w:sz w:val="24"/>
        </w:rPr>
        <w:t>мировидение</w:t>
      </w:r>
      <w:r w:rsidR="00AC52AA" w:rsidRPr="006C1E43">
        <w:rPr>
          <w:sz w:val="24"/>
        </w:rPr>
        <w:t xml:space="preserve"> </w:t>
      </w:r>
      <w:proofErr w:type="spellStart"/>
      <w:r w:rsidR="00AC52AA" w:rsidRPr="006C1E43">
        <w:rPr>
          <w:sz w:val="24"/>
        </w:rPr>
        <w:t>Киприяно</w:t>
      </w:r>
      <w:proofErr w:type="spellEnd"/>
      <w:r w:rsidR="00AC52AA" w:rsidRPr="006C1E43">
        <w:rPr>
          <w:sz w:val="24"/>
        </w:rPr>
        <w:t xml:space="preserve"> на новых основаниях</w:t>
      </w:r>
      <w:r w:rsidR="005671E7" w:rsidRPr="006C1E43">
        <w:rPr>
          <w:sz w:val="24"/>
        </w:rPr>
        <w:t>, поэт воспринимает мир через новый, навязанный ему язык</w:t>
      </w:r>
      <w:r w:rsidR="00AC52AA" w:rsidRPr="006C1E43">
        <w:rPr>
          <w:sz w:val="24"/>
        </w:rPr>
        <w:t xml:space="preserve">. </w:t>
      </w:r>
      <w:proofErr w:type="gramStart"/>
      <w:r w:rsidR="00357440" w:rsidRPr="006C1E43">
        <w:rPr>
          <w:sz w:val="24"/>
        </w:rPr>
        <w:t>В свитке «…</w:t>
      </w:r>
      <w:r w:rsidR="00357440" w:rsidRPr="006C1E43">
        <w:rPr>
          <w:i/>
          <w:sz w:val="24"/>
        </w:rPr>
        <w:t>все высокое и трогательное было подведено под арифметическую прогрессию…»</w:t>
      </w:r>
      <w:r w:rsidR="00C15CB1" w:rsidRPr="006C1E43">
        <w:rPr>
          <w:i/>
          <w:sz w:val="24"/>
        </w:rPr>
        <w:t xml:space="preserve"> </w:t>
      </w:r>
      <w:r w:rsidR="00C15CB1" w:rsidRPr="006C1E43">
        <w:rPr>
          <w:sz w:val="24"/>
        </w:rPr>
        <w:t>[1, с. 135]</w:t>
      </w:r>
      <w:r w:rsidR="00357440" w:rsidRPr="006C1E43">
        <w:rPr>
          <w:i/>
          <w:sz w:val="24"/>
        </w:rPr>
        <w:t xml:space="preserve">, </w:t>
      </w:r>
      <w:r w:rsidR="00357440" w:rsidRPr="006C1E43">
        <w:rPr>
          <w:sz w:val="24"/>
        </w:rPr>
        <w:t xml:space="preserve">сходным образом </w:t>
      </w:r>
      <w:proofErr w:type="spellStart"/>
      <w:r w:rsidR="00357440" w:rsidRPr="006C1E43">
        <w:rPr>
          <w:sz w:val="24"/>
        </w:rPr>
        <w:t>Киприяно</w:t>
      </w:r>
      <w:proofErr w:type="spellEnd"/>
      <w:r w:rsidR="00357440" w:rsidRPr="006C1E43">
        <w:rPr>
          <w:sz w:val="24"/>
        </w:rPr>
        <w:t xml:space="preserve"> относится к своему творчеству</w:t>
      </w:r>
      <w:r w:rsidR="00357440" w:rsidRPr="006C1E43">
        <w:rPr>
          <w:i/>
          <w:sz w:val="24"/>
        </w:rPr>
        <w:t xml:space="preserve"> («Все стихии поэтического создания были у него под руками, как будто шашки на шахматной доске…»)</w:t>
      </w:r>
      <w:r w:rsidR="00E22D91" w:rsidRPr="006C1E43">
        <w:rPr>
          <w:i/>
          <w:sz w:val="24"/>
        </w:rPr>
        <w:t xml:space="preserve"> </w:t>
      </w:r>
      <w:r w:rsidR="00E22D91" w:rsidRPr="006C1E43">
        <w:rPr>
          <w:sz w:val="24"/>
        </w:rPr>
        <w:t>[1, с. 127]</w:t>
      </w:r>
      <w:r w:rsidR="00357440" w:rsidRPr="006C1E43">
        <w:rPr>
          <w:i/>
          <w:sz w:val="24"/>
        </w:rPr>
        <w:t xml:space="preserve"> </w:t>
      </w:r>
      <w:r w:rsidR="00357440" w:rsidRPr="006C1E43">
        <w:rPr>
          <w:sz w:val="24"/>
        </w:rPr>
        <w:t>и к внешнему миру</w:t>
      </w:r>
      <w:r w:rsidR="00357440" w:rsidRPr="006C1E43">
        <w:rPr>
          <w:i/>
          <w:sz w:val="24"/>
        </w:rPr>
        <w:t xml:space="preserve"> («…там два газа </w:t>
      </w:r>
      <w:proofErr w:type="spellStart"/>
      <w:r w:rsidR="00357440" w:rsidRPr="006C1E43">
        <w:rPr>
          <w:i/>
          <w:sz w:val="24"/>
        </w:rPr>
        <w:t>борятся</w:t>
      </w:r>
      <w:proofErr w:type="spellEnd"/>
      <w:r w:rsidR="00357440" w:rsidRPr="006C1E43">
        <w:rPr>
          <w:i/>
          <w:sz w:val="24"/>
        </w:rPr>
        <w:t xml:space="preserve"> между собою, и </w:t>
      </w:r>
      <w:proofErr w:type="spellStart"/>
      <w:r w:rsidR="00357440" w:rsidRPr="006C1E43">
        <w:rPr>
          <w:i/>
          <w:sz w:val="24"/>
        </w:rPr>
        <w:t>мирияды</w:t>
      </w:r>
      <w:proofErr w:type="spellEnd"/>
      <w:r w:rsidR="00357440" w:rsidRPr="006C1E43">
        <w:rPr>
          <w:i/>
          <w:sz w:val="24"/>
        </w:rPr>
        <w:t xml:space="preserve"> инфузорий плавают между ними»)</w:t>
      </w:r>
      <w:r w:rsidR="005671E7" w:rsidRPr="006C1E43">
        <w:rPr>
          <w:i/>
          <w:sz w:val="24"/>
        </w:rPr>
        <w:t xml:space="preserve"> </w:t>
      </w:r>
      <w:r w:rsidR="005671E7" w:rsidRPr="006C1E43">
        <w:rPr>
          <w:sz w:val="24"/>
        </w:rPr>
        <w:t>[</w:t>
      </w:r>
      <w:r w:rsidR="00E22D91" w:rsidRPr="006C1E43">
        <w:rPr>
          <w:sz w:val="24"/>
        </w:rPr>
        <w:t xml:space="preserve">1, </w:t>
      </w:r>
      <w:r w:rsidR="005671E7" w:rsidRPr="006C1E43">
        <w:rPr>
          <w:sz w:val="24"/>
        </w:rPr>
        <w:t>с. 135]</w:t>
      </w:r>
      <w:r w:rsidR="00357440" w:rsidRPr="006C1E43">
        <w:rPr>
          <w:i/>
          <w:sz w:val="24"/>
        </w:rPr>
        <w:t>.</w:t>
      </w:r>
      <w:proofErr w:type="gramEnd"/>
      <w:r w:rsidR="00357440" w:rsidRPr="006C1E43">
        <w:rPr>
          <w:i/>
          <w:sz w:val="24"/>
        </w:rPr>
        <w:t xml:space="preserve"> </w:t>
      </w:r>
      <w:r w:rsidR="00357440" w:rsidRPr="006C1E43">
        <w:rPr>
          <w:sz w:val="24"/>
        </w:rPr>
        <w:t xml:space="preserve">Таким образом, художник отдаляется и от собственных чувств и мыслей </w:t>
      </w:r>
      <w:r w:rsidR="00357440" w:rsidRPr="006C1E43">
        <w:rPr>
          <w:i/>
          <w:sz w:val="24"/>
        </w:rPr>
        <w:t>(«</w:t>
      </w:r>
      <w:proofErr w:type="spellStart"/>
      <w:r w:rsidR="00357440" w:rsidRPr="006C1E43">
        <w:rPr>
          <w:i/>
          <w:sz w:val="24"/>
        </w:rPr>
        <w:t>Несозрелая</w:t>
      </w:r>
      <w:proofErr w:type="spellEnd"/>
      <w:r w:rsidR="00357440" w:rsidRPr="006C1E43">
        <w:rPr>
          <w:i/>
          <w:sz w:val="24"/>
        </w:rPr>
        <w:t xml:space="preserve"> мысль прорывалась в выражение»)</w:t>
      </w:r>
      <w:r w:rsidR="000A6957" w:rsidRPr="006C1E43">
        <w:rPr>
          <w:i/>
          <w:sz w:val="24"/>
        </w:rPr>
        <w:t xml:space="preserve"> </w:t>
      </w:r>
      <w:r w:rsidR="000A6957" w:rsidRPr="006C1E43">
        <w:rPr>
          <w:sz w:val="24"/>
        </w:rPr>
        <w:t>[</w:t>
      </w:r>
      <w:r w:rsidR="00E22D91" w:rsidRPr="006C1E43">
        <w:rPr>
          <w:sz w:val="24"/>
        </w:rPr>
        <w:t xml:space="preserve">1, </w:t>
      </w:r>
      <w:r w:rsidR="000A6957" w:rsidRPr="006C1E43">
        <w:rPr>
          <w:sz w:val="24"/>
        </w:rPr>
        <w:t>с. 139]</w:t>
      </w:r>
      <w:r w:rsidR="00357440" w:rsidRPr="006C1E43">
        <w:rPr>
          <w:sz w:val="24"/>
        </w:rPr>
        <w:t xml:space="preserve">, и от красоты и духовной составляющей внешнего мира </w:t>
      </w:r>
      <w:r w:rsidR="00357440" w:rsidRPr="006C1E43">
        <w:rPr>
          <w:i/>
          <w:sz w:val="24"/>
        </w:rPr>
        <w:t>(«…</w:t>
      </w:r>
      <w:proofErr w:type="gramStart"/>
      <w:r w:rsidR="00357440" w:rsidRPr="006C1E43">
        <w:rPr>
          <w:i/>
          <w:sz w:val="24"/>
        </w:rPr>
        <w:t>между</w:t>
      </w:r>
      <w:proofErr w:type="gramEnd"/>
      <w:r w:rsidR="00357440" w:rsidRPr="006C1E43">
        <w:rPr>
          <w:i/>
          <w:sz w:val="24"/>
        </w:rPr>
        <w:t xml:space="preserve"> </w:t>
      </w:r>
      <w:proofErr w:type="gramStart"/>
      <w:r w:rsidR="00357440" w:rsidRPr="006C1E43">
        <w:rPr>
          <w:i/>
          <w:sz w:val="24"/>
        </w:rPr>
        <w:t>им</w:t>
      </w:r>
      <w:proofErr w:type="gramEnd"/>
      <w:r w:rsidR="00357440" w:rsidRPr="006C1E43">
        <w:rPr>
          <w:i/>
          <w:sz w:val="24"/>
        </w:rPr>
        <w:t xml:space="preserve"> и природою была вечная бездна…»)</w:t>
      </w:r>
      <w:r w:rsidR="00E22D91" w:rsidRPr="006C1E43">
        <w:rPr>
          <w:i/>
          <w:sz w:val="24"/>
        </w:rPr>
        <w:t xml:space="preserve"> </w:t>
      </w:r>
      <w:r w:rsidR="00E22D91" w:rsidRPr="006C1E43">
        <w:rPr>
          <w:sz w:val="24"/>
        </w:rPr>
        <w:t>[1, с. 136</w:t>
      </w:r>
      <w:r w:rsidR="00E22D91" w:rsidRPr="006C1E43">
        <w:rPr>
          <w:sz w:val="24"/>
          <w:lang w:val="en-US"/>
        </w:rPr>
        <w:t>]</w:t>
      </w:r>
      <w:r w:rsidR="00357440" w:rsidRPr="006C1E43">
        <w:rPr>
          <w:i/>
          <w:sz w:val="24"/>
        </w:rPr>
        <w:t xml:space="preserve">. </w:t>
      </w:r>
    </w:p>
    <w:p w:rsidR="002414F1" w:rsidRPr="006C1E43" w:rsidRDefault="002414F1" w:rsidP="006C1E43">
      <w:pPr>
        <w:spacing w:line="240" w:lineRule="auto"/>
        <w:rPr>
          <w:sz w:val="24"/>
        </w:rPr>
      </w:pPr>
    </w:p>
    <w:p w:rsidR="00646AB5" w:rsidRPr="006C1E43" w:rsidRDefault="00646AB5" w:rsidP="006C1E43">
      <w:pPr>
        <w:spacing w:line="240" w:lineRule="auto"/>
        <w:rPr>
          <w:sz w:val="24"/>
        </w:rPr>
      </w:pPr>
    </w:p>
    <w:p w:rsidR="00166773" w:rsidRPr="006C1E43" w:rsidRDefault="00302837" w:rsidP="00F4461B">
      <w:pPr>
        <w:spacing w:after="240" w:line="240" w:lineRule="auto"/>
        <w:ind w:firstLine="0"/>
        <w:jc w:val="center"/>
        <w:rPr>
          <w:b/>
          <w:sz w:val="24"/>
        </w:rPr>
      </w:pPr>
      <w:r w:rsidRPr="006C1E43">
        <w:rPr>
          <w:b/>
          <w:sz w:val="24"/>
        </w:rPr>
        <w:t>Литература</w:t>
      </w:r>
    </w:p>
    <w:p w:rsidR="00A84008" w:rsidRPr="006C1E43" w:rsidRDefault="00A84008" w:rsidP="006C1E43">
      <w:pPr>
        <w:pStyle w:val="ab"/>
        <w:numPr>
          <w:ilvl w:val="0"/>
          <w:numId w:val="2"/>
        </w:numPr>
        <w:spacing w:line="240" w:lineRule="auto"/>
        <w:ind w:left="0" w:firstLine="709"/>
        <w:rPr>
          <w:sz w:val="24"/>
        </w:rPr>
      </w:pPr>
      <w:r w:rsidRPr="006C1E43">
        <w:rPr>
          <w:sz w:val="24"/>
        </w:rPr>
        <w:t>Одоевский В.Ф. Собрание сочинений в двух томах. Т. 1. М.: худо</w:t>
      </w:r>
      <w:r w:rsidR="003A76DB" w:rsidRPr="006C1E43">
        <w:rPr>
          <w:sz w:val="24"/>
        </w:rPr>
        <w:t>жественная литература. 1981. 365</w:t>
      </w:r>
      <w:r w:rsidRPr="006C1E43">
        <w:rPr>
          <w:sz w:val="24"/>
        </w:rPr>
        <w:t> </w:t>
      </w:r>
      <w:proofErr w:type="gramStart"/>
      <w:r w:rsidRPr="006C1E43">
        <w:rPr>
          <w:sz w:val="24"/>
        </w:rPr>
        <w:t>с</w:t>
      </w:r>
      <w:proofErr w:type="gramEnd"/>
      <w:r w:rsidRPr="006C1E43">
        <w:rPr>
          <w:sz w:val="24"/>
        </w:rPr>
        <w:t xml:space="preserve">. </w:t>
      </w:r>
    </w:p>
    <w:p w:rsidR="00A84008" w:rsidRPr="006C1E43" w:rsidRDefault="00A84008" w:rsidP="006C1E43">
      <w:pPr>
        <w:pStyle w:val="ab"/>
        <w:numPr>
          <w:ilvl w:val="0"/>
          <w:numId w:val="2"/>
        </w:numPr>
        <w:spacing w:line="240" w:lineRule="auto"/>
        <w:ind w:left="0" w:firstLine="709"/>
        <w:rPr>
          <w:sz w:val="24"/>
        </w:rPr>
      </w:pPr>
      <w:r w:rsidRPr="006C1E43">
        <w:rPr>
          <w:sz w:val="24"/>
        </w:rPr>
        <w:t>Одоевский В.Ф. Собрание сочинений в двух томах. Т. 2. М.: худо</w:t>
      </w:r>
      <w:r w:rsidR="006C6097" w:rsidRPr="006C1E43">
        <w:rPr>
          <w:sz w:val="24"/>
        </w:rPr>
        <w:t>жественная литература. 1981. 365</w:t>
      </w:r>
      <w:r w:rsidRPr="006C1E43">
        <w:rPr>
          <w:sz w:val="24"/>
        </w:rPr>
        <w:t> </w:t>
      </w:r>
      <w:proofErr w:type="gramStart"/>
      <w:r w:rsidRPr="006C1E43">
        <w:rPr>
          <w:sz w:val="24"/>
        </w:rPr>
        <w:t>с</w:t>
      </w:r>
      <w:proofErr w:type="gramEnd"/>
      <w:r w:rsidRPr="006C1E43">
        <w:rPr>
          <w:sz w:val="24"/>
        </w:rPr>
        <w:t xml:space="preserve">. </w:t>
      </w:r>
    </w:p>
    <w:sectPr w:rsidR="00A84008" w:rsidRPr="006C1E43" w:rsidSect="006C1E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2F" w:rsidRDefault="0038472F" w:rsidP="00166773">
      <w:pPr>
        <w:spacing w:line="240" w:lineRule="auto"/>
      </w:pPr>
      <w:r>
        <w:separator/>
      </w:r>
    </w:p>
  </w:endnote>
  <w:endnote w:type="continuationSeparator" w:id="0">
    <w:p w:rsidR="0038472F" w:rsidRDefault="0038472F" w:rsidP="00166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2F" w:rsidRDefault="0038472F" w:rsidP="00166773">
      <w:pPr>
        <w:spacing w:line="240" w:lineRule="auto"/>
      </w:pPr>
      <w:r>
        <w:separator/>
      </w:r>
    </w:p>
  </w:footnote>
  <w:footnote w:type="continuationSeparator" w:id="0">
    <w:p w:rsidR="0038472F" w:rsidRDefault="0038472F" w:rsidP="001667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6C2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5D47554"/>
    <w:multiLevelType w:val="hybridMultilevel"/>
    <w:tmpl w:val="F33287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B14"/>
    <w:rsid w:val="000036B6"/>
    <w:rsid w:val="00025E17"/>
    <w:rsid w:val="00026C22"/>
    <w:rsid w:val="00034092"/>
    <w:rsid w:val="000652F7"/>
    <w:rsid w:val="000A6957"/>
    <w:rsid w:val="00124623"/>
    <w:rsid w:val="001449F0"/>
    <w:rsid w:val="00147B50"/>
    <w:rsid w:val="00166773"/>
    <w:rsid w:val="001816BC"/>
    <w:rsid w:val="00196134"/>
    <w:rsid w:val="0019768A"/>
    <w:rsid w:val="001B28B2"/>
    <w:rsid w:val="001F28FC"/>
    <w:rsid w:val="00213F0D"/>
    <w:rsid w:val="00215D13"/>
    <w:rsid w:val="002414F1"/>
    <w:rsid w:val="002B02F9"/>
    <w:rsid w:val="002B535E"/>
    <w:rsid w:val="002D64EC"/>
    <w:rsid w:val="00302837"/>
    <w:rsid w:val="003053BA"/>
    <w:rsid w:val="00325301"/>
    <w:rsid w:val="00332191"/>
    <w:rsid w:val="00347CAE"/>
    <w:rsid w:val="003528C8"/>
    <w:rsid w:val="00357440"/>
    <w:rsid w:val="00360B5D"/>
    <w:rsid w:val="0038472F"/>
    <w:rsid w:val="003A495F"/>
    <w:rsid w:val="003A76DB"/>
    <w:rsid w:val="003B60BD"/>
    <w:rsid w:val="003C0DED"/>
    <w:rsid w:val="003C65D4"/>
    <w:rsid w:val="003E19E1"/>
    <w:rsid w:val="003E439E"/>
    <w:rsid w:val="003E7C1E"/>
    <w:rsid w:val="003F3BE6"/>
    <w:rsid w:val="00450A6E"/>
    <w:rsid w:val="00455862"/>
    <w:rsid w:val="00486759"/>
    <w:rsid w:val="004B5461"/>
    <w:rsid w:val="004B6747"/>
    <w:rsid w:val="004C3ECB"/>
    <w:rsid w:val="004D34D6"/>
    <w:rsid w:val="0050745E"/>
    <w:rsid w:val="005671E7"/>
    <w:rsid w:val="00570FC7"/>
    <w:rsid w:val="005C0E72"/>
    <w:rsid w:val="005D3D9B"/>
    <w:rsid w:val="00626CD5"/>
    <w:rsid w:val="006334A2"/>
    <w:rsid w:val="00646AB5"/>
    <w:rsid w:val="006500E2"/>
    <w:rsid w:val="00666008"/>
    <w:rsid w:val="00696F74"/>
    <w:rsid w:val="006C1E43"/>
    <w:rsid w:val="006C404C"/>
    <w:rsid w:val="006C6097"/>
    <w:rsid w:val="006F5CEA"/>
    <w:rsid w:val="007023D5"/>
    <w:rsid w:val="007149B7"/>
    <w:rsid w:val="0075410E"/>
    <w:rsid w:val="007E3100"/>
    <w:rsid w:val="00827C85"/>
    <w:rsid w:val="00835627"/>
    <w:rsid w:val="00862C7C"/>
    <w:rsid w:val="008638C2"/>
    <w:rsid w:val="008831B9"/>
    <w:rsid w:val="008D234B"/>
    <w:rsid w:val="008E695A"/>
    <w:rsid w:val="00932FC8"/>
    <w:rsid w:val="00952E02"/>
    <w:rsid w:val="00963F45"/>
    <w:rsid w:val="009668DE"/>
    <w:rsid w:val="009E528C"/>
    <w:rsid w:val="009E65F2"/>
    <w:rsid w:val="009F3DBB"/>
    <w:rsid w:val="00A37703"/>
    <w:rsid w:val="00A715EA"/>
    <w:rsid w:val="00A84008"/>
    <w:rsid w:val="00A84B14"/>
    <w:rsid w:val="00AC52AA"/>
    <w:rsid w:val="00AD72D8"/>
    <w:rsid w:val="00AF4E89"/>
    <w:rsid w:val="00B45F50"/>
    <w:rsid w:val="00B54E22"/>
    <w:rsid w:val="00B94901"/>
    <w:rsid w:val="00BA135F"/>
    <w:rsid w:val="00C15CB1"/>
    <w:rsid w:val="00C20E47"/>
    <w:rsid w:val="00C35818"/>
    <w:rsid w:val="00C40601"/>
    <w:rsid w:val="00C9054B"/>
    <w:rsid w:val="00D024FA"/>
    <w:rsid w:val="00D22FC5"/>
    <w:rsid w:val="00D2669F"/>
    <w:rsid w:val="00D51A1F"/>
    <w:rsid w:val="00D769CC"/>
    <w:rsid w:val="00D77FFC"/>
    <w:rsid w:val="00DA0E45"/>
    <w:rsid w:val="00E0027B"/>
    <w:rsid w:val="00E04F85"/>
    <w:rsid w:val="00E10DAF"/>
    <w:rsid w:val="00E22D91"/>
    <w:rsid w:val="00E50996"/>
    <w:rsid w:val="00EB321B"/>
    <w:rsid w:val="00F172E9"/>
    <w:rsid w:val="00F219D6"/>
    <w:rsid w:val="00F4461B"/>
    <w:rsid w:val="00F60082"/>
    <w:rsid w:val="00F602C7"/>
    <w:rsid w:val="00FC58F4"/>
    <w:rsid w:val="00FD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F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6773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6773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6773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E439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439E"/>
    <w:pPr>
      <w:spacing w:after="200"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439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43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39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C5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09114-BB9A-4CD6-82FD-9B3C2E55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773</Words>
  <Characters>4857</Characters>
  <Application>Microsoft Office Word</Application>
  <DocSecurity>0</DocSecurity>
  <Lines>97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57</cp:revision>
  <dcterms:created xsi:type="dcterms:W3CDTF">2026-03-02T11:09:00Z</dcterms:created>
  <dcterms:modified xsi:type="dcterms:W3CDTF">2026-03-02T20:34:00Z</dcterms:modified>
</cp:coreProperties>
</file>