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1471" w14:textId="77777777" w:rsidR="000146DE" w:rsidRPr="001D1D2B" w:rsidRDefault="00137E27" w:rsidP="001D1D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D2B">
        <w:rPr>
          <w:rFonts w:ascii="Times New Roman" w:hAnsi="Times New Roman" w:cs="Times New Roman"/>
          <w:b/>
          <w:bCs/>
          <w:sz w:val="24"/>
          <w:szCs w:val="24"/>
        </w:rPr>
        <w:t>Языковые средства и текстовые тактики описания подвига (на материале статьи в газете «Красная звезда»)</w:t>
      </w:r>
    </w:p>
    <w:p w14:paraId="24054B9D" w14:textId="77777777" w:rsidR="000146DE" w:rsidRPr="001D1D2B" w:rsidRDefault="00137E27" w:rsidP="001D1D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Гнеушева Мария Сергеевна</w:t>
      </w:r>
    </w:p>
    <w:p w14:paraId="78B66EED" w14:textId="77777777" w:rsidR="001D1D2B" w:rsidRPr="001D1D2B" w:rsidRDefault="00137E27" w:rsidP="001D1D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14:paraId="3DA470AB" w14:textId="607B6DBA" w:rsidR="001D1D2B" w:rsidRPr="001D1D2B" w:rsidRDefault="006C139B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 xml:space="preserve">Одним из актуальных </w:t>
      </w:r>
      <w:r w:rsidR="001D1D2B">
        <w:rPr>
          <w:rFonts w:ascii="Times New Roman" w:hAnsi="Times New Roman" w:cs="Times New Roman"/>
          <w:sz w:val="24"/>
          <w:szCs w:val="24"/>
        </w:rPr>
        <w:t xml:space="preserve">и значимых </w:t>
      </w:r>
      <w:r w:rsidRPr="001D1D2B">
        <w:rPr>
          <w:rFonts w:ascii="Times New Roman" w:hAnsi="Times New Roman" w:cs="Times New Roman"/>
          <w:sz w:val="24"/>
          <w:szCs w:val="24"/>
        </w:rPr>
        <w:t>применений коммуникативно-функционального подхода в грамматик</w:t>
      </w:r>
      <w:r w:rsidR="004F7D1B">
        <w:rPr>
          <w:rFonts w:ascii="Times New Roman" w:hAnsi="Times New Roman" w:cs="Times New Roman"/>
          <w:sz w:val="24"/>
          <w:szCs w:val="24"/>
        </w:rPr>
        <w:t>е</w:t>
      </w:r>
      <w:r w:rsidRPr="001D1D2B">
        <w:rPr>
          <w:rFonts w:ascii="Times New Roman" w:hAnsi="Times New Roman" w:cs="Times New Roman"/>
          <w:sz w:val="24"/>
          <w:szCs w:val="24"/>
        </w:rPr>
        <w:t xml:space="preserve"> является установление обусловленности языковых средств и текстовых приемов, используемых для построения текста его жанровыми и коммуникативными характеристиками.</w:t>
      </w:r>
    </w:p>
    <w:p w14:paraId="55B60F01" w14:textId="0270D4E8" w:rsidR="006C139B" w:rsidRPr="001D1D2B" w:rsidRDefault="006C139B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Объектом нашего исследования являются тексты военной журналистики, а конкретно – статьи в фронтовой прессе периода Великой Отечественной войны. Эти тексты обладают выраженной спецификой на фоне других журналистских текстов. С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озданные в условиях уникального исторического напряжения, </w:t>
      </w:r>
      <w:r w:rsidRPr="001D1D2B">
        <w:rPr>
          <w:rFonts w:ascii="Times New Roman" w:hAnsi="Times New Roman" w:cs="Times New Roman"/>
          <w:sz w:val="24"/>
          <w:szCs w:val="24"/>
        </w:rPr>
        <w:t>они выполняют не только функцию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Pr="001D1D2B">
        <w:rPr>
          <w:rFonts w:ascii="Times New Roman" w:hAnsi="Times New Roman" w:cs="Times New Roman"/>
          <w:sz w:val="24"/>
          <w:szCs w:val="24"/>
        </w:rPr>
        <w:t>я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о фактах</w:t>
      </w:r>
      <w:r w:rsidRPr="001D1D2B">
        <w:rPr>
          <w:rFonts w:ascii="Times New Roman" w:hAnsi="Times New Roman" w:cs="Times New Roman"/>
          <w:sz w:val="24"/>
          <w:szCs w:val="24"/>
        </w:rPr>
        <w:t xml:space="preserve">, но и функцию воздействия – </w:t>
      </w:r>
      <w:r w:rsidR="00DE4912" w:rsidRPr="001D1D2B">
        <w:rPr>
          <w:rFonts w:ascii="Times New Roman" w:hAnsi="Times New Roman" w:cs="Times New Roman"/>
          <w:sz w:val="24"/>
          <w:szCs w:val="24"/>
        </w:rPr>
        <w:t>идеологическую и мобилизационн</w:t>
      </w:r>
      <w:r w:rsidRPr="001D1D2B">
        <w:rPr>
          <w:rFonts w:ascii="Times New Roman" w:hAnsi="Times New Roman" w:cs="Times New Roman"/>
          <w:sz w:val="24"/>
          <w:szCs w:val="24"/>
        </w:rPr>
        <w:t>ую</w:t>
      </w:r>
      <w:r w:rsidR="00DE4912" w:rsidRPr="001D1D2B">
        <w:rPr>
          <w:rFonts w:ascii="Times New Roman" w:hAnsi="Times New Roman" w:cs="Times New Roman"/>
          <w:sz w:val="24"/>
          <w:szCs w:val="24"/>
        </w:rPr>
        <w:t>.</w:t>
      </w:r>
    </w:p>
    <w:p w14:paraId="065D7A6F" w14:textId="03DA5EAB" w:rsidR="007B0A70" w:rsidRPr="001D1D2B" w:rsidRDefault="006C139B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 xml:space="preserve">Предмет исследования – языковые средства и текстовые приемы в статьях фронтовых газет как отражение структуры коммуникативного акта, в котором порождались и воспринимались такие тексты. </w:t>
      </w:r>
    </w:p>
    <w:p w14:paraId="4B2E960B" w14:textId="3C1D6567" w:rsidR="007B0A70" w:rsidRPr="001D1D2B" w:rsidRDefault="006C139B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 xml:space="preserve">В основе методологии исследования лежит модель коммуникативного акта Р.О. Якобсона – </w:t>
      </w:r>
      <w:r w:rsidR="00BA27DC" w:rsidRPr="001D1D2B">
        <w:rPr>
          <w:rFonts w:ascii="Times New Roman" w:hAnsi="Times New Roman" w:cs="Times New Roman"/>
          <w:sz w:val="24"/>
          <w:szCs w:val="24"/>
        </w:rPr>
        <w:t xml:space="preserve">К.А. </w:t>
      </w:r>
      <w:r w:rsidRPr="001D1D2B">
        <w:rPr>
          <w:rFonts w:ascii="Times New Roman" w:hAnsi="Times New Roman" w:cs="Times New Roman"/>
          <w:sz w:val="24"/>
          <w:szCs w:val="24"/>
        </w:rPr>
        <w:t>Долинина.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BA27DC" w:rsidRPr="001D1D2B">
        <w:rPr>
          <w:rFonts w:ascii="Times New Roman" w:hAnsi="Times New Roman" w:cs="Times New Roman"/>
          <w:sz w:val="24"/>
          <w:szCs w:val="24"/>
        </w:rPr>
        <w:t>Материалом исследования в данном докладе служит статья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о подвиге лётчиков </w:t>
      </w:r>
      <w:r w:rsidR="000B40B4" w:rsidRPr="001D1D2B">
        <w:rPr>
          <w:rFonts w:ascii="Times New Roman" w:hAnsi="Times New Roman" w:cs="Times New Roman"/>
          <w:sz w:val="24"/>
          <w:szCs w:val="24"/>
        </w:rPr>
        <w:t>Н.И.</w:t>
      </w:r>
      <w:r w:rsidR="001F209A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Сковородина, </w:t>
      </w:r>
      <w:r w:rsidR="006D1555" w:rsidRPr="001D1D2B">
        <w:rPr>
          <w:rFonts w:ascii="Times New Roman" w:hAnsi="Times New Roman" w:cs="Times New Roman"/>
          <w:sz w:val="24"/>
          <w:szCs w:val="24"/>
        </w:rPr>
        <w:t>Л</w:t>
      </w:r>
      <w:r w:rsidR="000B40B4" w:rsidRPr="001D1D2B">
        <w:rPr>
          <w:rFonts w:ascii="Times New Roman" w:hAnsi="Times New Roman" w:cs="Times New Roman"/>
          <w:sz w:val="24"/>
          <w:szCs w:val="24"/>
        </w:rPr>
        <w:t>.М.</w:t>
      </w:r>
      <w:r w:rsidR="001F209A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Ветлужских и </w:t>
      </w:r>
      <w:r w:rsidR="000B40B4" w:rsidRPr="001D1D2B">
        <w:rPr>
          <w:rFonts w:ascii="Times New Roman" w:hAnsi="Times New Roman" w:cs="Times New Roman"/>
          <w:sz w:val="24"/>
          <w:szCs w:val="24"/>
        </w:rPr>
        <w:t>В.С.</w:t>
      </w:r>
      <w:r w:rsidR="001F209A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DE4912" w:rsidRPr="001D1D2B">
        <w:rPr>
          <w:rFonts w:ascii="Times New Roman" w:hAnsi="Times New Roman" w:cs="Times New Roman"/>
          <w:sz w:val="24"/>
          <w:szCs w:val="24"/>
        </w:rPr>
        <w:t>Черкашина, опубликованн</w:t>
      </w:r>
      <w:r w:rsidR="00BA27DC" w:rsidRPr="001D1D2B">
        <w:rPr>
          <w:rFonts w:ascii="Times New Roman" w:hAnsi="Times New Roman" w:cs="Times New Roman"/>
          <w:sz w:val="24"/>
          <w:szCs w:val="24"/>
        </w:rPr>
        <w:t>ая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6 сентября 1941 года в газете «Красная Звезда»</w:t>
      </w:r>
      <w:r w:rsidR="00BA27DC" w:rsidRPr="001D1D2B">
        <w:rPr>
          <w:rFonts w:ascii="Times New Roman" w:hAnsi="Times New Roman" w:cs="Times New Roman"/>
          <w:sz w:val="24"/>
          <w:szCs w:val="24"/>
        </w:rPr>
        <w:t>.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BA27DC" w:rsidRPr="001D1D2B">
        <w:rPr>
          <w:rFonts w:ascii="Times New Roman" w:hAnsi="Times New Roman" w:cs="Times New Roman"/>
          <w:sz w:val="24"/>
          <w:szCs w:val="24"/>
        </w:rPr>
        <w:t>Наш</w:t>
      </w:r>
      <w:r w:rsidR="001D1D2B">
        <w:rPr>
          <w:rFonts w:ascii="Times New Roman" w:hAnsi="Times New Roman" w:cs="Times New Roman"/>
          <w:sz w:val="24"/>
          <w:szCs w:val="24"/>
        </w:rPr>
        <w:t>ей</w:t>
      </w:r>
      <w:r w:rsidR="00BA27DC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BA27DC" w:rsidRPr="001D1D2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E4912" w:rsidRPr="001D1D2B">
        <w:rPr>
          <w:rFonts w:ascii="Times New Roman" w:hAnsi="Times New Roman" w:cs="Times New Roman"/>
          <w:sz w:val="24"/>
          <w:szCs w:val="24"/>
        </w:rPr>
        <w:t>увидеть, как конкретное событие, пропущенное через призму языка и коммуникативных целей</w:t>
      </w:r>
      <w:r w:rsidR="00BA27DC" w:rsidRPr="001D1D2B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DE4912" w:rsidRPr="001D1D2B">
        <w:rPr>
          <w:rFonts w:ascii="Times New Roman" w:hAnsi="Times New Roman" w:cs="Times New Roman"/>
          <w:sz w:val="24"/>
          <w:szCs w:val="24"/>
        </w:rPr>
        <w:t>, трансформируется в инструмент воздействия на массовое сознание.</w:t>
      </w:r>
    </w:p>
    <w:p w14:paraId="553EF3CB" w14:textId="55481730" w:rsidR="007B0A70" w:rsidRPr="001D1D2B" w:rsidRDefault="00BA27DC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Р</w:t>
      </w:r>
      <w:r w:rsidR="00DE4912" w:rsidRPr="001D1D2B">
        <w:rPr>
          <w:rFonts w:ascii="Times New Roman" w:hAnsi="Times New Roman" w:cs="Times New Roman"/>
          <w:sz w:val="24"/>
          <w:szCs w:val="24"/>
        </w:rPr>
        <w:t>еферентной ситуаци</w:t>
      </w:r>
      <w:r w:rsidRPr="001D1D2B">
        <w:rPr>
          <w:rFonts w:ascii="Times New Roman" w:hAnsi="Times New Roman" w:cs="Times New Roman"/>
          <w:sz w:val="24"/>
          <w:szCs w:val="24"/>
        </w:rPr>
        <w:t>ей в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Pr="001D1D2B">
        <w:rPr>
          <w:rFonts w:ascii="Times New Roman" w:hAnsi="Times New Roman" w:cs="Times New Roman"/>
          <w:sz w:val="24"/>
          <w:szCs w:val="24"/>
        </w:rPr>
        <w:t>статье служит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героическая гибель экипажа советского бомбардировщика. Фактическое ядро события можно реконструировать из текста: самолёт был подбит над территорией противника, экипаж, вместо того чтобы </w:t>
      </w:r>
      <w:r w:rsidR="003C2D82" w:rsidRPr="001D1D2B">
        <w:rPr>
          <w:rFonts w:ascii="Times New Roman" w:hAnsi="Times New Roman" w:cs="Times New Roman"/>
          <w:sz w:val="24"/>
          <w:szCs w:val="24"/>
        </w:rPr>
        <w:t>выброситься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на парашютах (что привело бы к пленению летчиков), направил горящую машину на вражескую пехоту. </w:t>
      </w:r>
      <w:r w:rsidRPr="001D1D2B">
        <w:rPr>
          <w:rFonts w:ascii="Times New Roman" w:hAnsi="Times New Roman" w:cs="Times New Roman"/>
          <w:sz w:val="24"/>
          <w:szCs w:val="24"/>
        </w:rPr>
        <w:t>Цель коммуникации, отраженная в схеме К.А. Долинина как переход от деятельностной ситуации на входе в коммуникативный акт к деятельностной ситуации на выходе из коммуникативного акта</w:t>
      </w:r>
      <w:r w:rsidR="00AF6E84">
        <w:rPr>
          <w:rFonts w:ascii="Times New Roman" w:hAnsi="Times New Roman" w:cs="Times New Roman"/>
          <w:sz w:val="24"/>
          <w:szCs w:val="24"/>
        </w:rPr>
        <w:t xml:space="preserve"> </w:t>
      </w:r>
      <w:r w:rsidRPr="001D1D2B">
        <w:rPr>
          <w:rFonts w:ascii="Times New Roman" w:hAnsi="Times New Roman" w:cs="Times New Roman"/>
          <w:sz w:val="24"/>
          <w:szCs w:val="24"/>
        </w:rPr>
        <w:t>можно сформулировать следующим образом: т</w:t>
      </w:r>
      <w:r w:rsidR="00DE4912" w:rsidRPr="001D1D2B">
        <w:rPr>
          <w:rFonts w:ascii="Times New Roman" w:hAnsi="Times New Roman" w:cs="Times New Roman"/>
          <w:sz w:val="24"/>
          <w:szCs w:val="24"/>
        </w:rPr>
        <w:t>екст</w:t>
      </w:r>
      <w:r w:rsidRPr="001D1D2B">
        <w:rPr>
          <w:rFonts w:ascii="Times New Roman" w:hAnsi="Times New Roman" w:cs="Times New Roman"/>
          <w:sz w:val="24"/>
          <w:szCs w:val="24"/>
        </w:rPr>
        <w:t xml:space="preserve"> этой и подобных статей создается 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для того, чтобы консолидировать общество, направить горе от потерь сослуживцев в русло возмездия, вдохновить на новые подвиги во благо Родины и </w:t>
      </w:r>
      <w:r w:rsidRPr="001D1D2B">
        <w:rPr>
          <w:rFonts w:ascii="Times New Roman" w:hAnsi="Times New Roman" w:cs="Times New Roman"/>
          <w:sz w:val="24"/>
          <w:szCs w:val="24"/>
        </w:rPr>
        <w:t xml:space="preserve">ради 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приближения победы. </w:t>
      </w:r>
    </w:p>
    <w:p w14:paraId="6B1B9DBE" w14:textId="7ACBD454" w:rsidR="007B0A70" w:rsidRPr="001D1D2B" w:rsidRDefault="00FB761D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«</w:t>
      </w:r>
      <w:r w:rsidRPr="0072493C">
        <w:rPr>
          <w:rFonts w:ascii="Times New Roman" w:hAnsi="Times New Roman" w:cs="Times New Roman"/>
          <w:i/>
          <w:iCs/>
          <w:sz w:val="24"/>
          <w:szCs w:val="24"/>
        </w:rPr>
        <w:t>Коммуникативная ситуация всегда развертывается на определенном предметно-событийном фоне</w:t>
      </w:r>
      <w:r w:rsidRPr="001D1D2B">
        <w:rPr>
          <w:rFonts w:ascii="Times New Roman" w:hAnsi="Times New Roman" w:cs="Times New Roman"/>
          <w:sz w:val="24"/>
          <w:szCs w:val="24"/>
        </w:rPr>
        <w:t>» [Долинин:</w:t>
      </w:r>
      <w:r w:rsidR="00AA159C" w:rsidRPr="001D1D2B">
        <w:rPr>
          <w:rFonts w:ascii="Times New Roman" w:hAnsi="Times New Roman" w:cs="Times New Roman"/>
          <w:sz w:val="24"/>
          <w:szCs w:val="24"/>
        </w:rPr>
        <w:t xml:space="preserve"> 11</w:t>
      </w:r>
      <w:r w:rsidRPr="001D1D2B">
        <w:rPr>
          <w:rFonts w:ascii="Times New Roman" w:hAnsi="Times New Roman" w:cs="Times New Roman"/>
          <w:sz w:val="24"/>
          <w:szCs w:val="24"/>
        </w:rPr>
        <w:t>]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. </w:t>
      </w:r>
      <w:r w:rsidR="00206CEA" w:rsidRPr="001D1D2B">
        <w:rPr>
          <w:rFonts w:ascii="Times New Roman" w:hAnsi="Times New Roman" w:cs="Times New Roman"/>
          <w:sz w:val="24"/>
          <w:szCs w:val="24"/>
        </w:rPr>
        <w:t xml:space="preserve">Победа Советского Союза, одержанная в тяжелейших условиях, в качестве одного из важнейших факторов имела </w:t>
      </w:r>
      <w:r w:rsidR="00DE4912" w:rsidRPr="001D1D2B">
        <w:rPr>
          <w:rFonts w:ascii="Times New Roman" w:hAnsi="Times New Roman" w:cs="Times New Roman"/>
          <w:sz w:val="24"/>
          <w:szCs w:val="24"/>
        </w:rPr>
        <w:t>создание идеологической парадигмы, в центре которой наход</w:t>
      </w:r>
      <w:r w:rsidR="00206CEA" w:rsidRPr="001D1D2B">
        <w:rPr>
          <w:rFonts w:ascii="Times New Roman" w:hAnsi="Times New Roman" w:cs="Times New Roman"/>
          <w:sz w:val="24"/>
          <w:szCs w:val="24"/>
        </w:rPr>
        <w:t>ились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самопожертвование, коллективный героизм, долг перед Родиной и товарищами. </w:t>
      </w:r>
      <w:r w:rsidR="000D1599" w:rsidRPr="001D1D2B">
        <w:rPr>
          <w:rFonts w:ascii="Times New Roman" w:hAnsi="Times New Roman" w:cs="Times New Roman"/>
          <w:sz w:val="24"/>
          <w:szCs w:val="24"/>
        </w:rPr>
        <w:t xml:space="preserve">Образ врага конструировался </w:t>
      </w:r>
      <w:r w:rsidR="00DE4912" w:rsidRPr="001D1D2B">
        <w:rPr>
          <w:rFonts w:ascii="Times New Roman" w:hAnsi="Times New Roman" w:cs="Times New Roman"/>
          <w:sz w:val="24"/>
          <w:szCs w:val="24"/>
        </w:rPr>
        <w:t>как абсолютное, противоестественное зло, что делало любые компромиссы в его отношении немыслимыми.</w:t>
      </w:r>
      <w:r w:rsidR="00AF6E84">
        <w:rPr>
          <w:rFonts w:ascii="Times New Roman" w:hAnsi="Times New Roman" w:cs="Times New Roman"/>
          <w:sz w:val="24"/>
          <w:szCs w:val="24"/>
        </w:rPr>
        <w:t xml:space="preserve"> </w:t>
      </w:r>
      <w:r w:rsidR="00DE4912" w:rsidRPr="001D1D2B">
        <w:rPr>
          <w:rFonts w:ascii="Times New Roman" w:hAnsi="Times New Roman" w:cs="Times New Roman"/>
          <w:sz w:val="24"/>
          <w:szCs w:val="24"/>
        </w:rPr>
        <w:t>Все элементы системы</w:t>
      </w:r>
      <w:r w:rsidR="00AF6E84" w:rsidRPr="00AF6E84">
        <w:rPr>
          <w:rFonts w:ascii="Times New Roman" w:hAnsi="Times New Roman" w:cs="Times New Roman"/>
          <w:sz w:val="24"/>
          <w:szCs w:val="24"/>
        </w:rPr>
        <w:t xml:space="preserve"> </w:t>
      </w:r>
      <w:r w:rsidR="00AF6E84" w:rsidRPr="001D1D2B">
        <w:rPr>
          <w:rFonts w:ascii="Times New Roman" w:hAnsi="Times New Roman" w:cs="Times New Roman"/>
          <w:sz w:val="24"/>
          <w:szCs w:val="24"/>
        </w:rPr>
        <w:t>военной пропаганды</w:t>
      </w:r>
      <w:r w:rsidR="00AF6E84">
        <w:rPr>
          <w:rFonts w:ascii="Times New Roman" w:hAnsi="Times New Roman" w:cs="Times New Roman"/>
          <w:sz w:val="24"/>
          <w:szCs w:val="24"/>
        </w:rPr>
        <w:t xml:space="preserve"> (газеты, листовки, радиопрограммы и др.)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7341D0" w:rsidRPr="001D1D2B">
        <w:rPr>
          <w:rFonts w:ascii="Times New Roman" w:hAnsi="Times New Roman" w:cs="Times New Roman"/>
          <w:sz w:val="24"/>
          <w:szCs w:val="24"/>
        </w:rPr>
        <w:t>через разные способы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донесения информации</w:t>
      </w:r>
      <w:r w:rsidR="007341D0" w:rsidRPr="001D1D2B">
        <w:rPr>
          <w:rFonts w:ascii="Times New Roman" w:hAnsi="Times New Roman" w:cs="Times New Roman"/>
          <w:sz w:val="24"/>
          <w:szCs w:val="24"/>
        </w:rPr>
        <w:t xml:space="preserve"> выполняли</w:t>
      </w:r>
      <w:r w:rsidR="00DE4912" w:rsidRPr="001D1D2B">
        <w:rPr>
          <w:rFonts w:ascii="Times New Roman" w:hAnsi="Times New Roman" w:cs="Times New Roman"/>
          <w:sz w:val="24"/>
          <w:szCs w:val="24"/>
        </w:rPr>
        <w:t xml:space="preserve"> общее предназначение: мобилизовать, вдохновить и сплотить миллионы людей на линии фронта и в тылу. Именно на этом фоне акт самопожертвования превращается из трагедии в символ народной силы.</w:t>
      </w:r>
    </w:p>
    <w:p w14:paraId="617684F1" w14:textId="7F3E3689" w:rsidR="007B0A70" w:rsidRPr="001D1D2B" w:rsidRDefault="00C32854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А</w:t>
      </w:r>
      <w:r w:rsidR="000A65E6" w:rsidRPr="001D1D2B">
        <w:rPr>
          <w:rFonts w:ascii="Times New Roman" w:hAnsi="Times New Roman" w:cs="Times New Roman"/>
          <w:sz w:val="24"/>
          <w:szCs w:val="24"/>
        </w:rPr>
        <w:t>дресант</w:t>
      </w:r>
      <w:r w:rsidRPr="001D1D2B">
        <w:rPr>
          <w:rFonts w:ascii="Times New Roman" w:hAnsi="Times New Roman" w:cs="Times New Roman"/>
          <w:sz w:val="24"/>
          <w:szCs w:val="24"/>
        </w:rPr>
        <w:t>ом текста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формально </w:t>
      </w:r>
      <w:r w:rsidRPr="001D1D2B">
        <w:rPr>
          <w:rFonts w:ascii="Times New Roman" w:hAnsi="Times New Roman" w:cs="Times New Roman"/>
          <w:sz w:val="24"/>
          <w:szCs w:val="24"/>
        </w:rPr>
        <w:t>является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автор статьи</w:t>
      </w:r>
      <w:r w:rsidRPr="001D1D2B">
        <w:rPr>
          <w:rFonts w:ascii="Times New Roman" w:hAnsi="Times New Roman" w:cs="Times New Roman"/>
          <w:sz w:val="24"/>
          <w:szCs w:val="24"/>
        </w:rPr>
        <w:t xml:space="preserve">, но </w:t>
      </w:r>
      <w:r w:rsidR="000A65E6" w:rsidRPr="001D1D2B">
        <w:rPr>
          <w:rFonts w:ascii="Times New Roman" w:hAnsi="Times New Roman" w:cs="Times New Roman"/>
          <w:sz w:val="24"/>
          <w:szCs w:val="24"/>
        </w:rPr>
        <w:t>он говорит не от своего имени, а от имени всей страны</w:t>
      </w:r>
      <w:r w:rsidR="00A371A4" w:rsidRPr="001D1D2B">
        <w:rPr>
          <w:rFonts w:ascii="Times New Roman" w:hAnsi="Times New Roman" w:cs="Times New Roman"/>
          <w:sz w:val="24"/>
          <w:szCs w:val="24"/>
        </w:rPr>
        <w:t xml:space="preserve">. </w:t>
      </w:r>
      <w:r w:rsidR="000A65E6" w:rsidRPr="001D1D2B">
        <w:rPr>
          <w:rFonts w:ascii="Times New Roman" w:hAnsi="Times New Roman" w:cs="Times New Roman"/>
          <w:sz w:val="24"/>
          <w:szCs w:val="24"/>
        </w:rPr>
        <w:t>Адресат </w:t>
      </w:r>
      <w:r w:rsidR="00A371A4" w:rsidRPr="001D1D2B">
        <w:rPr>
          <w:rFonts w:ascii="Times New Roman" w:hAnsi="Times New Roman" w:cs="Times New Roman"/>
          <w:sz w:val="24"/>
          <w:szCs w:val="24"/>
        </w:rPr>
        <w:t xml:space="preserve">– </w:t>
      </w:r>
      <w:r w:rsidR="000A65E6" w:rsidRPr="001D1D2B">
        <w:rPr>
          <w:rFonts w:ascii="Times New Roman" w:hAnsi="Times New Roman" w:cs="Times New Roman"/>
          <w:sz w:val="24"/>
          <w:szCs w:val="24"/>
        </w:rPr>
        <w:t>массовая, но ч</w:t>
      </w:r>
      <w:r w:rsidR="00A371A4" w:rsidRPr="001D1D2B">
        <w:rPr>
          <w:rFonts w:ascii="Times New Roman" w:hAnsi="Times New Roman" w:cs="Times New Roman"/>
          <w:sz w:val="24"/>
          <w:szCs w:val="24"/>
        </w:rPr>
        <w:t>етко определенная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аудитория: </w:t>
      </w:r>
      <w:r w:rsidR="000A65E6" w:rsidRPr="001D1D2B">
        <w:rPr>
          <w:rFonts w:ascii="Times New Roman" w:hAnsi="Times New Roman" w:cs="Times New Roman"/>
          <w:sz w:val="24"/>
          <w:szCs w:val="24"/>
        </w:rPr>
        <w:lastRenderedPageBreak/>
        <w:t xml:space="preserve">воины Красной Армии, для которых текст выступает прямым руководством к действию, </w:t>
      </w:r>
      <w:r w:rsidR="00A371A4" w:rsidRPr="001D1D2B">
        <w:rPr>
          <w:rFonts w:ascii="Times New Roman" w:hAnsi="Times New Roman" w:cs="Times New Roman"/>
          <w:sz w:val="24"/>
          <w:szCs w:val="24"/>
        </w:rPr>
        <w:t xml:space="preserve">и труженики </w:t>
      </w:r>
      <w:r w:rsidR="000A65E6" w:rsidRPr="001D1D2B">
        <w:rPr>
          <w:rFonts w:ascii="Times New Roman" w:hAnsi="Times New Roman" w:cs="Times New Roman"/>
          <w:sz w:val="24"/>
          <w:szCs w:val="24"/>
        </w:rPr>
        <w:t>тыл</w:t>
      </w:r>
      <w:r w:rsidR="00A371A4" w:rsidRPr="001D1D2B">
        <w:rPr>
          <w:rFonts w:ascii="Times New Roman" w:hAnsi="Times New Roman" w:cs="Times New Roman"/>
          <w:sz w:val="24"/>
          <w:szCs w:val="24"/>
        </w:rPr>
        <w:t xml:space="preserve">а, для которых текст служит источником 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поддержания морального духа и укрепления национального единства и гордости. </w:t>
      </w:r>
    </w:p>
    <w:p w14:paraId="2FC15B7B" w14:textId="1B04FFB2" w:rsidR="00EA7830" w:rsidRPr="001D1D2B" w:rsidRDefault="00EA7830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 xml:space="preserve">Канал коммуникации – официальная армейская газета «Красная звезда». Сообщение, опубликованное здесь, автоматически получает статус беспрекословного авторитета. Само сообщение построено по чёткому плану: констатация подвига, его идеологическое объяснение (почему плен означает позор), осуждение зверств врага, прямой призыв к действию (клятва товарищей, обращение ко всем бойцам). </w:t>
      </w:r>
    </w:p>
    <w:p w14:paraId="1D7F6A8D" w14:textId="6CDC0567" w:rsidR="007B0A70" w:rsidRPr="001D1D2B" w:rsidRDefault="00EA7830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 xml:space="preserve">Рассмотрим, каким образом указанные компоненты коммуникативного акта реализуются в языковой ткани текста. 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Текст насыщен </w:t>
      </w:r>
      <w:r w:rsidRPr="001D1D2B">
        <w:rPr>
          <w:rFonts w:ascii="Times New Roman" w:hAnsi="Times New Roman" w:cs="Times New Roman"/>
          <w:sz w:val="24"/>
          <w:szCs w:val="24"/>
        </w:rPr>
        <w:t>номинативными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средствами для создания дихотомии: советские солдаты – это «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гордые</w:t>
      </w:r>
      <w:r w:rsidR="000A65E6" w:rsidRPr="001D1D2B">
        <w:rPr>
          <w:rFonts w:ascii="Times New Roman" w:hAnsi="Times New Roman" w:cs="Times New Roman"/>
          <w:sz w:val="24"/>
          <w:szCs w:val="24"/>
        </w:rPr>
        <w:t>» и «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ясные</w:t>
      </w:r>
      <w:r w:rsidR="000A65E6" w:rsidRPr="001D1D2B">
        <w:rPr>
          <w:rFonts w:ascii="Times New Roman" w:hAnsi="Times New Roman" w:cs="Times New Roman"/>
          <w:sz w:val="24"/>
          <w:szCs w:val="24"/>
        </w:rPr>
        <w:t>» соколы, «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отважные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воины</w:t>
      </w:r>
      <w:r w:rsidR="000A65E6" w:rsidRPr="001D1D2B">
        <w:rPr>
          <w:rFonts w:ascii="Times New Roman" w:hAnsi="Times New Roman" w:cs="Times New Roman"/>
          <w:sz w:val="24"/>
          <w:szCs w:val="24"/>
        </w:rPr>
        <w:t>», противник – «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фашистские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мерзавцы</w:t>
      </w:r>
      <w:r w:rsidR="000A65E6" w:rsidRPr="001D1D2B">
        <w:rPr>
          <w:rFonts w:ascii="Times New Roman" w:hAnsi="Times New Roman" w:cs="Times New Roman"/>
          <w:sz w:val="24"/>
          <w:szCs w:val="24"/>
        </w:rPr>
        <w:t>», «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озверелые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громилы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палачи</w:t>
      </w:r>
      <w:r w:rsidR="000A65E6" w:rsidRPr="001D1D2B">
        <w:rPr>
          <w:rFonts w:ascii="Times New Roman" w:hAnsi="Times New Roman" w:cs="Times New Roman"/>
          <w:sz w:val="24"/>
          <w:szCs w:val="24"/>
        </w:rPr>
        <w:t>», «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гитлеровские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0A65E6" w:rsidRPr="0072493C">
        <w:rPr>
          <w:rFonts w:ascii="Times New Roman" w:hAnsi="Times New Roman" w:cs="Times New Roman"/>
          <w:i/>
          <w:iCs/>
          <w:sz w:val="24"/>
          <w:szCs w:val="24"/>
        </w:rPr>
        <w:t>гады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». </w:t>
      </w:r>
      <w:r w:rsidRPr="001D1D2B">
        <w:rPr>
          <w:rFonts w:ascii="Times New Roman" w:hAnsi="Times New Roman" w:cs="Times New Roman"/>
          <w:sz w:val="24"/>
          <w:szCs w:val="24"/>
        </w:rPr>
        <w:t>С помощью этих средств автор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 вынос</w:t>
      </w:r>
      <w:r w:rsidRPr="001D1D2B">
        <w:rPr>
          <w:rFonts w:ascii="Times New Roman" w:hAnsi="Times New Roman" w:cs="Times New Roman"/>
          <w:sz w:val="24"/>
          <w:szCs w:val="24"/>
        </w:rPr>
        <w:t>и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т </w:t>
      </w:r>
      <w:r w:rsidRPr="001D1D2B">
        <w:rPr>
          <w:rFonts w:ascii="Times New Roman" w:hAnsi="Times New Roman" w:cs="Times New Roman"/>
          <w:sz w:val="24"/>
          <w:szCs w:val="24"/>
        </w:rPr>
        <w:t xml:space="preserve">свой неопровержимый 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моральный приговор. Подвиг экипажа </w:t>
      </w:r>
      <w:r w:rsidR="004F7D1B">
        <w:rPr>
          <w:rFonts w:ascii="Times New Roman" w:hAnsi="Times New Roman" w:cs="Times New Roman"/>
          <w:sz w:val="24"/>
          <w:szCs w:val="24"/>
        </w:rPr>
        <w:t>в</w:t>
      </w:r>
      <w:r w:rsidR="000A65E6" w:rsidRPr="001D1D2B">
        <w:rPr>
          <w:rFonts w:ascii="Times New Roman" w:hAnsi="Times New Roman" w:cs="Times New Roman"/>
          <w:sz w:val="24"/>
          <w:szCs w:val="24"/>
        </w:rPr>
        <w:t>страивается в общеисторический контекст через сравнение с летчиком Гастелло и отсылки к предкам, «</w:t>
      </w:r>
      <w:r w:rsidR="000A65E6" w:rsidRPr="002D300A">
        <w:rPr>
          <w:rFonts w:ascii="Times New Roman" w:hAnsi="Times New Roman" w:cs="Times New Roman"/>
          <w:i/>
          <w:iCs/>
          <w:sz w:val="24"/>
          <w:szCs w:val="24"/>
        </w:rPr>
        <w:t>всегда самоотверженно боровшимся против иноземных угнетателей</w:t>
      </w:r>
      <w:r w:rsidR="000A65E6" w:rsidRPr="001D1D2B">
        <w:rPr>
          <w:rFonts w:ascii="Times New Roman" w:hAnsi="Times New Roman" w:cs="Times New Roman"/>
          <w:sz w:val="24"/>
          <w:szCs w:val="24"/>
        </w:rPr>
        <w:t xml:space="preserve">», что придаёт единичному событию вневременной статус. </w:t>
      </w:r>
      <w:r w:rsidR="003C2D82" w:rsidRPr="001D1D2B">
        <w:rPr>
          <w:rFonts w:ascii="Times New Roman" w:hAnsi="Times New Roman" w:cs="Times New Roman"/>
          <w:sz w:val="24"/>
          <w:szCs w:val="24"/>
        </w:rPr>
        <w:t xml:space="preserve">Конкретные летчики выступают как носители великого духа всего советского народа, читатель и автор объединяются как участники общей борьбы с фашизмом. </w:t>
      </w:r>
      <w:r w:rsidR="000A65E6" w:rsidRPr="001D1D2B">
        <w:rPr>
          <w:rFonts w:ascii="Times New Roman" w:hAnsi="Times New Roman" w:cs="Times New Roman"/>
          <w:sz w:val="24"/>
          <w:szCs w:val="24"/>
        </w:rPr>
        <w:t>Риторика статьи категорична, она не допускает альтернативы: «</w:t>
      </w:r>
      <w:r w:rsidR="000A65E6" w:rsidRPr="002D300A">
        <w:rPr>
          <w:rFonts w:ascii="Times New Roman" w:hAnsi="Times New Roman" w:cs="Times New Roman"/>
          <w:i/>
          <w:iCs/>
          <w:sz w:val="24"/>
          <w:szCs w:val="24"/>
        </w:rPr>
        <w:t>лучше смерть в бою, чем фашистский плен</w:t>
      </w:r>
      <w:r w:rsidR="000A65E6" w:rsidRPr="001D1D2B">
        <w:rPr>
          <w:rFonts w:ascii="Times New Roman" w:hAnsi="Times New Roman" w:cs="Times New Roman"/>
          <w:sz w:val="24"/>
          <w:szCs w:val="24"/>
        </w:rPr>
        <w:t>», «</w:t>
      </w:r>
      <w:r w:rsidR="000A65E6" w:rsidRPr="002D300A">
        <w:rPr>
          <w:rFonts w:ascii="Times New Roman" w:hAnsi="Times New Roman" w:cs="Times New Roman"/>
          <w:i/>
          <w:iCs/>
          <w:sz w:val="24"/>
          <w:szCs w:val="24"/>
        </w:rPr>
        <w:t>нет и быть не может… общего языка</w:t>
      </w:r>
      <w:r w:rsidR="000A65E6" w:rsidRPr="001D1D2B">
        <w:rPr>
          <w:rFonts w:ascii="Times New Roman" w:hAnsi="Times New Roman" w:cs="Times New Roman"/>
          <w:sz w:val="24"/>
          <w:szCs w:val="24"/>
        </w:rPr>
        <w:t>»</w:t>
      </w:r>
      <w:r w:rsidR="004F7D1B">
        <w:rPr>
          <w:rFonts w:ascii="Times New Roman" w:hAnsi="Times New Roman" w:cs="Times New Roman"/>
          <w:sz w:val="24"/>
          <w:szCs w:val="24"/>
        </w:rPr>
        <w:t xml:space="preserve"> </w:t>
      </w:r>
      <w:r w:rsidR="00A5706A" w:rsidRPr="001D1D2B">
        <w:rPr>
          <w:rFonts w:ascii="Times New Roman" w:hAnsi="Times New Roman" w:cs="Times New Roman"/>
          <w:sz w:val="24"/>
          <w:szCs w:val="24"/>
        </w:rPr>
        <w:t>[«Красная звезда: 1]</w:t>
      </w:r>
      <w:r w:rsidR="004F7D1B">
        <w:rPr>
          <w:rFonts w:ascii="Times New Roman" w:hAnsi="Times New Roman" w:cs="Times New Roman"/>
          <w:sz w:val="24"/>
          <w:szCs w:val="24"/>
        </w:rPr>
        <w:t>.</w:t>
      </w:r>
    </w:p>
    <w:p w14:paraId="21D062F6" w14:textId="50407BD3" w:rsidR="007B0A70" w:rsidRPr="001D1D2B" w:rsidRDefault="00EA7830" w:rsidP="001D1D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sz w:val="24"/>
          <w:szCs w:val="24"/>
        </w:rPr>
        <w:t>Таким образом, статья выступает не просто как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«рассказ о героях»</w:t>
      </w:r>
      <w:r w:rsidRPr="001D1D2B">
        <w:rPr>
          <w:rFonts w:ascii="Times New Roman" w:hAnsi="Times New Roman" w:cs="Times New Roman"/>
          <w:sz w:val="24"/>
          <w:szCs w:val="24"/>
        </w:rPr>
        <w:t xml:space="preserve">, но как </w:t>
      </w:r>
      <w:r w:rsidR="007B0A70" w:rsidRPr="001D1D2B">
        <w:rPr>
          <w:rFonts w:ascii="Times New Roman" w:hAnsi="Times New Roman" w:cs="Times New Roman"/>
          <w:sz w:val="24"/>
          <w:szCs w:val="24"/>
        </w:rPr>
        <w:t>сложн</w:t>
      </w:r>
      <w:r w:rsidRPr="001D1D2B">
        <w:rPr>
          <w:rFonts w:ascii="Times New Roman" w:hAnsi="Times New Roman" w:cs="Times New Roman"/>
          <w:sz w:val="24"/>
          <w:szCs w:val="24"/>
        </w:rPr>
        <w:t>ый</w:t>
      </w:r>
      <w:r w:rsidR="007B0A70" w:rsidRPr="001D1D2B">
        <w:rPr>
          <w:rFonts w:ascii="Times New Roman" w:hAnsi="Times New Roman" w:cs="Times New Roman"/>
          <w:sz w:val="24"/>
          <w:szCs w:val="24"/>
        </w:rPr>
        <w:t> социокультурн</w:t>
      </w:r>
      <w:r w:rsidR="000B40B4" w:rsidRPr="001D1D2B">
        <w:rPr>
          <w:rFonts w:ascii="Times New Roman" w:hAnsi="Times New Roman" w:cs="Times New Roman"/>
          <w:sz w:val="24"/>
          <w:szCs w:val="24"/>
        </w:rPr>
        <w:t>ый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акт</w:t>
      </w:r>
      <w:r w:rsidRPr="001D1D2B">
        <w:rPr>
          <w:rFonts w:ascii="Times New Roman" w:hAnsi="Times New Roman" w:cs="Times New Roman"/>
          <w:sz w:val="24"/>
          <w:szCs w:val="24"/>
        </w:rPr>
        <w:t>, помогающий читателю определить его собственную позицию – встать на сторону правого дела вместе с автором и героями статьи.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Pr="001D1D2B">
        <w:rPr>
          <w:rFonts w:ascii="Times New Roman" w:hAnsi="Times New Roman" w:cs="Times New Roman"/>
          <w:sz w:val="24"/>
          <w:szCs w:val="24"/>
        </w:rPr>
        <w:t xml:space="preserve">Использование модели Якобсона </w:t>
      </w:r>
      <w:r w:rsidR="00AF6E84" w:rsidRPr="001D1D2B">
        <w:rPr>
          <w:rFonts w:ascii="Times New Roman" w:hAnsi="Times New Roman" w:cs="Times New Roman"/>
          <w:sz w:val="24"/>
          <w:szCs w:val="24"/>
        </w:rPr>
        <w:t>–</w:t>
      </w:r>
      <w:r w:rsidR="00AF6E84">
        <w:rPr>
          <w:rFonts w:ascii="Times New Roman" w:hAnsi="Times New Roman" w:cs="Times New Roman"/>
          <w:sz w:val="24"/>
          <w:szCs w:val="24"/>
        </w:rPr>
        <w:t xml:space="preserve"> </w:t>
      </w:r>
      <w:r w:rsidRPr="001D1D2B">
        <w:rPr>
          <w:rFonts w:ascii="Times New Roman" w:hAnsi="Times New Roman" w:cs="Times New Roman"/>
          <w:sz w:val="24"/>
          <w:szCs w:val="24"/>
        </w:rPr>
        <w:t>Долинина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даёт возможность разграничить реальное событие и его коммуникативную переработку, осуществляемую коллективным адресантом для массового адресата (фронт и тыл) через специфический идеологический код. Анализ показывает</w:t>
      </w:r>
      <w:r w:rsidRPr="001D1D2B">
        <w:rPr>
          <w:rFonts w:ascii="Times New Roman" w:hAnsi="Times New Roman" w:cs="Times New Roman"/>
          <w:sz w:val="24"/>
          <w:szCs w:val="24"/>
        </w:rPr>
        <w:t xml:space="preserve"> изофункциональность использованных в тексте тактических приемов и конкретных языковых средств. Все они – от </w:t>
      </w:r>
      <w:r w:rsidR="007B0A70" w:rsidRPr="001D1D2B">
        <w:rPr>
          <w:rFonts w:ascii="Times New Roman" w:hAnsi="Times New Roman" w:cs="Times New Roman"/>
          <w:sz w:val="24"/>
          <w:szCs w:val="24"/>
        </w:rPr>
        <w:t>выбор</w:t>
      </w:r>
      <w:r w:rsidR="0085587B" w:rsidRPr="001D1D2B">
        <w:rPr>
          <w:rFonts w:ascii="Times New Roman" w:hAnsi="Times New Roman" w:cs="Times New Roman"/>
          <w:sz w:val="24"/>
          <w:szCs w:val="24"/>
        </w:rPr>
        <w:t xml:space="preserve">а номинативных средств (использование оценочной лексики, зооморфного кода: </w:t>
      </w:r>
      <w:r w:rsidR="0085587B" w:rsidRPr="0072493C">
        <w:rPr>
          <w:rFonts w:ascii="Times New Roman" w:hAnsi="Times New Roman" w:cs="Times New Roman"/>
          <w:i/>
          <w:iCs/>
          <w:sz w:val="24"/>
          <w:szCs w:val="24"/>
        </w:rPr>
        <w:t>соколы</w:t>
      </w:r>
      <w:r w:rsidR="0085587B" w:rsidRPr="001D1D2B">
        <w:rPr>
          <w:rFonts w:ascii="Times New Roman" w:hAnsi="Times New Roman" w:cs="Times New Roman"/>
          <w:sz w:val="24"/>
          <w:szCs w:val="24"/>
        </w:rPr>
        <w:t xml:space="preserve"> vs </w:t>
      </w:r>
      <w:r w:rsidR="0085587B" w:rsidRPr="0072493C">
        <w:rPr>
          <w:rFonts w:ascii="Times New Roman" w:hAnsi="Times New Roman" w:cs="Times New Roman"/>
          <w:i/>
          <w:iCs/>
          <w:sz w:val="24"/>
          <w:szCs w:val="24"/>
        </w:rPr>
        <w:t>гады</w:t>
      </w:r>
      <w:r w:rsidR="004F7D1B" w:rsidRPr="004F7D1B">
        <w:rPr>
          <w:rFonts w:ascii="Times New Roman" w:hAnsi="Times New Roman" w:cs="Times New Roman"/>
          <w:sz w:val="24"/>
          <w:szCs w:val="24"/>
        </w:rPr>
        <w:t xml:space="preserve"> и</w:t>
      </w:r>
      <w:r w:rsidR="004F7D1B">
        <w:rPr>
          <w:rFonts w:ascii="Times New Roman" w:hAnsi="Times New Roman" w:cs="Times New Roman"/>
          <w:sz w:val="24"/>
          <w:szCs w:val="24"/>
        </w:rPr>
        <w:t xml:space="preserve"> </w:t>
      </w:r>
      <w:r w:rsidR="004F7D1B" w:rsidRPr="004F7D1B">
        <w:rPr>
          <w:rFonts w:ascii="Times New Roman" w:hAnsi="Times New Roman" w:cs="Times New Roman"/>
          <w:sz w:val="24"/>
          <w:szCs w:val="24"/>
        </w:rPr>
        <w:t>т</w:t>
      </w:r>
      <w:r w:rsidR="004F7D1B">
        <w:rPr>
          <w:rFonts w:ascii="Times New Roman" w:hAnsi="Times New Roman" w:cs="Times New Roman"/>
          <w:sz w:val="24"/>
          <w:szCs w:val="24"/>
        </w:rPr>
        <w:t>.</w:t>
      </w:r>
      <w:r w:rsidR="004F7D1B" w:rsidRPr="004F7D1B">
        <w:rPr>
          <w:rFonts w:ascii="Times New Roman" w:hAnsi="Times New Roman" w:cs="Times New Roman"/>
          <w:sz w:val="24"/>
          <w:szCs w:val="24"/>
        </w:rPr>
        <w:t>д</w:t>
      </w:r>
      <w:r w:rsidR="004F7D1B">
        <w:rPr>
          <w:rFonts w:ascii="Times New Roman" w:hAnsi="Times New Roman" w:cs="Times New Roman"/>
          <w:sz w:val="24"/>
          <w:szCs w:val="24"/>
        </w:rPr>
        <w:t>.</w:t>
      </w:r>
      <w:r w:rsidR="0085587B" w:rsidRPr="001D1D2B">
        <w:rPr>
          <w:rFonts w:ascii="Times New Roman" w:hAnsi="Times New Roman" w:cs="Times New Roman"/>
          <w:sz w:val="24"/>
          <w:szCs w:val="24"/>
        </w:rPr>
        <w:t>)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3C2D82" w:rsidRPr="001D1D2B">
        <w:rPr>
          <w:rFonts w:ascii="Times New Roman" w:hAnsi="Times New Roman" w:cs="Times New Roman"/>
          <w:sz w:val="24"/>
          <w:szCs w:val="24"/>
        </w:rPr>
        <w:t>до композиции и риторических приемов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</w:t>
      </w:r>
      <w:r w:rsidR="0085587B" w:rsidRPr="001D1D2B">
        <w:rPr>
          <w:rFonts w:ascii="Times New Roman" w:hAnsi="Times New Roman" w:cs="Times New Roman"/>
          <w:sz w:val="24"/>
          <w:szCs w:val="24"/>
        </w:rPr>
        <w:t>–</w:t>
      </w:r>
      <w:r w:rsidR="004F7D1B">
        <w:rPr>
          <w:rFonts w:ascii="Times New Roman" w:hAnsi="Times New Roman" w:cs="Times New Roman"/>
          <w:sz w:val="24"/>
          <w:szCs w:val="24"/>
        </w:rPr>
        <w:t xml:space="preserve"> </w:t>
      </w:r>
      <w:r w:rsidR="007B0A70" w:rsidRPr="001D1D2B">
        <w:rPr>
          <w:rFonts w:ascii="Times New Roman" w:hAnsi="Times New Roman" w:cs="Times New Roman"/>
          <w:sz w:val="24"/>
          <w:szCs w:val="24"/>
        </w:rPr>
        <w:t>работают как детал</w:t>
      </w:r>
      <w:r w:rsidR="0085587B" w:rsidRPr="001D1D2B">
        <w:rPr>
          <w:rFonts w:ascii="Times New Roman" w:hAnsi="Times New Roman" w:cs="Times New Roman"/>
          <w:sz w:val="24"/>
          <w:szCs w:val="24"/>
        </w:rPr>
        <w:t>и</w:t>
      </w:r>
      <w:r w:rsidR="007B0A70" w:rsidRPr="001D1D2B">
        <w:rPr>
          <w:rFonts w:ascii="Times New Roman" w:hAnsi="Times New Roman" w:cs="Times New Roman"/>
          <w:sz w:val="24"/>
          <w:szCs w:val="24"/>
        </w:rPr>
        <w:t xml:space="preserve"> единого мощного механизма агитации.</w:t>
      </w:r>
    </w:p>
    <w:p w14:paraId="5B9F1C1B" w14:textId="3CF92C3E" w:rsidR="007B0A70" w:rsidRPr="001D1D2B" w:rsidRDefault="00A55317" w:rsidP="001D1D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D2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E231499" w14:textId="72C48A2C" w:rsidR="00A55317" w:rsidRPr="001D1D2B" w:rsidRDefault="00A55317" w:rsidP="001D1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93C">
        <w:rPr>
          <w:rFonts w:ascii="Times New Roman" w:hAnsi="Times New Roman" w:cs="Times New Roman"/>
          <w:i/>
          <w:iCs/>
          <w:sz w:val="24"/>
          <w:szCs w:val="24"/>
        </w:rPr>
        <w:t xml:space="preserve">Долинин К.А. </w:t>
      </w:r>
      <w:r w:rsidRPr="001D1D2B">
        <w:rPr>
          <w:rFonts w:ascii="Times New Roman" w:hAnsi="Times New Roman" w:cs="Times New Roman"/>
          <w:sz w:val="24"/>
          <w:szCs w:val="24"/>
        </w:rPr>
        <w:t>Интерпретация текста: Французский язык: Учебное пособие. М., 2010.</w:t>
      </w:r>
    </w:p>
    <w:p w14:paraId="78F59BFD" w14:textId="7BEB26C8" w:rsidR="002141A7" w:rsidRPr="001D1D2B" w:rsidRDefault="002141A7" w:rsidP="001D1D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93C">
        <w:rPr>
          <w:rFonts w:ascii="Times New Roman" w:hAnsi="Times New Roman" w:cs="Times New Roman"/>
          <w:i/>
          <w:iCs/>
          <w:sz w:val="24"/>
          <w:szCs w:val="24"/>
        </w:rPr>
        <w:t>Красная Звезда.</w:t>
      </w:r>
      <w:r w:rsidRPr="001D1D2B">
        <w:rPr>
          <w:rFonts w:ascii="Times New Roman" w:hAnsi="Times New Roman" w:cs="Times New Roman"/>
          <w:sz w:val="24"/>
          <w:szCs w:val="24"/>
        </w:rPr>
        <w:t xml:space="preserve"> 1941. 6 сентября.</w:t>
      </w:r>
    </w:p>
    <w:sectPr w:rsidR="002141A7" w:rsidRPr="001D1D2B" w:rsidSect="008D69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18E"/>
    <w:multiLevelType w:val="multilevel"/>
    <w:tmpl w:val="90B8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01CC9"/>
    <w:multiLevelType w:val="multilevel"/>
    <w:tmpl w:val="EF1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95347"/>
    <w:multiLevelType w:val="multilevel"/>
    <w:tmpl w:val="22FC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7615E"/>
    <w:multiLevelType w:val="multilevel"/>
    <w:tmpl w:val="50EE4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A526E"/>
    <w:multiLevelType w:val="multilevel"/>
    <w:tmpl w:val="1AC2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08"/>
    <w:rsid w:val="00012597"/>
    <w:rsid w:val="000146DE"/>
    <w:rsid w:val="00084933"/>
    <w:rsid w:val="000A65E6"/>
    <w:rsid w:val="000A7FB2"/>
    <w:rsid w:val="000B40B4"/>
    <w:rsid w:val="000B56FD"/>
    <w:rsid w:val="000D1599"/>
    <w:rsid w:val="00137E27"/>
    <w:rsid w:val="00163AC4"/>
    <w:rsid w:val="00182FA0"/>
    <w:rsid w:val="001D1D2B"/>
    <w:rsid w:val="001F209A"/>
    <w:rsid w:val="00205AA3"/>
    <w:rsid w:val="00206CEA"/>
    <w:rsid w:val="002141A7"/>
    <w:rsid w:val="00276C49"/>
    <w:rsid w:val="002A43CE"/>
    <w:rsid w:val="002D300A"/>
    <w:rsid w:val="002F5B56"/>
    <w:rsid w:val="00304EE9"/>
    <w:rsid w:val="003162A7"/>
    <w:rsid w:val="00354CA2"/>
    <w:rsid w:val="00371983"/>
    <w:rsid w:val="003A6508"/>
    <w:rsid w:val="003C2D82"/>
    <w:rsid w:val="003D6123"/>
    <w:rsid w:val="00454ECD"/>
    <w:rsid w:val="004808FF"/>
    <w:rsid w:val="004A0E62"/>
    <w:rsid w:val="004A2FDD"/>
    <w:rsid w:val="004F39A8"/>
    <w:rsid w:val="004F7D1B"/>
    <w:rsid w:val="005311BE"/>
    <w:rsid w:val="00534705"/>
    <w:rsid w:val="00611675"/>
    <w:rsid w:val="00615898"/>
    <w:rsid w:val="0062010F"/>
    <w:rsid w:val="0065079B"/>
    <w:rsid w:val="006C139B"/>
    <w:rsid w:val="006C65BD"/>
    <w:rsid w:val="006D1555"/>
    <w:rsid w:val="006D2CBD"/>
    <w:rsid w:val="0072493C"/>
    <w:rsid w:val="007341D0"/>
    <w:rsid w:val="00735546"/>
    <w:rsid w:val="00757964"/>
    <w:rsid w:val="007B0A70"/>
    <w:rsid w:val="007E2E8E"/>
    <w:rsid w:val="00800419"/>
    <w:rsid w:val="00816F76"/>
    <w:rsid w:val="00834D4B"/>
    <w:rsid w:val="0085587B"/>
    <w:rsid w:val="008641AA"/>
    <w:rsid w:val="00884514"/>
    <w:rsid w:val="008D6974"/>
    <w:rsid w:val="008E6942"/>
    <w:rsid w:val="008F35F5"/>
    <w:rsid w:val="009F1EC6"/>
    <w:rsid w:val="00A17C5D"/>
    <w:rsid w:val="00A371A4"/>
    <w:rsid w:val="00A41513"/>
    <w:rsid w:val="00A5287E"/>
    <w:rsid w:val="00A55317"/>
    <w:rsid w:val="00A5706A"/>
    <w:rsid w:val="00A5740D"/>
    <w:rsid w:val="00A6635C"/>
    <w:rsid w:val="00A83CA8"/>
    <w:rsid w:val="00AA159C"/>
    <w:rsid w:val="00AC26FE"/>
    <w:rsid w:val="00AF6E84"/>
    <w:rsid w:val="00B33E5F"/>
    <w:rsid w:val="00B366B3"/>
    <w:rsid w:val="00B47466"/>
    <w:rsid w:val="00B62199"/>
    <w:rsid w:val="00BA27DC"/>
    <w:rsid w:val="00BB5ADC"/>
    <w:rsid w:val="00BC0776"/>
    <w:rsid w:val="00BD3426"/>
    <w:rsid w:val="00C10EFE"/>
    <w:rsid w:val="00C15DA9"/>
    <w:rsid w:val="00C32854"/>
    <w:rsid w:val="00C57F3D"/>
    <w:rsid w:val="00C80299"/>
    <w:rsid w:val="00D56BFE"/>
    <w:rsid w:val="00DC3308"/>
    <w:rsid w:val="00DE4912"/>
    <w:rsid w:val="00DE60E7"/>
    <w:rsid w:val="00E80F54"/>
    <w:rsid w:val="00EA02B7"/>
    <w:rsid w:val="00EA7830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F919"/>
  <w15:chartTrackingRefBased/>
  <w15:docId w15:val="{D202EEE6-4628-477D-853C-C85A55FE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character" w:styleId="a7">
    <w:name w:val="Strong"/>
    <w:basedOn w:val="a0"/>
    <w:uiPriority w:val="22"/>
    <w:qFormat/>
    <w:rsid w:val="007B0A70"/>
    <w:rPr>
      <w:b/>
      <w:bCs/>
    </w:rPr>
  </w:style>
  <w:style w:type="character" w:styleId="a8">
    <w:name w:val="Emphasis"/>
    <w:basedOn w:val="a0"/>
    <w:uiPriority w:val="20"/>
    <w:qFormat/>
    <w:rsid w:val="007B0A70"/>
    <w:rPr>
      <w:i/>
      <w:iCs/>
    </w:rPr>
  </w:style>
  <w:style w:type="paragraph" w:customStyle="1" w:styleId="ds-markdown-paragraph">
    <w:name w:val="ds-markdown-paragraph"/>
    <w:basedOn w:val="a"/>
    <w:rsid w:val="007B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semiHidden/>
    <w:unhideWhenUsed/>
    <w:rsid w:val="00BA27DC"/>
    <w:rPr>
      <w:sz w:val="16"/>
      <w:szCs w:val="16"/>
    </w:rPr>
  </w:style>
  <w:style w:type="paragraph" w:styleId="aa">
    <w:name w:val="annotation text"/>
    <w:basedOn w:val="a"/>
    <w:link w:val="ab"/>
    <w:unhideWhenUsed/>
    <w:rsid w:val="00BA27D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A27DC"/>
    <w:rPr>
      <w:sz w:val="20"/>
      <w:szCs w:val="20"/>
    </w:rPr>
  </w:style>
  <w:style w:type="paragraph" w:styleId="ac">
    <w:name w:val="annotation subject"/>
    <w:basedOn w:val="aa"/>
    <w:next w:val="aa"/>
    <w:link w:val="ad"/>
    <w:semiHidden/>
    <w:unhideWhenUsed/>
    <w:rsid w:val="00BA27DC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BA27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Гнеушева</dc:creator>
  <cp:keywords/>
  <dc:description/>
  <cp:lastModifiedBy>Мария Гнеушева</cp:lastModifiedBy>
  <cp:revision>8</cp:revision>
  <dcterms:created xsi:type="dcterms:W3CDTF">2026-03-01T14:55:00Z</dcterms:created>
  <dcterms:modified xsi:type="dcterms:W3CDTF">2026-03-01T20:04:00Z</dcterms:modified>
</cp:coreProperties>
</file>