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35" w:rsidRDefault="00DD4335" w:rsidP="009E5883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МОЛЧАНИЕ КАК ОДИН ИЗ СПОСОБОВ </w:t>
      </w:r>
    </w:p>
    <w:p w:rsidR="00F04A5F" w:rsidRDefault="00DD4335" w:rsidP="009E5883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ЛИНГВИСТИЧЕСКОЙ ЭКОНОМИИ В </w:t>
      </w:r>
      <w:bookmarkStart w:id="0" w:name="_GoBack"/>
      <w:bookmarkEnd w:id="0"/>
      <w:r w:rsidR="00414B8F" w:rsidRPr="00414B8F">
        <w:rPr>
          <w:rFonts w:ascii="Times New Roman" w:hAnsi="Times New Roman" w:cs="Times New Roman"/>
          <w:b/>
          <w:bCs/>
          <w:sz w:val="24"/>
          <w:szCs w:val="24"/>
        </w:rPr>
        <w:t>МОНГОЛЬСКОЙ КУЛЬТУРЕ</w:t>
      </w:r>
    </w:p>
    <w:p w:rsidR="00F04A5F" w:rsidRDefault="0040234E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Ю.Д.,</w:t>
      </w:r>
    </w:p>
    <w:p w:rsidR="00F04A5F" w:rsidRDefault="00DD4335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 4</w:t>
      </w:r>
      <w:r w:rsidR="0040234E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:rsidR="00F04A5F" w:rsidRDefault="0040234E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Филология Центральной Азии</w:t>
      </w:r>
    </w:p>
    <w:p w:rsidR="00F04A5F" w:rsidRDefault="00F04A5F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04A5F" w:rsidRDefault="0040234E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F04A5F" w:rsidRDefault="0040234E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Золтоева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Филипповна</w:t>
      </w:r>
    </w:p>
    <w:p w:rsidR="002C6E88" w:rsidRDefault="002C6E88" w:rsidP="009E5883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14B8F" w:rsidRDefault="00414B8F" w:rsidP="009E5883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Бурятский государственный университет им. Д. Банзарова. </w:t>
      </w:r>
    </w:p>
    <w:p w:rsidR="00F04A5F" w:rsidRDefault="002C6E88" w:rsidP="009E5883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Восточный институт</w:t>
      </w:r>
    </w:p>
    <w:p w:rsidR="00F04A5F" w:rsidRDefault="00016074" w:rsidP="009E5883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hyperlink r:id="rId7" w:tooltip="http://ulsineia310704@gmail.com" w:history="1">
        <w:r w:rsidR="0040234E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ulsineia</w:t>
        </w:r>
        <w:r w:rsidR="0040234E" w:rsidRPr="00A8446B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310704@</w:t>
        </w:r>
        <w:r w:rsidR="0040234E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40234E" w:rsidRPr="00A8446B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40234E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:rsidR="00414B8F" w:rsidRDefault="00DD4335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языкознании </w:t>
      </w:r>
      <w:r w:rsidRPr="00E44C22">
        <w:rPr>
          <w:rFonts w:ascii="Times New Roman" w:hAnsi="Times New Roman" w:cs="Times New Roman"/>
          <w:sz w:val="24"/>
          <w:szCs w:val="24"/>
        </w:rPr>
        <w:t>активно</w:t>
      </w:r>
      <w:r>
        <w:rPr>
          <w:rFonts w:ascii="Times New Roman" w:hAnsi="Times New Roman" w:cs="Times New Roman"/>
          <w:sz w:val="24"/>
          <w:szCs w:val="24"/>
        </w:rPr>
        <w:t xml:space="preserve"> изучаются способы языковой экономии – стремления говорящего передавать информацию без потери смысла с наименьшими затратами речевых усилий.</w:t>
      </w:r>
      <w:r w:rsidR="000E1AD0">
        <w:rPr>
          <w:rFonts w:ascii="Times New Roman" w:hAnsi="Times New Roman" w:cs="Times New Roman"/>
          <w:sz w:val="24"/>
          <w:szCs w:val="24"/>
        </w:rPr>
        <w:t xml:space="preserve"> Одним из</w:t>
      </w:r>
      <w:r w:rsidR="00F2004E">
        <w:rPr>
          <w:rFonts w:ascii="Times New Roman" w:hAnsi="Times New Roman" w:cs="Times New Roman"/>
          <w:sz w:val="24"/>
          <w:szCs w:val="24"/>
        </w:rPr>
        <w:t xml:space="preserve"> значимых способов такой экономии является молчание как форма коммуни</w:t>
      </w:r>
      <w:r w:rsidR="000E1AD0">
        <w:rPr>
          <w:rFonts w:ascii="Times New Roman" w:hAnsi="Times New Roman" w:cs="Times New Roman"/>
          <w:sz w:val="24"/>
          <w:szCs w:val="24"/>
        </w:rPr>
        <w:t xml:space="preserve">кации. </w:t>
      </w:r>
      <w:r w:rsidR="005F1443">
        <w:rPr>
          <w:rFonts w:ascii="Times New Roman" w:hAnsi="Times New Roman" w:cs="Times New Roman"/>
          <w:sz w:val="24"/>
          <w:szCs w:val="24"/>
        </w:rPr>
        <w:t>Проблема молчания как коммуникативного я</w:t>
      </w:r>
      <w:r w:rsidR="000E1AD0">
        <w:rPr>
          <w:rFonts w:ascii="Times New Roman" w:hAnsi="Times New Roman" w:cs="Times New Roman"/>
          <w:sz w:val="24"/>
          <w:szCs w:val="24"/>
        </w:rPr>
        <w:t>вления изучается</w:t>
      </w:r>
      <w:r w:rsidR="005F1443">
        <w:rPr>
          <w:rFonts w:ascii="Times New Roman" w:hAnsi="Times New Roman" w:cs="Times New Roman"/>
          <w:sz w:val="24"/>
          <w:szCs w:val="24"/>
        </w:rPr>
        <w:t xml:space="preserve"> в </w:t>
      </w:r>
      <w:r w:rsidR="00605396">
        <w:rPr>
          <w:rFonts w:ascii="Times New Roman" w:hAnsi="Times New Roman" w:cs="Times New Roman"/>
          <w:sz w:val="24"/>
          <w:szCs w:val="24"/>
        </w:rPr>
        <w:t xml:space="preserve">общей лингвистике, </w:t>
      </w:r>
      <w:r w:rsidR="005F1443" w:rsidRPr="00414B8F">
        <w:rPr>
          <w:rFonts w:ascii="Times New Roman" w:hAnsi="Times New Roman" w:cs="Times New Roman"/>
          <w:sz w:val="24"/>
          <w:szCs w:val="24"/>
        </w:rPr>
        <w:t>психолингвистике</w:t>
      </w:r>
      <w:r w:rsidR="00605396">
        <w:rPr>
          <w:rFonts w:ascii="Times New Roman" w:hAnsi="Times New Roman" w:cs="Times New Roman"/>
          <w:sz w:val="24"/>
          <w:szCs w:val="24"/>
        </w:rPr>
        <w:t>, лингвокультурологии</w:t>
      </w:r>
      <w:r w:rsidR="000E1AD0">
        <w:rPr>
          <w:rFonts w:ascii="Times New Roman" w:hAnsi="Times New Roman" w:cs="Times New Roman"/>
          <w:sz w:val="24"/>
          <w:szCs w:val="24"/>
        </w:rPr>
        <w:t>, философии, теологии и психологии</w:t>
      </w:r>
      <w:r w:rsidR="005F1443" w:rsidRPr="00414B8F">
        <w:rPr>
          <w:rFonts w:ascii="Times New Roman" w:hAnsi="Times New Roman" w:cs="Times New Roman"/>
          <w:sz w:val="24"/>
          <w:szCs w:val="24"/>
        </w:rPr>
        <w:t>.</w:t>
      </w:r>
      <w:r w:rsidR="005F1443">
        <w:rPr>
          <w:rFonts w:ascii="Times New Roman" w:hAnsi="Times New Roman" w:cs="Times New Roman"/>
          <w:sz w:val="24"/>
          <w:szCs w:val="24"/>
        </w:rPr>
        <w:t xml:space="preserve"> </w:t>
      </w:r>
      <w:r w:rsidR="000E1AD0">
        <w:rPr>
          <w:rFonts w:ascii="Times New Roman" w:hAnsi="Times New Roman" w:cs="Times New Roman"/>
          <w:sz w:val="24"/>
          <w:szCs w:val="24"/>
        </w:rPr>
        <w:t>Но молчание как один из способов лингвистической экономии рассматривается довольно редко, поэтому для нас представляет интерес исследование акта молчания со стороны речевой экономии. В монгольской культуре молчание также играет немаловажную роль: оно может выражать уважение, согласие, несогласие или проявление социальной дистанции. В настоящем исследовании была предпринята попытка изучения молчания как явления лингвистической экономии на примерах устной речи и художественных текстов монгольской литературы.</w:t>
      </w:r>
    </w:p>
    <w:p w:rsidR="007528B4" w:rsidRDefault="00E44C22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опыт работ Д.Н. Юлдашевой</w:t>
      </w:r>
      <w:r w:rsidR="007528B4">
        <w:rPr>
          <w:rFonts w:ascii="Times New Roman" w:hAnsi="Times New Roman" w:cs="Times New Roman"/>
          <w:sz w:val="24"/>
          <w:szCs w:val="24"/>
        </w:rPr>
        <w:t xml:space="preserve">, </w:t>
      </w:r>
      <w:r w:rsidR="004E3748">
        <w:rPr>
          <w:rFonts w:ascii="Times New Roman" w:hAnsi="Times New Roman" w:cs="Times New Roman"/>
          <w:sz w:val="24"/>
          <w:szCs w:val="24"/>
        </w:rPr>
        <w:t>О.Е. Носовой,</w:t>
      </w:r>
      <w:r w:rsidR="000E1AD0">
        <w:rPr>
          <w:rFonts w:ascii="Times New Roman" w:hAnsi="Times New Roman" w:cs="Times New Roman"/>
          <w:sz w:val="24"/>
          <w:szCs w:val="24"/>
        </w:rPr>
        <w:t xml:space="preserve"> в которых </w:t>
      </w:r>
      <w:r w:rsidR="004E3748">
        <w:rPr>
          <w:rFonts w:ascii="Times New Roman" w:hAnsi="Times New Roman" w:cs="Times New Roman"/>
          <w:sz w:val="24"/>
          <w:szCs w:val="24"/>
        </w:rPr>
        <w:t xml:space="preserve">молчание рассматривается </w:t>
      </w:r>
      <w:r w:rsidR="000E1AD0">
        <w:rPr>
          <w:rFonts w:ascii="Times New Roman" w:hAnsi="Times New Roman" w:cs="Times New Roman"/>
          <w:sz w:val="24"/>
          <w:szCs w:val="24"/>
        </w:rPr>
        <w:t>как ф</w:t>
      </w:r>
      <w:r w:rsidR="004E3748">
        <w:rPr>
          <w:rFonts w:ascii="Times New Roman" w:hAnsi="Times New Roman" w:cs="Times New Roman"/>
          <w:sz w:val="24"/>
          <w:szCs w:val="24"/>
        </w:rPr>
        <w:t>орма невербальной коммуникации,</w:t>
      </w:r>
      <w:r w:rsidR="000E1AD0">
        <w:rPr>
          <w:rFonts w:ascii="Times New Roman" w:hAnsi="Times New Roman" w:cs="Times New Roman"/>
          <w:sz w:val="24"/>
          <w:szCs w:val="24"/>
        </w:rPr>
        <w:t xml:space="preserve"> прагматический инструмент</w:t>
      </w:r>
      <w:r w:rsidR="004E3748">
        <w:rPr>
          <w:rFonts w:ascii="Times New Roman" w:hAnsi="Times New Roman" w:cs="Times New Roman"/>
          <w:sz w:val="24"/>
          <w:szCs w:val="24"/>
        </w:rPr>
        <w:t xml:space="preserve"> [</w:t>
      </w:r>
      <w:r w:rsidR="004E3748" w:rsidRPr="004E3748">
        <w:rPr>
          <w:rFonts w:ascii="Times New Roman" w:hAnsi="Times New Roman" w:cs="Times New Roman"/>
          <w:sz w:val="24"/>
          <w:szCs w:val="24"/>
        </w:rPr>
        <w:t>2</w:t>
      </w:r>
      <w:r w:rsidR="004E3748">
        <w:rPr>
          <w:rFonts w:ascii="Times New Roman" w:hAnsi="Times New Roman" w:cs="Times New Roman"/>
          <w:sz w:val="24"/>
          <w:szCs w:val="24"/>
        </w:rPr>
        <w:t xml:space="preserve">] и коммуникативная стратегия: уклонение, </w:t>
      </w:r>
      <w:r w:rsidR="002C6E88">
        <w:rPr>
          <w:rFonts w:ascii="Times New Roman" w:hAnsi="Times New Roman" w:cs="Times New Roman"/>
          <w:sz w:val="24"/>
          <w:szCs w:val="24"/>
        </w:rPr>
        <w:t>вежливость и</w:t>
      </w:r>
      <w:r w:rsidR="004E3748">
        <w:rPr>
          <w:rFonts w:ascii="Times New Roman" w:hAnsi="Times New Roman" w:cs="Times New Roman"/>
          <w:sz w:val="24"/>
          <w:szCs w:val="24"/>
        </w:rPr>
        <w:t xml:space="preserve"> давление </w:t>
      </w:r>
      <w:r w:rsidR="004E3748" w:rsidRPr="004E3748">
        <w:rPr>
          <w:rFonts w:ascii="Times New Roman" w:hAnsi="Times New Roman" w:cs="Times New Roman"/>
          <w:sz w:val="24"/>
          <w:szCs w:val="24"/>
        </w:rPr>
        <w:t>[</w:t>
      </w:r>
      <w:r w:rsidR="004E3748">
        <w:rPr>
          <w:rFonts w:ascii="Times New Roman" w:hAnsi="Times New Roman" w:cs="Times New Roman"/>
          <w:sz w:val="24"/>
          <w:szCs w:val="24"/>
        </w:rPr>
        <w:t>1</w:t>
      </w:r>
      <w:r w:rsidR="004E3748" w:rsidRPr="004E3748">
        <w:rPr>
          <w:rFonts w:ascii="Times New Roman" w:hAnsi="Times New Roman" w:cs="Times New Roman"/>
          <w:sz w:val="24"/>
          <w:szCs w:val="24"/>
        </w:rPr>
        <w:t>]</w:t>
      </w:r>
      <w:r w:rsidR="004E3748">
        <w:rPr>
          <w:rFonts w:ascii="Times New Roman" w:hAnsi="Times New Roman" w:cs="Times New Roman"/>
          <w:sz w:val="24"/>
          <w:szCs w:val="24"/>
        </w:rPr>
        <w:t>,</w:t>
      </w:r>
      <w:r w:rsidR="007528B4">
        <w:rPr>
          <w:rFonts w:ascii="Times New Roman" w:hAnsi="Times New Roman" w:cs="Times New Roman"/>
          <w:sz w:val="24"/>
          <w:szCs w:val="24"/>
        </w:rPr>
        <w:t xml:space="preserve"> мы обобщаем сведения о явлении молчания в коммуникации и пытаемся обосновать мотивы, причины и результаты употребления молчания в культуре невербального общения носителей монгольского языка.</w:t>
      </w:r>
    </w:p>
    <w:p w:rsidR="00DD4335" w:rsidRDefault="0040234E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</w:t>
      </w:r>
      <w:r w:rsidR="00DD4335">
        <w:rPr>
          <w:rFonts w:ascii="Times New Roman" w:hAnsi="Times New Roman" w:cs="Times New Roman"/>
          <w:sz w:val="24"/>
          <w:szCs w:val="24"/>
        </w:rPr>
        <w:t>яется</w:t>
      </w:r>
      <w:r w:rsidR="005F1443">
        <w:rPr>
          <w:rFonts w:ascii="Times New Roman" w:hAnsi="Times New Roman" w:cs="Times New Roman"/>
          <w:sz w:val="24"/>
          <w:szCs w:val="24"/>
        </w:rPr>
        <w:t xml:space="preserve"> наглядное представление</w:t>
      </w:r>
      <w:r w:rsidR="00F2004E">
        <w:rPr>
          <w:rFonts w:ascii="Times New Roman" w:hAnsi="Times New Roman" w:cs="Times New Roman"/>
          <w:sz w:val="24"/>
          <w:szCs w:val="24"/>
        </w:rPr>
        <w:t xml:space="preserve"> того, что молчание в монголоязычном общении </w:t>
      </w:r>
      <w:r w:rsidR="004E3748">
        <w:rPr>
          <w:rFonts w:ascii="Times New Roman" w:hAnsi="Times New Roman" w:cs="Times New Roman"/>
          <w:sz w:val="24"/>
          <w:szCs w:val="24"/>
        </w:rPr>
        <w:t xml:space="preserve">и литературе </w:t>
      </w:r>
      <w:r w:rsidR="00F2004E">
        <w:rPr>
          <w:rFonts w:ascii="Times New Roman" w:hAnsi="Times New Roman" w:cs="Times New Roman"/>
          <w:sz w:val="24"/>
          <w:szCs w:val="24"/>
        </w:rPr>
        <w:t>может рассматриваться как особый способ реализации принципа лингвистической экономии</w:t>
      </w:r>
      <w:r w:rsidR="00DD43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A5F" w:rsidRDefault="00F2004E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молчание является полноценным коммуникативным средством, способным передавать смысл без вербального </w:t>
      </w:r>
      <w:r w:rsidR="004E3748">
        <w:rPr>
          <w:rFonts w:ascii="Times New Roman" w:hAnsi="Times New Roman" w:cs="Times New Roman"/>
          <w:sz w:val="24"/>
          <w:szCs w:val="24"/>
        </w:rPr>
        <w:t xml:space="preserve">выражения, и </w:t>
      </w:r>
      <w:r w:rsidR="005F1443">
        <w:rPr>
          <w:rFonts w:ascii="Times New Roman" w:hAnsi="Times New Roman" w:cs="Times New Roman"/>
          <w:sz w:val="24"/>
          <w:szCs w:val="24"/>
        </w:rPr>
        <w:t>соответствует принципу лингвистической экономии, так как позволяет минимизировать речевые усилия при сохранении коммуникативной эффективности</w:t>
      </w:r>
      <w:r w:rsidR="004E3748">
        <w:rPr>
          <w:rFonts w:ascii="Times New Roman" w:hAnsi="Times New Roman" w:cs="Times New Roman"/>
          <w:sz w:val="24"/>
          <w:szCs w:val="24"/>
        </w:rPr>
        <w:t xml:space="preserve"> в монголоязычной среде.</w:t>
      </w:r>
    </w:p>
    <w:p w:rsidR="00F04A5F" w:rsidRDefault="0040234E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F04A5F" w:rsidRPr="00AF0796" w:rsidRDefault="00AF0796" w:rsidP="009E5883">
      <w:pPr>
        <w:pStyle w:val="af9"/>
        <w:numPr>
          <w:ilvl w:val="0"/>
          <w:numId w:val="5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796">
        <w:rPr>
          <w:rFonts w:ascii="Times New Roman" w:hAnsi="Times New Roman" w:cs="Times New Roman"/>
          <w:sz w:val="24"/>
          <w:szCs w:val="24"/>
        </w:rPr>
        <w:lastRenderedPageBreak/>
        <w:t>Носова О.Е. Тактические ресурсы молчания // Ученые записки Казанского государственного университета. Гуманитарные науки. 2009. Том 151, кн. 6. С. 223-229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748" w:rsidRDefault="00AF0796" w:rsidP="009E5883">
      <w:pPr>
        <w:pStyle w:val="af9"/>
        <w:numPr>
          <w:ilvl w:val="0"/>
          <w:numId w:val="5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796">
        <w:rPr>
          <w:rFonts w:ascii="Times New Roman" w:hAnsi="Times New Roman" w:cs="Times New Roman"/>
          <w:sz w:val="24"/>
          <w:szCs w:val="24"/>
        </w:rPr>
        <w:t xml:space="preserve">Юлдашева Д.Н. Молчание как компонент речевого общения // Образование и инновационные исследования. Филология. 2020. </w:t>
      </w:r>
      <w:r w:rsidRPr="00AF079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F0796">
        <w:rPr>
          <w:rFonts w:ascii="Times New Roman" w:hAnsi="Times New Roman" w:cs="Times New Roman"/>
          <w:sz w:val="24"/>
          <w:szCs w:val="24"/>
        </w:rPr>
        <w:t>. 1. С. 127-135.</w:t>
      </w:r>
    </w:p>
    <w:p w:rsidR="00605396" w:rsidRPr="002C6E88" w:rsidRDefault="00605396" w:rsidP="009E588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05396" w:rsidRPr="002C6E88" w:rsidSect="004B4C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D6" w:rsidRDefault="006A44D6">
      <w:pPr>
        <w:spacing w:after="0" w:line="240" w:lineRule="auto"/>
      </w:pPr>
      <w:r>
        <w:separator/>
      </w:r>
    </w:p>
  </w:endnote>
  <w:endnote w:type="continuationSeparator" w:id="0">
    <w:p w:rsidR="006A44D6" w:rsidRDefault="006A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D6" w:rsidRDefault="006A44D6">
      <w:pPr>
        <w:spacing w:after="0" w:line="240" w:lineRule="auto"/>
      </w:pPr>
      <w:r>
        <w:separator/>
      </w:r>
    </w:p>
  </w:footnote>
  <w:footnote w:type="continuationSeparator" w:id="0">
    <w:p w:rsidR="006A44D6" w:rsidRDefault="006A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803"/>
    <w:multiLevelType w:val="hybridMultilevel"/>
    <w:tmpl w:val="4DD678E4"/>
    <w:lvl w:ilvl="0" w:tplc="512C8E80">
      <w:start w:val="1"/>
      <w:numFmt w:val="decimal"/>
      <w:lvlText w:val="%1."/>
      <w:lvlJc w:val="left"/>
    </w:lvl>
    <w:lvl w:ilvl="1" w:tplc="46E07DF8">
      <w:start w:val="1"/>
      <w:numFmt w:val="lowerLetter"/>
      <w:lvlText w:val="%2."/>
      <w:lvlJc w:val="left"/>
      <w:pPr>
        <w:ind w:left="1440" w:hanging="360"/>
      </w:pPr>
    </w:lvl>
    <w:lvl w:ilvl="2" w:tplc="2664140E">
      <w:start w:val="1"/>
      <w:numFmt w:val="lowerRoman"/>
      <w:lvlText w:val="%3."/>
      <w:lvlJc w:val="right"/>
      <w:pPr>
        <w:ind w:left="2160" w:hanging="180"/>
      </w:pPr>
    </w:lvl>
    <w:lvl w:ilvl="3" w:tplc="C4EAB804">
      <w:start w:val="1"/>
      <w:numFmt w:val="decimal"/>
      <w:lvlText w:val="%4."/>
      <w:lvlJc w:val="left"/>
      <w:pPr>
        <w:ind w:left="2880" w:hanging="360"/>
      </w:pPr>
    </w:lvl>
    <w:lvl w:ilvl="4" w:tplc="ED2C2EFC">
      <w:start w:val="1"/>
      <w:numFmt w:val="lowerLetter"/>
      <w:lvlText w:val="%5."/>
      <w:lvlJc w:val="left"/>
      <w:pPr>
        <w:ind w:left="3600" w:hanging="360"/>
      </w:pPr>
    </w:lvl>
    <w:lvl w:ilvl="5" w:tplc="FE5EDF86">
      <w:start w:val="1"/>
      <w:numFmt w:val="lowerRoman"/>
      <w:lvlText w:val="%6."/>
      <w:lvlJc w:val="right"/>
      <w:pPr>
        <w:ind w:left="4320" w:hanging="180"/>
      </w:pPr>
    </w:lvl>
    <w:lvl w:ilvl="6" w:tplc="D3B2F5A4">
      <w:start w:val="1"/>
      <w:numFmt w:val="decimal"/>
      <w:lvlText w:val="%7."/>
      <w:lvlJc w:val="left"/>
      <w:pPr>
        <w:ind w:left="5040" w:hanging="360"/>
      </w:pPr>
    </w:lvl>
    <w:lvl w:ilvl="7" w:tplc="36221E7E">
      <w:start w:val="1"/>
      <w:numFmt w:val="lowerLetter"/>
      <w:lvlText w:val="%8."/>
      <w:lvlJc w:val="left"/>
      <w:pPr>
        <w:ind w:left="5760" w:hanging="360"/>
      </w:pPr>
    </w:lvl>
    <w:lvl w:ilvl="8" w:tplc="393058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0965"/>
    <w:multiLevelType w:val="hybridMultilevel"/>
    <w:tmpl w:val="4FFE2412"/>
    <w:lvl w:ilvl="0" w:tplc="78688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D3EF3"/>
    <w:multiLevelType w:val="hybridMultilevel"/>
    <w:tmpl w:val="49E8C470"/>
    <w:lvl w:ilvl="0" w:tplc="8B6661A6">
      <w:start w:val="1"/>
      <w:numFmt w:val="decimal"/>
      <w:lvlText w:val="%1."/>
      <w:lvlJc w:val="left"/>
    </w:lvl>
    <w:lvl w:ilvl="1" w:tplc="7A98838E">
      <w:start w:val="1"/>
      <w:numFmt w:val="lowerLetter"/>
      <w:lvlText w:val="%2."/>
      <w:lvlJc w:val="left"/>
      <w:pPr>
        <w:ind w:left="1440" w:hanging="360"/>
      </w:pPr>
    </w:lvl>
    <w:lvl w:ilvl="2" w:tplc="5F1E92D0">
      <w:start w:val="1"/>
      <w:numFmt w:val="lowerRoman"/>
      <w:lvlText w:val="%3."/>
      <w:lvlJc w:val="right"/>
      <w:pPr>
        <w:ind w:left="2160" w:hanging="180"/>
      </w:pPr>
    </w:lvl>
    <w:lvl w:ilvl="3" w:tplc="AFC0E420">
      <w:start w:val="1"/>
      <w:numFmt w:val="decimal"/>
      <w:lvlText w:val="%4."/>
      <w:lvlJc w:val="left"/>
      <w:pPr>
        <w:ind w:left="2880" w:hanging="360"/>
      </w:pPr>
    </w:lvl>
    <w:lvl w:ilvl="4" w:tplc="372E5D48">
      <w:start w:val="1"/>
      <w:numFmt w:val="lowerLetter"/>
      <w:lvlText w:val="%5."/>
      <w:lvlJc w:val="left"/>
      <w:pPr>
        <w:ind w:left="3600" w:hanging="360"/>
      </w:pPr>
    </w:lvl>
    <w:lvl w:ilvl="5" w:tplc="2E1AF33A">
      <w:start w:val="1"/>
      <w:numFmt w:val="lowerRoman"/>
      <w:lvlText w:val="%6."/>
      <w:lvlJc w:val="right"/>
      <w:pPr>
        <w:ind w:left="4320" w:hanging="180"/>
      </w:pPr>
    </w:lvl>
    <w:lvl w:ilvl="6" w:tplc="BAC22244">
      <w:start w:val="1"/>
      <w:numFmt w:val="decimal"/>
      <w:lvlText w:val="%7."/>
      <w:lvlJc w:val="left"/>
      <w:pPr>
        <w:ind w:left="5040" w:hanging="360"/>
      </w:pPr>
    </w:lvl>
    <w:lvl w:ilvl="7" w:tplc="EE04D472">
      <w:start w:val="1"/>
      <w:numFmt w:val="lowerLetter"/>
      <w:lvlText w:val="%8."/>
      <w:lvlJc w:val="left"/>
      <w:pPr>
        <w:ind w:left="5760" w:hanging="360"/>
      </w:pPr>
    </w:lvl>
    <w:lvl w:ilvl="8" w:tplc="D10C3B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780F"/>
    <w:multiLevelType w:val="hybridMultilevel"/>
    <w:tmpl w:val="675A7A88"/>
    <w:lvl w:ilvl="0" w:tplc="4CDE2EC8">
      <w:start w:val="1"/>
      <w:numFmt w:val="decimal"/>
      <w:lvlText w:val="%1."/>
      <w:lvlJc w:val="left"/>
    </w:lvl>
    <w:lvl w:ilvl="1" w:tplc="309C5318">
      <w:start w:val="1"/>
      <w:numFmt w:val="lowerLetter"/>
      <w:lvlText w:val="%2."/>
      <w:lvlJc w:val="left"/>
      <w:pPr>
        <w:ind w:left="1440" w:hanging="360"/>
      </w:pPr>
    </w:lvl>
    <w:lvl w:ilvl="2" w:tplc="48DC7C1E">
      <w:start w:val="1"/>
      <w:numFmt w:val="lowerRoman"/>
      <w:lvlText w:val="%3."/>
      <w:lvlJc w:val="right"/>
      <w:pPr>
        <w:ind w:left="2160" w:hanging="180"/>
      </w:pPr>
    </w:lvl>
    <w:lvl w:ilvl="3" w:tplc="FC9441E8">
      <w:start w:val="1"/>
      <w:numFmt w:val="decimal"/>
      <w:lvlText w:val="%4."/>
      <w:lvlJc w:val="left"/>
      <w:pPr>
        <w:ind w:left="2880" w:hanging="360"/>
      </w:pPr>
    </w:lvl>
    <w:lvl w:ilvl="4" w:tplc="CD3C0ADE">
      <w:start w:val="1"/>
      <w:numFmt w:val="lowerLetter"/>
      <w:lvlText w:val="%5."/>
      <w:lvlJc w:val="left"/>
      <w:pPr>
        <w:ind w:left="3600" w:hanging="360"/>
      </w:pPr>
    </w:lvl>
    <w:lvl w:ilvl="5" w:tplc="2D1CEF28">
      <w:start w:val="1"/>
      <w:numFmt w:val="lowerRoman"/>
      <w:lvlText w:val="%6."/>
      <w:lvlJc w:val="right"/>
      <w:pPr>
        <w:ind w:left="4320" w:hanging="180"/>
      </w:pPr>
    </w:lvl>
    <w:lvl w:ilvl="6" w:tplc="5BBE23CA">
      <w:start w:val="1"/>
      <w:numFmt w:val="decimal"/>
      <w:lvlText w:val="%7."/>
      <w:lvlJc w:val="left"/>
      <w:pPr>
        <w:ind w:left="5040" w:hanging="360"/>
      </w:pPr>
    </w:lvl>
    <w:lvl w:ilvl="7" w:tplc="6CD47DF2">
      <w:start w:val="1"/>
      <w:numFmt w:val="lowerLetter"/>
      <w:lvlText w:val="%8."/>
      <w:lvlJc w:val="left"/>
      <w:pPr>
        <w:ind w:left="5760" w:hanging="360"/>
      </w:pPr>
    </w:lvl>
    <w:lvl w:ilvl="8" w:tplc="28F0FB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E16A4"/>
    <w:multiLevelType w:val="hybridMultilevel"/>
    <w:tmpl w:val="6AA0DC42"/>
    <w:lvl w:ilvl="0" w:tplc="6840C91A">
      <w:start w:val="1"/>
      <w:numFmt w:val="decimal"/>
      <w:lvlText w:val="%1."/>
      <w:lvlJc w:val="left"/>
    </w:lvl>
    <w:lvl w:ilvl="1" w:tplc="61208514">
      <w:start w:val="1"/>
      <w:numFmt w:val="lowerLetter"/>
      <w:lvlText w:val="%2."/>
      <w:lvlJc w:val="left"/>
      <w:pPr>
        <w:ind w:left="1440" w:hanging="360"/>
      </w:pPr>
    </w:lvl>
    <w:lvl w:ilvl="2" w:tplc="EC3C4E86">
      <w:start w:val="1"/>
      <w:numFmt w:val="lowerRoman"/>
      <w:lvlText w:val="%3."/>
      <w:lvlJc w:val="right"/>
      <w:pPr>
        <w:ind w:left="2160" w:hanging="180"/>
      </w:pPr>
    </w:lvl>
    <w:lvl w:ilvl="3" w:tplc="BC1C0076">
      <w:start w:val="1"/>
      <w:numFmt w:val="decimal"/>
      <w:lvlText w:val="%4."/>
      <w:lvlJc w:val="left"/>
      <w:pPr>
        <w:ind w:left="2880" w:hanging="360"/>
      </w:pPr>
    </w:lvl>
    <w:lvl w:ilvl="4" w:tplc="EDF6BCA0">
      <w:start w:val="1"/>
      <w:numFmt w:val="lowerLetter"/>
      <w:lvlText w:val="%5."/>
      <w:lvlJc w:val="left"/>
      <w:pPr>
        <w:ind w:left="3600" w:hanging="360"/>
      </w:pPr>
    </w:lvl>
    <w:lvl w:ilvl="5" w:tplc="DC10008E">
      <w:start w:val="1"/>
      <w:numFmt w:val="lowerRoman"/>
      <w:lvlText w:val="%6."/>
      <w:lvlJc w:val="right"/>
      <w:pPr>
        <w:ind w:left="4320" w:hanging="180"/>
      </w:pPr>
    </w:lvl>
    <w:lvl w:ilvl="6" w:tplc="99A4AE68">
      <w:start w:val="1"/>
      <w:numFmt w:val="decimal"/>
      <w:lvlText w:val="%7."/>
      <w:lvlJc w:val="left"/>
      <w:pPr>
        <w:ind w:left="5040" w:hanging="360"/>
      </w:pPr>
    </w:lvl>
    <w:lvl w:ilvl="7" w:tplc="5E90112C">
      <w:start w:val="1"/>
      <w:numFmt w:val="lowerLetter"/>
      <w:lvlText w:val="%8."/>
      <w:lvlJc w:val="left"/>
      <w:pPr>
        <w:ind w:left="5760" w:hanging="360"/>
      </w:pPr>
    </w:lvl>
    <w:lvl w:ilvl="8" w:tplc="06182E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A5F"/>
    <w:rsid w:val="00016074"/>
    <w:rsid w:val="000A472D"/>
    <w:rsid w:val="000E1AD0"/>
    <w:rsid w:val="000F5CCF"/>
    <w:rsid w:val="00104AF3"/>
    <w:rsid w:val="002C6E88"/>
    <w:rsid w:val="00305CBC"/>
    <w:rsid w:val="0040234E"/>
    <w:rsid w:val="00414B8F"/>
    <w:rsid w:val="004B4C3A"/>
    <w:rsid w:val="004E3748"/>
    <w:rsid w:val="005F1443"/>
    <w:rsid w:val="00605396"/>
    <w:rsid w:val="006A380F"/>
    <w:rsid w:val="006A44D6"/>
    <w:rsid w:val="007528B4"/>
    <w:rsid w:val="007530FD"/>
    <w:rsid w:val="0080023B"/>
    <w:rsid w:val="009611A1"/>
    <w:rsid w:val="009D2A7C"/>
    <w:rsid w:val="009E5883"/>
    <w:rsid w:val="00A8446B"/>
    <w:rsid w:val="00AF0796"/>
    <w:rsid w:val="00B01E54"/>
    <w:rsid w:val="00C359E4"/>
    <w:rsid w:val="00C45657"/>
    <w:rsid w:val="00DD4335"/>
    <w:rsid w:val="00E44C22"/>
    <w:rsid w:val="00F04A5F"/>
    <w:rsid w:val="00F2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54"/>
  </w:style>
  <w:style w:type="paragraph" w:styleId="1">
    <w:name w:val="heading 1"/>
    <w:basedOn w:val="a"/>
    <w:next w:val="a"/>
    <w:link w:val="10"/>
    <w:uiPriority w:val="9"/>
    <w:qFormat/>
    <w:rsid w:val="00B01E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1E5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01E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01E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1E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1E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E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E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1E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1E5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01E5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01E5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01E5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01E5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01E5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01E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01E5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01E5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01E5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01E5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01E5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01E5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1E5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1E5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01E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01E54"/>
    <w:rPr>
      <w:i/>
    </w:rPr>
  </w:style>
  <w:style w:type="paragraph" w:styleId="a9">
    <w:name w:val="header"/>
    <w:basedOn w:val="a"/>
    <w:link w:val="aa"/>
    <w:uiPriority w:val="99"/>
    <w:unhideWhenUsed/>
    <w:rsid w:val="00B01E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B01E54"/>
  </w:style>
  <w:style w:type="paragraph" w:styleId="ab">
    <w:name w:val="footer"/>
    <w:basedOn w:val="a"/>
    <w:link w:val="ac"/>
    <w:uiPriority w:val="99"/>
    <w:unhideWhenUsed/>
    <w:rsid w:val="00B01E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01E54"/>
  </w:style>
  <w:style w:type="paragraph" w:styleId="ad">
    <w:name w:val="caption"/>
    <w:basedOn w:val="a"/>
    <w:next w:val="a"/>
    <w:uiPriority w:val="35"/>
    <w:semiHidden/>
    <w:unhideWhenUsed/>
    <w:qFormat/>
    <w:rsid w:val="00B01E54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B01E54"/>
  </w:style>
  <w:style w:type="table" w:styleId="ae">
    <w:name w:val="Table Grid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B01E5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01E5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01E54"/>
    <w:rPr>
      <w:sz w:val="18"/>
    </w:rPr>
  </w:style>
  <w:style w:type="character" w:styleId="af2">
    <w:name w:val="footnote reference"/>
    <w:uiPriority w:val="99"/>
    <w:unhideWhenUsed/>
    <w:rsid w:val="00B01E5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01E5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01E54"/>
    <w:rPr>
      <w:sz w:val="20"/>
    </w:rPr>
  </w:style>
  <w:style w:type="character" w:styleId="af5">
    <w:name w:val="endnote reference"/>
    <w:uiPriority w:val="99"/>
    <w:semiHidden/>
    <w:unhideWhenUsed/>
    <w:rsid w:val="00B01E5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01E54"/>
    <w:pPr>
      <w:spacing w:after="57"/>
    </w:pPr>
  </w:style>
  <w:style w:type="paragraph" w:styleId="23">
    <w:name w:val="toc 2"/>
    <w:basedOn w:val="a"/>
    <w:next w:val="a"/>
    <w:uiPriority w:val="39"/>
    <w:unhideWhenUsed/>
    <w:rsid w:val="00B01E5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01E5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1E5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01E5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1E5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1E5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1E5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1E54"/>
    <w:pPr>
      <w:spacing w:after="57"/>
      <w:ind w:left="2268"/>
    </w:pPr>
  </w:style>
  <w:style w:type="paragraph" w:styleId="af6">
    <w:name w:val="TOC Heading"/>
    <w:uiPriority w:val="39"/>
    <w:unhideWhenUsed/>
    <w:rsid w:val="00B01E54"/>
  </w:style>
  <w:style w:type="paragraph" w:styleId="af7">
    <w:name w:val="table of figures"/>
    <w:basedOn w:val="a"/>
    <w:next w:val="a"/>
    <w:uiPriority w:val="99"/>
    <w:unhideWhenUsed/>
    <w:rsid w:val="00B01E54"/>
    <w:pPr>
      <w:spacing w:after="0"/>
    </w:pPr>
  </w:style>
  <w:style w:type="paragraph" w:styleId="af8">
    <w:name w:val="No Spacing"/>
    <w:basedOn w:val="a"/>
    <w:uiPriority w:val="1"/>
    <w:qFormat/>
    <w:rsid w:val="00B01E54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B0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lsineia3107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2026-02-19T12:43:00Z</dcterms:created>
  <dcterms:modified xsi:type="dcterms:W3CDTF">2026-02-25T10:46:00Z</dcterms:modified>
</cp:coreProperties>
</file>