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4779B03A" w14:textId="50F7C8DB" w:rsidR="00ED70A4" w:rsidRPr="00CC6202" w:rsidRDefault="008531FC" w:rsidP="0005048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ru-RU" w:eastAsia="zh-CN" w:bidi="fa-IR"/>
        </w:rPr>
      </w:pPr>
      <w:r w:rsidRPr="00CC6202">
        <w:rPr>
          <w:rFonts w:ascii="Times New Roman" w:eastAsiaTheme="minorEastAsia" w:hAnsi="Times New Roman" w:cs="Times New Roman"/>
          <w:b/>
          <w:bCs/>
          <w:sz w:val="24"/>
          <w:szCs w:val="24"/>
          <w:lang w:val="ru-RU" w:eastAsia="zh-CN" w:bidi="fa-IR"/>
        </w:rPr>
        <w:t xml:space="preserve">О </w:t>
      </w:r>
      <w:r w:rsidR="00952DCF" w:rsidRPr="00CC6202">
        <w:rPr>
          <w:rFonts w:ascii="Times New Roman" w:eastAsiaTheme="minorEastAsia" w:hAnsi="Times New Roman" w:cs="Times New Roman"/>
          <w:b/>
          <w:bCs/>
          <w:sz w:val="24"/>
          <w:szCs w:val="24"/>
          <w:lang w:val="ru-RU" w:eastAsia="zh-CN"/>
        </w:rPr>
        <w:t xml:space="preserve">практике </w:t>
      </w:r>
      <w:r w:rsidR="00952DCF" w:rsidRPr="00CC6202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ru-RU" w:eastAsia="zh-CN" w:bidi="fa-IR"/>
        </w:rPr>
        <w:t>хал‘</w:t>
      </w:r>
      <w:r w:rsidR="00135EBA" w:rsidRPr="00CC6202">
        <w:rPr>
          <w:rFonts w:ascii="Times New Roman" w:eastAsiaTheme="minorEastAsia" w:hAnsi="Times New Roman" w:cs="Times New Roman"/>
          <w:b/>
          <w:bCs/>
          <w:sz w:val="24"/>
          <w:szCs w:val="24"/>
          <w:lang w:val="ru-RU" w:eastAsia="zh-CN" w:bidi="fa-IR"/>
        </w:rPr>
        <w:t xml:space="preserve"> </w:t>
      </w:r>
      <w:r w:rsidRPr="00CC6202">
        <w:rPr>
          <w:rFonts w:ascii="Times New Roman" w:eastAsiaTheme="minorEastAsia" w:hAnsi="Times New Roman" w:cs="Times New Roman"/>
          <w:b/>
          <w:bCs/>
          <w:sz w:val="24"/>
          <w:szCs w:val="24"/>
          <w:lang w:val="ru-RU" w:eastAsia="zh-CN" w:bidi="fa-IR"/>
        </w:rPr>
        <w:t xml:space="preserve">при багдадском дворе </w:t>
      </w:r>
      <w:r w:rsidR="00135EBA" w:rsidRPr="00CC6202">
        <w:rPr>
          <w:rFonts w:ascii="Times New Roman" w:eastAsiaTheme="minorEastAsia" w:hAnsi="Times New Roman" w:cs="Times New Roman"/>
          <w:b/>
          <w:bCs/>
          <w:sz w:val="24"/>
          <w:szCs w:val="24"/>
          <w:lang w:val="ru-RU" w:eastAsia="zh-CN" w:bidi="fa-IR"/>
        </w:rPr>
        <w:t>(</w:t>
      </w:r>
      <w:r w:rsidRPr="00CC6202">
        <w:rPr>
          <w:rFonts w:ascii="Times New Roman" w:eastAsiaTheme="minorEastAsia" w:hAnsi="Times New Roman" w:cs="Times New Roman"/>
          <w:b/>
          <w:bCs/>
          <w:sz w:val="24"/>
          <w:szCs w:val="24"/>
          <w:lang w:val="ru-RU" w:eastAsia="zh-CN" w:bidi="fa-IR"/>
        </w:rPr>
        <w:t xml:space="preserve">IX </w:t>
      </w:r>
      <w:r w:rsidR="003C7A8F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–</w:t>
      </w:r>
      <w:r w:rsidRPr="00CC6202">
        <w:rPr>
          <w:rFonts w:ascii="Times New Roman" w:eastAsiaTheme="minorEastAsia" w:hAnsi="Times New Roman" w:cs="Times New Roman"/>
          <w:b/>
          <w:bCs/>
          <w:sz w:val="24"/>
          <w:szCs w:val="24"/>
          <w:lang w:val="ru-RU" w:eastAsia="zh-CN" w:bidi="fa-IR"/>
        </w:rPr>
        <w:t xml:space="preserve"> X вв.)</w:t>
      </w:r>
    </w:p>
    <w:p w14:paraId="77A65A23" w14:textId="77777777" w:rsidR="000F2EB0" w:rsidRPr="00CC6202" w:rsidRDefault="000F2EB0" w:rsidP="00050489">
      <w:pPr>
        <w:spacing w:after="0" w:line="240" w:lineRule="auto"/>
        <w:ind w:firstLine="567"/>
        <w:jc w:val="center"/>
        <w:rPr>
          <w:rFonts w:ascii="Times New Roman" w:eastAsia="DengXian" w:hAnsi="Times New Roman" w:cs="Times New Roman"/>
          <w:b/>
          <w:i/>
          <w:kern w:val="0"/>
          <w:sz w:val="24"/>
          <w:szCs w:val="24"/>
          <w:lang w:val="ru-RU" w:eastAsia="ru-RU"/>
          <w14:ligatures w14:val="none"/>
        </w:rPr>
      </w:pPr>
      <w:r w:rsidRPr="00CC6202">
        <w:rPr>
          <w:rFonts w:ascii="Times New Roman" w:eastAsia="DengXian" w:hAnsi="Times New Roman" w:cs="Times New Roman"/>
          <w:b/>
          <w:i/>
          <w:kern w:val="0"/>
          <w:sz w:val="24"/>
          <w:szCs w:val="24"/>
          <w:lang w:val="ru-RU" w:eastAsia="ru-RU"/>
          <w14:ligatures w14:val="none"/>
        </w:rPr>
        <w:t>Янь Миньцзя</w:t>
      </w:r>
    </w:p>
    <w:p w14:paraId="43DCE4A1" w14:textId="530C8C72" w:rsidR="000F2EB0" w:rsidRPr="00CC6202" w:rsidRDefault="00AE1B9D" w:rsidP="00050489">
      <w:pPr>
        <w:spacing w:after="0" w:line="240" w:lineRule="auto"/>
        <w:ind w:firstLine="567"/>
        <w:jc w:val="center"/>
        <w:rPr>
          <w:rFonts w:ascii="Times New Roman" w:eastAsia="DengXian" w:hAnsi="Times New Roman" w:cs="Times New Roman"/>
          <w:i/>
          <w:kern w:val="0"/>
          <w:sz w:val="24"/>
          <w:szCs w:val="24"/>
          <w:lang w:val="ru-RU" w:eastAsia="ru-RU"/>
          <w14:ligatures w14:val="none"/>
        </w:rPr>
      </w:pPr>
      <w:r w:rsidRPr="00CC6202">
        <w:rPr>
          <w:rFonts w:ascii="Times New Roman" w:eastAsia="DengXian" w:hAnsi="Times New Roman" w:cs="Times New Roman"/>
          <w:i/>
          <w:kern w:val="0"/>
          <w:sz w:val="24"/>
          <w:szCs w:val="24"/>
          <w:lang w:val="ru-RU" w:eastAsia="ru-RU"/>
          <w14:ligatures w14:val="none"/>
        </w:rPr>
        <w:t>соискатель</w:t>
      </w:r>
    </w:p>
    <w:p w14:paraId="0C3BCE55" w14:textId="58FC94C0" w:rsidR="000F2EB0" w:rsidRPr="00CC6202" w:rsidRDefault="000F2EB0" w:rsidP="00050489">
      <w:pPr>
        <w:spacing w:after="0" w:line="240" w:lineRule="auto"/>
        <w:ind w:firstLine="567"/>
        <w:jc w:val="center"/>
        <w:rPr>
          <w:rFonts w:ascii="Times New Roman" w:eastAsia="DengXian" w:hAnsi="Times New Roman" w:cs="Times New Roman"/>
          <w:i/>
          <w:kern w:val="0"/>
          <w:sz w:val="24"/>
          <w:szCs w:val="24"/>
          <w:lang w:val="ru-RU" w:eastAsia="ru-RU"/>
          <w14:ligatures w14:val="none"/>
        </w:rPr>
      </w:pPr>
      <w:r w:rsidRPr="00CC6202">
        <w:rPr>
          <w:rFonts w:ascii="Times New Roman" w:eastAsia="DengXian" w:hAnsi="Times New Roman" w:cs="Times New Roman"/>
          <w:i/>
          <w:kern w:val="0"/>
          <w:sz w:val="24"/>
          <w:szCs w:val="24"/>
          <w:lang w:val="ru-RU" w:eastAsia="ru-RU"/>
          <w14:ligatures w14:val="none"/>
        </w:rPr>
        <w:t>Московский государственный университет им</w:t>
      </w:r>
      <w:r w:rsidR="00AE1B9D" w:rsidRPr="00CC6202">
        <w:rPr>
          <w:rFonts w:ascii="Times New Roman" w:eastAsia="DengXian" w:hAnsi="Times New Roman" w:cs="Times New Roman"/>
          <w:i/>
          <w:kern w:val="0"/>
          <w:sz w:val="24"/>
          <w:szCs w:val="24"/>
          <w:lang w:val="ru-RU" w:eastAsia="ru-RU"/>
          <w14:ligatures w14:val="none"/>
        </w:rPr>
        <w:t>ени</w:t>
      </w:r>
      <w:r w:rsidRPr="00CC6202">
        <w:rPr>
          <w:rFonts w:ascii="Times New Roman" w:eastAsia="DengXian" w:hAnsi="Times New Roman" w:cs="Times New Roman"/>
          <w:i/>
          <w:kern w:val="0"/>
          <w:sz w:val="24"/>
          <w:szCs w:val="24"/>
          <w:lang w:val="ru-RU" w:eastAsia="ru-RU"/>
          <w14:ligatures w14:val="none"/>
        </w:rPr>
        <w:t xml:space="preserve"> М.В.</w:t>
      </w:r>
      <w:r w:rsidR="00B25050" w:rsidRPr="00CC6202">
        <w:rPr>
          <w:rFonts w:ascii="Times New Roman" w:eastAsia="DengXian" w:hAnsi="Times New Roman" w:cs="Times New Roman"/>
          <w:i/>
          <w:kern w:val="0"/>
          <w:sz w:val="24"/>
          <w:szCs w:val="24"/>
          <w:lang w:val="ru-RU" w:eastAsia="ru-RU"/>
          <w14:ligatures w14:val="none"/>
        </w:rPr>
        <w:t> </w:t>
      </w:r>
      <w:r w:rsidRPr="00CC6202">
        <w:rPr>
          <w:rFonts w:ascii="Times New Roman" w:eastAsia="DengXian" w:hAnsi="Times New Roman" w:cs="Times New Roman"/>
          <w:i/>
          <w:kern w:val="0"/>
          <w:sz w:val="24"/>
          <w:szCs w:val="24"/>
          <w:lang w:val="ru-RU" w:eastAsia="ru-RU"/>
          <w14:ligatures w14:val="none"/>
        </w:rPr>
        <w:t>Ломоносова, институт Азии и Африки, Москва, Россия</w:t>
      </w:r>
    </w:p>
    <w:p w14:paraId="6D673E2F" w14:textId="77777777" w:rsidR="000F2EB0" w:rsidRPr="00CC6202" w:rsidRDefault="000F2EB0" w:rsidP="00050489">
      <w:pPr>
        <w:spacing w:after="0" w:line="240" w:lineRule="auto"/>
        <w:ind w:firstLine="567"/>
        <w:jc w:val="center"/>
        <w:rPr>
          <w:rFonts w:ascii="Times New Roman" w:eastAsia="DengXi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CC6202">
        <w:rPr>
          <w:rFonts w:ascii="Times New Roman" w:eastAsia="DengXian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E-mail: </w:t>
      </w:r>
      <w:hyperlink r:id="rId8" w:history="1">
        <w:r w:rsidRPr="00CC6202">
          <w:rPr>
            <w:rFonts w:ascii="Times New Roman" w:eastAsia="DengXian" w:hAnsi="Times New Roman" w:cs="Times New Roman"/>
            <w:i/>
            <w:color w:val="0563C1"/>
            <w:kern w:val="0"/>
            <w:sz w:val="24"/>
            <w:szCs w:val="24"/>
            <w:u w:val="single"/>
            <w:lang w:eastAsia="ru-RU"/>
            <w14:ligatures w14:val="none"/>
          </w:rPr>
          <w:t>katerina.chzhuana@yandex.ru</w:t>
        </w:r>
      </w:hyperlink>
    </w:p>
    <w:p w14:paraId="694E035E" w14:textId="3830AD23" w:rsidR="00A306F6" w:rsidRDefault="00356B2F" w:rsidP="00050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</w:pPr>
      <w:r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Мой доклад посвящен </w:t>
      </w:r>
      <w:r w:rsidR="00CC704A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одному из </w:t>
      </w:r>
      <w:r w:rsidR="00172002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очевидно </w:t>
      </w:r>
      <w:r w:rsidR="00CC704A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распространенных </w:t>
      </w:r>
      <w:r w:rsidR="00E6260A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обычаев</w:t>
      </w:r>
      <w:r w:rsidR="00CC704A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в политической </w:t>
      </w:r>
      <w:r w:rsidR="00172002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жизни</w:t>
      </w:r>
      <w:r w:rsidR="00CC704A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Халифата, </w:t>
      </w:r>
      <w:r w:rsidR="00E6260A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известному</w:t>
      </w:r>
      <w:r w:rsidR="00CA104D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,</w:t>
      </w:r>
      <w:r w:rsidR="00E6260A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по его дословному переводу</w:t>
      </w:r>
      <w:r w:rsidR="00CA104D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, как</w:t>
      </w:r>
      <w:r w:rsidR="00E6260A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пожалова</w:t>
      </w:r>
      <w:r w:rsidR="00CA104D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ние почетного платья. </w:t>
      </w:r>
      <w:r w:rsidR="00956743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Следует подчеркнуть, что </w:t>
      </w:r>
      <w:r w:rsidR="00956743" w:rsidRPr="008C2D53">
        <w:rPr>
          <w:rFonts w:ascii="Times New Roman" w:eastAsiaTheme="minorEastAsia" w:hAnsi="Times New Roman" w:cs="Times New Roman"/>
          <w:i/>
          <w:iCs/>
          <w:sz w:val="24"/>
          <w:szCs w:val="24"/>
          <w:lang w:val="ru-RU" w:eastAsia="zh-CN" w:bidi="fa-IR"/>
        </w:rPr>
        <w:t>хал‘ат</w:t>
      </w:r>
      <w:r w:rsidR="008C2D53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– </w:t>
      </w:r>
      <w:r w:rsidR="00AE273B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т. н. «</w:t>
      </w:r>
      <w:r w:rsidR="008C2D53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почетное платье</w:t>
      </w:r>
      <w:r w:rsidR="00AE273B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»</w:t>
      </w:r>
      <w:r w:rsidR="008C2D53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, </w:t>
      </w:r>
      <w:r w:rsidR="00956743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пожалованное представителем высшей иерархии мусульманск</w:t>
      </w:r>
      <w:r w:rsidR="008C2D53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ой общины – зачастую </w:t>
      </w:r>
      <w:r w:rsidR="0014330C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содержит </w:t>
      </w:r>
      <w:r w:rsidR="00195009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не только </w:t>
      </w:r>
      <w:r w:rsidR="00195B29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нарядную</w:t>
      </w:r>
      <w:r w:rsidR="00AE273B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</w:t>
      </w:r>
      <w:r w:rsidR="00195009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одежду с ценными аксессуар</w:t>
      </w:r>
      <w:r w:rsidR="00A71578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ами</w:t>
      </w:r>
      <w:r w:rsidR="00DD65C3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, </w:t>
      </w:r>
      <w:r w:rsidR="00AE273B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но и</w:t>
      </w:r>
      <w:r w:rsidR="00FC44D3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</w:t>
      </w:r>
      <w:r w:rsidR="00D53573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весь набор </w:t>
      </w:r>
      <w:r w:rsidR="002B5F0E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предметов роскоши</w:t>
      </w:r>
      <w:r w:rsidR="00195B29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,</w:t>
      </w:r>
      <w:r w:rsidR="002B5F0E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</w:t>
      </w:r>
      <w:r w:rsidR="00A8373B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а порой и </w:t>
      </w:r>
      <w:r w:rsidR="00A71578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инвеституру, </w:t>
      </w:r>
      <w:r w:rsidR="00A8373B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знамя, почетное прозвание</w:t>
      </w:r>
      <w:r w:rsidR="00195B29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</w:t>
      </w:r>
      <w:r w:rsidR="00A8373B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(</w:t>
      </w:r>
      <w:r w:rsidR="00A8373B" w:rsidRPr="00A8373B">
        <w:rPr>
          <w:rFonts w:ascii="Times New Roman" w:eastAsiaTheme="minorEastAsia" w:hAnsi="Times New Roman" w:cs="Times New Roman"/>
          <w:i/>
          <w:iCs/>
          <w:sz w:val="24"/>
          <w:szCs w:val="24"/>
          <w:lang w:val="ru-RU" w:eastAsia="zh-CN" w:bidi="fa-IR"/>
        </w:rPr>
        <w:t>лакаб</w:t>
      </w:r>
      <w:r w:rsidR="00A8373B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).</w:t>
      </w:r>
      <w:r w:rsidR="003C2C6C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Поскольку </w:t>
      </w:r>
      <w:r w:rsidR="005B0755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получателю </w:t>
      </w:r>
      <w:r w:rsidR="005B0755" w:rsidRPr="005B0755">
        <w:rPr>
          <w:rFonts w:ascii="Times New Roman" w:eastAsiaTheme="minorEastAsia" w:hAnsi="Times New Roman" w:cs="Times New Roman"/>
          <w:i/>
          <w:iCs/>
          <w:sz w:val="24"/>
          <w:szCs w:val="24"/>
          <w:lang w:val="ru-RU" w:eastAsia="zh-CN" w:bidi="fa-IR"/>
        </w:rPr>
        <w:t>хал‘а</w:t>
      </w:r>
      <w:r w:rsidR="005B0755" w:rsidRPr="008C2D53">
        <w:rPr>
          <w:rFonts w:ascii="Times New Roman" w:eastAsiaTheme="minorEastAsia" w:hAnsi="Times New Roman" w:cs="Times New Roman"/>
          <w:i/>
          <w:iCs/>
          <w:sz w:val="24"/>
          <w:szCs w:val="24"/>
          <w:lang w:val="ru-RU" w:eastAsia="zh-CN" w:bidi="fa-IR"/>
        </w:rPr>
        <w:t>т</w:t>
      </w:r>
      <w:r w:rsidR="005B0755" w:rsidRPr="005B0755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-а</w:t>
      </w:r>
      <w:r w:rsidR="00D01858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полагалось </w:t>
      </w:r>
      <w:r w:rsidR="005B0755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верно исполнять пожалованные должностные обязанности,</w:t>
      </w:r>
      <w:r w:rsidR="00031250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в эпоху возникновения сначала в Восточном, а затем и в Западном Иране местных мусульманских династий, основавших легитимность своих властей на номинальном одобрении «повелителей верующих»</w:t>
      </w:r>
      <w:r w:rsidR="00DB2B22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– аббасидских халифов,</w:t>
      </w:r>
      <w:r w:rsidR="00A40115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его дарение и получение</w:t>
      </w:r>
      <w:r w:rsidR="00D16F72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</w:t>
      </w:r>
      <w:r w:rsidR="00787921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стало популярным </w:t>
      </w:r>
      <w:r w:rsidR="00DB2B22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и</w:t>
      </w:r>
      <w:r w:rsidR="008A269F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даже</w:t>
      </w:r>
      <w:r w:rsidR="00DB2B22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жизненно необходимым</w:t>
      </w:r>
      <w:r w:rsidR="00787921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</w:t>
      </w:r>
      <w:r w:rsidR="004B6C74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как в центре, так и </w:t>
      </w:r>
      <w:r w:rsidR="00AD2A1F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в</w:t>
      </w:r>
      <w:r w:rsidR="00943325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значительном </w:t>
      </w:r>
      <w:r w:rsidR="00AD2A1F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отдалении от</w:t>
      </w:r>
      <w:r w:rsidR="00943325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столицы</w:t>
      </w:r>
      <w:r w:rsidR="00031250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Багдада</w:t>
      </w:r>
      <w:r w:rsidR="00943325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.</w:t>
      </w:r>
    </w:p>
    <w:p w14:paraId="2749BEA7" w14:textId="6207177C" w:rsidR="008A269F" w:rsidRDefault="005A67A0" w:rsidP="00050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Несмотря на </w:t>
      </w:r>
      <w:r w:rsidR="00810FCB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важную роль, которую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</w:t>
      </w:r>
      <w:r w:rsidR="00810FCB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практик</w:t>
      </w:r>
      <w:r w:rsidR="003C7A8F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а</w:t>
      </w:r>
      <w:r w:rsidR="00810FCB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пожалования </w:t>
      </w:r>
      <w:r w:rsidR="00810FCB" w:rsidRPr="005B0755">
        <w:rPr>
          <w:rFonts w:ascii="Times New Roman" w:eastAsiaTheme="minorEastAsia" w:hAnsi="Times New Roman" w:cs="Times New Roman"/>
          <w:i/>
          <w:iCs/>
          <w:sz w:val="24"/>
          <w:szCs w:val="24"/>
          <w:lang w:val="ru-RU" w:eastAsia="zh-CN" w:bidi="fa-IR"/>
        </w:rPr>
        <w:t>хал‘а</w:t>
      </w:r>
      <w:r w:rsidR="00810FCB" w:rsidRPr="008C2D53">
        <w:rPr>
          <w:rFonts w:ascii="Times New Roman" w:eastAsiaTheme="minorEastAsia" w:hAnsi="Times New Roman" w:cs="Times New Roman"/>
          <w:i/>
          <w:iCs/>
          <w:sz w:val="24"/>
          <w:szCs w:val="24"/>
          <w:lang w:val="ru-RU" w:eastAsia="zh-CN" w:bidi="fa-IR"/>
        </w:rPr>
        <w:t>т</w:t>
      </w:r>
      <w:r w:rsidR="00810FCB" w:rsidRPr="005B0755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-а</w:t>
      </w:r>
      <w:r w:rsidR="00810FCB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и</w:t>
      </w:r>
      <w:r w:rsidR="003C7A8F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грала на протяжении </w:t>
      </w:r>
      <w:r w:rsidR="003C7A8F">
        <w:rPr>
          <w:rFonts w:ascii="Times New Roman" w:eastAsiaTheme="minorEastAsia" w:hAnsi="Times New Roman" w:cs="Times New Roman"/>
          <w:sz w:val="24"/>
          <w:szCs w:val="24"/>
          <w:lang w:eastAsia="zh-CN" w:bidi="fa-IR"/>
        </w:rPr>
        <w:t>IX</w:t>
      </w:r>
      <w:r w:rsidR="003C7A8F" w:rsidRPr="003C7A8F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</w:t>
      </w:r>
      <w:r w:rsidR="003C7A8F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–</w:t>
      </w:r>
      <w:r w:rsidR="003C7A8F" w:rsidRPr="003C7A8F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</w:t>
      </w:r>
      <w:r w:rsidR="003C7A8F">
        <w:rPr>
          <w:rFonts w:ascii="Times New Roman" w:eastAsiaTheme="minorEastAsia" w:hAnsi="Times New Roman" w:cs="Times New Roman"/>
          <w:sz w:val="24"/>
          <w:szCs w:val="24"/>
          <w:lang w:eastAsia="zh-CN" w:bidi="fa-IR"/>
        </w:rPr>
        <w:t>XI </w:t>
      </w:r>
      <w:r w:rsidR="003C7A8F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вв., </w:t>
      </w:r>
      <w:r w:rsidR="00B6337A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в русско</w:t>
      </w:r>
      <w:r w:rsidR="004B6C74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язычно</w:t>
      </w:r>
      <w:r w:rsidR="00B6337A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м востоковедении ее интерпретация чаще всего ограничивается </w:t>
      </w:r>
      <w:r w:rsidR="00184B1F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приблизительным представлением</w:t>
      </w:r>
      <w:r w:rsidR="00EC1F9A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. Она не входит в энциклопедический словарь исламоведения, а имеющийся важнейший </w:t>
      </w:r>
      <w:r w:rsidR="0092150D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по </w:t>
      </w:r>
      <w:r w:rsidR="00C81BEB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данной</w:t>
      </w:r>
      <w:r w:rsidR="0092150D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проблематике </w:t>
      </w:r>
      <w:r w:rsidR="00EC1F9A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источник </w:t>
      </w:r>
      <w:r w:rsidR="007757BA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–</w:t>
      </w:r>
      <w:r w:rsidR="00EC1F9A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</w:t>
      </w:r>
      <w:r w:rsidR="007757BA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раздел из </w:t>
      </w:r>
      <w:r w:rsidR="00D3091E" w:rsidRPr="00D3091E">
        <w:rPr>
          <w:rFonts w:ascii="Times New Roman" w:eastAsiaTheme="minorEastAsia" w:hAnsi="Times New Roman" w:cs="Times New Roman"/>
          <w:i/>
          <w:iCs/>
          <w:sz w:val="24"/>
          <w:szCs w:val="24"/>
          <w:lang w:val="ru-RU" w:eastAsia="zh-CN" w:bidi="fa-IR"/>
        </w:rPr>
        <w:t>Русум дар ал-хилафа</w:t>
      </w:r>
      <w:r w:rsidR="00D3091E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(«</w:t>
      </w:r>
      <w:r w:rsidR="00D3091E" w:rsidRPr="00A2475C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Установления и обычаи двора халифов</w:t>
      </w:r>
      <w:r w:rsidR="00D3091E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»), </w:t>
      </w:r>
      <w:r w:rsidR="007757BA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сочинения Хилала ас-Саби, письмоводителя первой половины </w:t>
      </w:r>
      <w:r w:rsidR="007757BA">
        <w:rPr>
          <w:rFonts w:ascii="Times New Roman" w:eastAsiaTheme="minorEastAsia" w:hAnsi="Times New Roman" w:cs="Times New Roman"/>
          <w:sz w:val="24"/>
          <w:szCs w:val="24"/>
          <w:lang w:eastAsia="zh-CN"/>
        </w:rPr>
        <w:t>XI</w:t>
      </w:r>
      <w:r w:rsidR="007757BA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 в.</w:t>
      </w:r>
      <w:r w:rsidR="0092150D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– переводится И.Б. Михайловой на русский язык</w:t>
      </w:r>
      <w:r w:rsidR="00D64B17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с множеством опущений и ошибок.</w:t>
      </w:r>
      <w:r w:rsidR="008B5BA9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Они объяснимы</w:t>
      </w:r>
      <w:r w:rsidR="0025527B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, </w:t>
      </w:r>
      <w:r w:rsidR="0053275B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если учитывать</w:t>
      </w:r>
      <w:r w:rsidR="0025527B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отдаленность жизни </w:t>
      </w:r>
      <w:r w:rsidR="002851A7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современников</w:t>
      </w:r>
      <w:r w:rsidR="0025527B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от </w:t>
      </w:r>
      <w:r w:rsidR="001D3AC3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элиты средневекового мира ислама, тем более </w:t>
      </w:r>
      <w:r w:rsidR="00297E08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иранский филолог </w:t>
      </w:r>
      <w:r w:rsidR="001D3AC3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Мухаммад Рида Шафи</w:t>
      </w:r>
      <w:r w:rsidR="001D3AC3" w:rsidRPr="00A2475C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‘</w:t>
      </w:r>
      <w:r w:rsidR="001D3AC3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 xml:space="preserve"> Кадкани</w:t>
      </w:r>
      <w:r w:rsidR="00297E08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 xml:space="preserve"> интерпретирует текст ас-Саби также с </w:t>
      </w:r>
      <w:r w:rsidR="00120BC8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нагля</w:t>
      </w:r>
      <w:r w:rsidR="00297E08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 xml:space="preserve">дными </w:t>
      </w:r>
      <w:r w:rsidR="00120BC8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огрех</w:t>
      </w:r>
      <w:r w:rsidR="00297E08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ами (</w:t>
      </w:r>
      <w:r w:rsidR="000B6B4A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 xml:space="preserve">как пример, он принимает число 800 за 108, а 200 – за 100). </w:t>
      </w:r>
      <w:r w:rsidR="0082425F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 xml:space="preserve">Тем не менее, весьма </w:t>
      </w:r>
      <w:r w:rsidR="005A2374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 xml:space="preserve">богатый познавательный материал представляет </w:t>
      </w:r>
      <w:r w:rsidR="00C5038E" w:rsidRPr="00C5038E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Йедида Кальфон Стиллман</w:t>
      </w:r>
      <w:r w:rsidR="00C5038E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,</w:t>
      </w:r>
      <w:r w:rsidR="00C5038E" w:rsidRPr="00C5038E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 xml:space="preserve"> </w:t>
      </w:r>
      <w:r w:rsidR="009F7FDF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американский этнолог</w:t>
      </w:r>
      <w:r w:rsidR="00C5038E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 xml:space="preserve">-исследователь Ближнего Востока, в </w:t>
      </w:r>
      <w:r w:rsidR="00120BC8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своем</w:t>
      </w:r>
      <w:r w:rsidR="00C5038E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 xml:space="preserve"> трактате по </w:t>
      </w:r>
      <w:r w:rsidR="000F6877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истории одеяния арабов-мусульман</w:t>
      </w:r>
      <w:r w:rsidR="004E5181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 xml:space="preserve">, что в значительной степени </w:t>
      </w:r>
      <w:r w:rsidR="00EF3D6C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позволяет нам</w:t>
      </w:r>
      <w:r w:rsidR="004E5181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 xml:space="preserve"> </w:t>
      </w:r>
      <w:r w:rsidR="00451A87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 xml:space="preserve">устранить неточности в переводе </w:t>
      </w:r>
      <w:r w:rsidR="00451A87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И.Б. Михайловой</w:t>
      </w:r>
      <w:r w:rsidR="00B138B8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.</w:t>
      </w:r>
    </w:p>
    <w:p w14:paraId="5FC35CB3" w14:textId="2F3DB6FF" w:rsidR="00451A87" w:rsidRDefault="00585B23" w:rsidP="00050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</w:pPr>
      <w:r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Пониманию</w:t>
      </w:r>
      <w:r w:rsidR="00FD5633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 xml:space="preserve"> </w:t>
      </w:r>
      <w:r w:rsidR="00D3091E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раздела из</w:t>
      </w:r>
      <w:r w:rsidR="00FD5633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 xml:space="preserve"> </w:t>
      </w:r>
      <w:r w:rsidR="00C23299" w:rsidRPr="00D3091E">
        <w:rPr>
          <w:rFonts w:ascii="Times New Roman" w:eastAsiaTheme="minorEastAsia" w:hAnsi="Times New Roman" w:cs="Times New Roman"/>
          <w:i/>
          <w:iCs/>
          <w:sz w:val="24"/>
          <w:szCs w:val="24"/>
          <w:lang w:val="ru-RU" w:eastAsia="zh-CN" w:bidi="fa-IR"/>
        </w:rPr>
        <w:t>Русум дар ал-хилафа</w:t>
      </w:r>
      <w:r w:rsidR="00C23299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способствуют, </w:t>
      </w:r>
      <w:r w:rsidR="00DF010E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на данный момент,</w:t>
      </w:r>
      <w:r w:rsidR="00C23299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два памятника, кото</w:t>
      </w:r>
      <w:r w:rsidR="00DF010E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рые упомина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е</w:t>
      </w:r>
      <w:r w:rsidR="00DF010E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т </w:t>
      </w:r>
      <w:r w:rsidR="00DF010E" w:rsidRPr="00A2475C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Миха’ил ‘Аввад</w:t>
      </w:r>
      <w:r w:rsidR="00DF010E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,</w:t>
      </w:r>
      <w:r w:rsidR="00DF010E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издатель </w:t>
      </w:r>
      <w:r w:rsidR="00676809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его </w:t>
      </w:r>
      <w:r w:rsidR="00DF010E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арабского ори</w:t>
      </w:r>
      <w:r w:rsidR="00676809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гинал</w:t>
      </w:r>
      <w:r w:rsidR="00DF010E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а</w:t>
      </w:r>
      <w:r w:rsidR="00676809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. То были, во-первых,</w:t>
      </w:r>
      <w:r w:rsidR="004C67DB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собрание </w:t>
      </w:r>
      <w:r w:rsidR="00845BFC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официальных документов,</w:t>
      </w:r>
      <w:r w:rsidR="004C67DB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</w:t>
      </w:r>
      <w:r w:rsidR="00845BFC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рукописи которых составлял </w:t>
      </w:r>
      <w:r w:rsidR="00D664E7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Абу Исхак Ибрахим, дед упомянутого ас-Саби, а во-вторых, </w:t>
      </w:r>
      <w:r w:rsidR="0069641C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руководство </w:t>
      </w:r>
      <w:r w:rsidR="00624758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делопроизводителя-</w:t>
      </w:r>
      <w:r w:rsidR="0069641C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палестинца </w:t>
      </w:r>
      <w:r w:rsidR="0069641C" w:rsidRPr="00624758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Абу-л-Фатх</w:t>
      </w:r>
      <w:r w:rsidR="00624758" w:rsidRPr="00624758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а</w:t>
      </w:r>
      <w:r w:rsidR="0069641C" w:rsidRPr="00624758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</w:t>
      </w:r>
      <w:r w:rsidR="00624758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«Кушаджима» </w:t>
      </w:r>
      <w:r w:rsidR="0069641C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по тому, как служить сотрапез</w:t>
      </w:r>
      <w:r w:rsidR="00624758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ник</w:t>
      </w:r>
      <w:r w:rsidR="0069641C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ом</w:t>
      </w:r>
      <w:r w:rsidR="00845BFC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.</w:t>
      </w:r>
      <w:r w:rsidR="00BA6859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</w:t>
      </w:r>
      <w:r w:rsidR="007C51E7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Став</w:t>
      </w:r>
      <w:r w:rsidR="001F56C8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я перед собой задачу </w:t>
      </w:r>
      <w:r w:rsidR="00D71017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исследовать понятие </w:t>
      </w:r>
      <w:r w:rsidR="00D71017" w:rsidRPr="00422557">
        <w:rPr>
          <w:rFonts w:ascii="Times New Roman" w:eastAsiaTheme="minorEastAsia" w:hAnsi="Times New Roman" w:cs="Times New Roman"/>
          <w:i/>
          <w:iCs/>
          <w:sz w:val="24"/>
          <w:szCs w:val="24"/>
          <w:lang w:val="ru-RU" w:eastAsia="zh-CN" w:bidi="fa-IR"/>
        </w:rPr>
        <w:t>хал</w:t>
      </w:r>
      <w:r w:rsidR="00D71017" w:rsidRPr="00422557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ru-RU" w:eastAsia="zh-CN" w:bidi="ru-RU"/>
        </w:rPr>
        <w:t>‘ат</w:t>
      </w:r>
      <w:r w:rsidR="00D71017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 xml:space="preserve"> на временной отрезок </w:t>
      </w:r>
      <w:r w:rsidR="00D71017" w:rsidRPr="00D71017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IX – X вв.</w:t>
      </w:r>
      <w:r w:rsidR="00D71017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, мы </w:t>
      </w:r>
      <w:r w:rsidR="003E4574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сопоставляем</w:t>
      </w:r>
      <w:r w:rsidR="00974FD8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</w:t>
      </w:r>
      <w:r w:rsidR="003A7719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русский и персидский переводы раздела</w:t>
      </w:r>
      <w:r w:rsidR="00974FD8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</w:t>
      </w:r>
      <w:r w:rsidR="003A7719" w:rsidRPr="00D3091E">
        <w:rPr>
          <w:rFonts w:ascii="Times New Roman" w:eastAsiaTheme="minorEastAsia" w:hAnsi="Times New Roman" w:cs="Times New Roman"/>
          <w:i/>
          <w:iCs/>
          <w:sz w:val="24"/>
          <w:szCs w:val="24"/>
          <w:lang w:val="ru-RU" w:eastAsia="zh-CN" w:bidi="fa-IR"/>
        </w:rPr>
        <w:t>Русум дар ал-хилафа</w:t>
      </w:r>
      <w:r w:rsidR="003A7719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, </w:t>
      </w:r>
      <w:r w:rsidR="003E4574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выясняем несоответствия между ними</w:t>
      </w:r>
      <w:r w:rsidR="00881D17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, учитываем примечания </w:t>
      </w:r>
      <w:r w:rsidR="00881D17" w:rsidRPr="00A2475C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‘Аввад</w:t>
      </w:r>
      <w:r w:rsidR="00881D17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а</w:t>
      </w:r>
      <w:r w:rsidR="00DD2A94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 xml:space="preserve"> и выводы </w:t>
      </w:r>
      <w:r w:rsidR="00DD2A94" w:rsidRPr="00C5038E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Стиллман</w:t>
      </w:r>
      <w:r w:rsidR="00DD2A94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а,</w:t>
      </w:r>
      <w:r w:rsidR="004224F2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и </w:t>
      </w:r>
      <w:r w:rsidR="005F5EF2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стараемся </w:t>
      </w:r>
      <w:r w:rsidR="0044324F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не только </w:t>
      </w:r>
      <w:r w:rsidR="005F5EF2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дать внятный и точный вариант</w:t>
      </w:r>
      <w:r w:rsidR="00881D17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для интерпретации текста</w:t>
      </w:r>
      <w:r w:rsidR="0044324F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, но и останавливаться на </w:t>
      </w:r>
      <w:r w:rsidR="005D0416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отличительных чертах данно</w:t>
      </w:r>
      <w:r w:rsidR="004555A2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й политической практики</w:t>
      </w:r>
      <w:r w:rsidR="005D0416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.</w:t>
      </w:r>
    </w:p>
    <w:p w14:paraId="27EF2550" w14:textId="2D1BBFA0" w:rsidR="00E438A3" w:rsidRDefault="006A494A" w:rsidP="00983CD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Новизна нашего подхода к решению проблемы состоит</w:t>
      </w:r>
      <w:r w:rsidR="004E478B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не только в </w:t>
      </w:r>
      <w:r w:rsidR="00FD02A9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стремлении к точной</w:t>
      </w:r>
      <w:r w:rsidR="004E478B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передач</w:t>
      </w:r>
      <w:r w:rsidR="00FD02A9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е</w:t>
      </w:r>
      <w:r w:rsidR="004E478B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смысла арабского оригинала, но и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</w:t>
      </w:r>
      <w:r w:rsidR="00FD02A9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к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</w:t>
      </w:r>
      <w:r w:rsidR="004E2B75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проверке логики имеющихся переводов нашего основного источника. </w:t>
      </w:r>
      <w:r w:rsidR="008A5788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Как пример, в абзаце, посвященном облачению завоевателей, </w:t>
      </w:r>
      <w:r w:rsidR="000B6955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ас-Саби характеризует получателей </w:t>
      </w:r>
      <w:r w:rsidR="000B6955" w:rsidRPr="005B0755">
        <w:rPr>
          <w:rFonts w:ascii="Times New Roman" w:eastAsiaTheme="minorEastAsia" w:hAnsi="Times New Roman" w:cs="Times New Roman"/>
          <w:i/>
          <w:iCs/>
          <w:sz w:val="24"/>
          <w:szCs w:val="24"/>
          <w:lang w:val="ru-RU" w:eastAsia="zh-CN" w:bidi="fa-IR"/>
        </w:rPr>
        <w:t>хал‘а</w:t>
      </w:r>
      <w:r w:rsidR="000B6955" w:rsidRPr="008C2D53">
        <w:rPr>
          <w:rFonts w:ascii="Times New Roman" w:eastAsiaTheme="minorEastAsia" w:hAnsi="Times New Roman" w:cs="Times New Roman"/>
          <w:i/>
          <w:iCs/>
          <w:sz w:val="24"/>
          <w:szCs w:val="24"/>
          <w:lang w:val="ru-RU" w:eastAsia="zh-CN" w:bidi="fa-IR"/>
        </w:rPr>
        <w:t>т</w:t>
      </w:r>
      <w:r w:rsidR="000B6955" w:rsidRPr="005B0755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-</w:t>
      </w:r>
      <w:r w:rsidR="000B6955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ов как </w:t>
      </w:r>
      <w:r w:rsidR="000B6955" w:rsidRPr="00EB660B">
        <w:rPr>
          <w:rFonts w:ascii="Times New Roman" w:eastAsiaTheme="minorEastAsia" w:hAnsi="Times New Roman" w:cs="Times New Roman"/>
          <w:i/>
          <w:iCs/>
          <w:sz w:val="24"/>
          <w:szCs w:val="24"/>
          <w:lang w:val="ru-RU" w:eastAsia="zh-CN" w:bidi="fa-IR"/>
        </w:rPr>
        <w:t>асхаб ал-футух ва-л-асар</w:t>
      </w:r>
      <w:r w:rsidR="000B6955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, </w:t>
      </w:r>
      <w:r w:rsidR="00983CD4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что</w:t>
      </w:r>
      <w:r w:rsidR="000B6955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</w:t>
      </w:r>
      <w:r w:rsidR="00983CD4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И.Б. Михайлова переводит как «</w:t>
      </w:r>
      <w:r w:rsidR="00983CD4" w:rsidRPr="00983CD4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Героям походов и знатокам преданий</w:t>
      </w:r>
      <w:r w:rsidR="00983CD4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», несмотря на точную интерпретацию Кадкани </w:t>
      </w:r>
      <w:r w:rsidR="00DE3BC1" w:rsidRPr="00D71017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–</w:t>
      </w:r>
      <w:r w:rsidR="00983CD4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</w:t>
      </w:r>
      <w:r w:rsidR="005C296F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«завоеватели стран и владетели подвигов» (</w:t>
      </w:r>
      <w:r w:rsidR="00EB660B" w:rsidRPr="00EB660B">
        <w:rPr>
          <w:rFonts w:ascii="Times New Roman" w:eastAsiaTheme="minorEastAsia" w:hAnsi="Times New Roman" w:cs="Times New Roman"/>
          <w:i/>
          <w:iCs/>
          <w:sz w:val="24"/>
          <w:szCs w:val="24"/>
          <w:lang w:val="ru-RU" w:eastAsia="zh-CN" w:bidi="fa-IR"/>
        </w:rPr>
        <w:t>кишваргушайан ва худавандан-и асар</w:t>
      </w:r>
      <w:r w:rsidR="005C296F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)</w:t>
      </w:r>
      <w:r w:rsidR="00EB660B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. </w:t>
      </w:r>
      <w:r w:rsidR="00DE3BC1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Более того, </w:t>
      </w:r>
      <w:r w:rsidR="008E434F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таким же лицам жаловали белое знамя, на котором, согласно ее переводу, «</w:t>
      </w:r>
      <w:r w:rsidR="008E434F" w:rsidRPr="008E434F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В середине пустое место, чтобы привязывать [[знамя к древку]</w:t>
      </w:r>
      <w:r w:rsidR="008E434F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».</w:t>
      </w:r>
      <w:r w:rsidR="00C17B50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Кадкани, наподобие ас-Саби, не конкретизирует, что привязывать к знамени (ср. </w:t>
      </w:r>
      <w:r w:rsidR="00C17B50" w:rsidRPr="00B5688B">
        <w:rPr>
          <w:rFonts w:ascii="Times New Roman" w:eastAsiaTheme="minorEastAsia" w:hAnsi="Times New Roman" w:cs="Times New Roman"/>
          <w:i/>
          <w:iCs/>
          <w:sz w:val="24"/>
          <w:szCs w:val="24"/>
          <w:lang w:val="ru-RU" w:eastAsia="zh-CN"/>
        </w:rPr>
        <w:t>джайи бастан-и дирафш ра сапид ми гузаранд</w:t>
      </w:r>
      <w:r w:rsidR="002F026D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, досл. «привязку знамени оставляют </w:t>
      </w:r>
      <w:r w:rsidR="002F026D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lastRenderedPageBreak/>
        <w:t>пустой»</w:t>
      </w:r>
      <w:r w:rsidR="00C17B50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).</w:t>
      </w:r>
      <w:r w:rsidR="008E434F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</w:t>
      </w:r>
      <w:r w:rsidR="004B52B8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На наш взгляд,</w:t>
      </w:r>
      <w:r w:rsidR="00F43F0A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</w:t>
      </w:r>
      <w:r w:rsidR="0094075C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пустое место</w:t>
      </w:r>
      <w:r w:rsidR="001F2240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в центре знамени предназначено</w:t>
      </w:r>
      <w:r w:rsidR="0094075C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, скорее всего, для </w:t>
      </w:r>
      <w:r w:rsidR="0094075C" w:rsidRPr="004B52B8">
        <w:rPr>
          <w:rFonts w:ascii="Times New Roman" w:eastAsiaTheme="minorEastAsia" w:hAnsi="Times New Roman" w:cs="Times New Roman"/>
          <w:i/>
          <w:iCs/>
          <w:sz w:val="24"/>
          <w:szCs w:val="24"/>
          <w:lang w:val="ru-RU" w:eastAsia="zh-CN"/>
        </w:rPr>
        <w:t>лакаб</w:t>
      </w:r>
      <w:r w:rsidR="0094075C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-а пожалованного лица</w:t>
      </w:r>
      <w:r w:rsidR="009518D3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и даже его грамоты на правление</w:t>
      </w:r>
      <w:r w:rsidR="00C17B50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, а не для того, чтобы </w:t>
      </w:r>
      <w:r w:rsidR="0053275B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изготовить</w:t>
      </w:r>
      <w:r w:rsidR="00C17B50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из знамени зонтику.</w:t>
      </w:r>
    </w:p>
    <w:p w14:paraId="2B9B26A1" w14:textId="0C1DCA72" w:rsidR="009518D3" w:rsidRDefault="0084276D" w:rsidP="0059638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</w:pPr>
      <w:r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Переводчик русского варианта в других местах принимает </w:t>
      </w:r>
      <w:r w:rsidR="00E772FE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жаловани</w:t>
      </w:r>
      <w:r w:rsidR="00B61B54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е</w:t>
      </w:r>
      <w:r w:rsidR="00686E32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сотрапезник</w:t>
      </w:r>
      <w:r w:rsidR="00E772FE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ам (</w:t>
      </w:r>
      <w:r w:rsidR="00E772FE" w:rsidRPr="00E772FE">
        <w:rPr>
          <w:rFonts w:ascii="Times New Roman" w:eastAsiaTheme="minorEastAsia" w:hAnsi="Times New Roman" w:cs="Times New Roman"/>
          <w:i/>
          <w:iCs/>
          <w:sz w:val="24"/>
          <w:szCs w:val="24"/>
          <w:lang w:val="ru-RU" w:eastAsia="zh-CN"/>
        </w:rPr>
        <w:t>мунадим</w:t>
      </w:r>
      <w:r w:rsidR="0073201F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, так в трактате Кушаджима</w:t>
      </w:r>
      <w:r w:rsidR="00E772FE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)</w:t>
      </w:r>
      <w:r w:rsidR="00686E32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</w:t>
      </w:r>
      <w:r w:rsidR="00B61B54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за</w:t>
      </w:r>
      <w:r w:rsidR="00686E32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</w:t>
      </w:r>
      <w:r w:rsidR="00E772FE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одежду «для </w:t>
      </w:r>
      <w:r w:rsidR="00E772FE" w:rsidRPr="00E772FE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пиршества</w:t>
      </w:r>
      <w:r w:rsidR="00E772FE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» (араб. </w:t>
      </w:r>
      <w:r w:rsidR="00E772FE" w:rsidRPr="00FD6E2B">
        <w:rPr>
          <w:rFonts w:ascii="Times New Roman" w:eastAsiaTheme="minorEastAsia" w:hAnsi="Times New Roman" w:cs="Times New Roman"/>
          <w:i/>
          <w:iCs/>
          <w:sz w:val="24"/>
          <w:szCs w:val="24"/>
          <w:lang w:val="ru-RU" w:eastAsia="zh-CN"/>
        </w:rPr>
        <w:t>х</w:t>
      </w:r>
      <w:r w:rsidR="00FD6E2B" w:rsidRPr="00FD6E2B">
        <w:rPr>
          <w:rFonts w:ascii="Times New Roman" w:eastAsiaTheme="minorEastAsia" w:hAnsi="Times New Roman" w:cs="Times New Roman"/>
          <w:i/>
          <w:iCs/>
          <w:sz w:val="24"/>
          <w:szCs w:val="24"/>
          <w:lang w:val="ru-RU" w:eastAsia="zh-CN"/>
        </w:rPr>
        <w:t>ила‘ ал-мунадима</w:t>
      </w:r>
      <w:r w:rsidR="00E772FE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)</w:t>
      </w:r>
      <w:r w:rsidR="00FD6E2B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, </w:t>
      </w:r>
      <w:r w:rsidR="00591F60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золот</w:t>
      </w:r>
      <w:r w:rsidR="00B61B54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ую</w:t>
      </w:r>
      <w:r w:rsidR="00591F60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конск</w:t>
      </w:r>
      <w:r w:rsidR="00B61B54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ую</w:t>
      </w:r>
      <w:r w:rsidR="00591F60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упряж</w:t>
      </w:r>
      <w:r w:rsidR="00B61B54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ь</w:t>
      </w:r>
      <w:r w:rsidR="000367E2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</w:t>
      </w:r>
      <w:r w:rsidR="00591F60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–</w:t>
      </w:r>
      <w:r w:rsidR="00C02A9D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</w:t>
      </w:r>
      <w:r w:rsidR="00B61B54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за </w:t>
      </w:r>
      <w:r w:rsidR="00591F60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золоченое </w:t>
      </w:r>
      <w:r w:rsidR="000367E2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седло, </w:t>
      </w:r>
      <w:r w:rsidR="00B61B54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венец</w:t>
      </w:r>
      <w:r w:rsidR="0059638B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–</w:t>
      </w:r>
      <w:r w:rsidR="0059638B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за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тюрбан</w:t>
      </w:r>
      <w:r w:rsidR="0059638B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, воротничок – за </w:t>
      </w:r>
      <w:r w:rsidR="0059638B" w:rsidRPr="0059638B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металлическ</w:t>
      </w:r>
      <w:r w:rsidR="008B7A37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ую</w:t>
      </w:r>
      <w:r w:rsidR="0059638B" w:rsidRPr="0059638B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гривн</w:t>
      </w:r>
      <w:r w:rsidR="008B7A37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у</w:t>
      </w:r>
      <w:r w:rsidR="00BA0EA5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. Как здесь, так и в персидском переводе,</w:t>
      </w:r>
      <w:r w:rsidR="00E36E5B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из комплекса </w:t>
      </w:r>
      <w:r w:rsidR="00E36E5B" w:rsidRPr="005B0755">
        <w:rPr>
          <w:rFonts w:ascii="Times New Roman" w:eastAsiaTheme="minorEastAsia" w:hAnsi="Times New Roman" w:cs="Times New Roman"/>
          <w:i/>
          <w:iCs/>
          <w:sz w:val="24"/>
          <w:szCs w:val="24"/>
          <w:lang w:val="ru-RU" w:eastAsia="zh-CN" w:bidi="fa-IR"/>
        </w:rPr>
        <w:t>хал‘а</w:t>
      </w:r>
      <w:r w:rsidR="00E36E5B" w:rsidRPr="008C2D53">
        <w:rPr>
          <w:rFonts w:ascii="Times New Roman" w:eastAsiaTheme="minorEastAsia" w:hAnsi="Times New Roman" w:cs="Times New Roman"/>
          <w:i/>
          <w:iCs/>
          <w:sz w:val="24"/>
          <w:szCs w:val="24"/>
          <w:lang w:val="ru-RU" w:eastAsia="zh-CN" w:bidi="fa-IR"/>
        </w:rPr>
        <w:t>т</w:t>
      </w:r>
      <w:r w:rsidR="00E36E5B" w:rsidRPr="005B0755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-а</w:t>
      </w:r>
      <w:r w:rsidR="00E36E5B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Бувайхиду </w:t>
      </w:r>
      <w:r w:rsidR="00E36E5B" w:rsidRPr="00A2475C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‘</w:t>
      </w:r>
      <w:r w:rsidR="00E36E5B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Адуд ад-Дауле</w:t>
      </w:r>
      <w:r w:rsidR="00E36E5B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(936 – 983 гг.)</w:t>
      </w:r>
      <w:r w:rsidR="00FB1F3B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</w:t>
      </w:r>
      <w:r w:rsidR="00FB1F3B" w:rsidRPr="00591562">
        <w:rPr>
          <w:rFonts w:ascii="Times New Roman" w:eastAsiaTheme="minorEastAsia" w:hAnsi="Times New Roman" w:cs="Times New Roman"/>
          <w:i/>
          <w:iCs/>
          <w:sz w:val="24"/>
          <w:szCs w:val="24"/>
          <w:lang w:val="ru-RU" w:eastAsia="zh-CN"/>
        </w:rPr>
        <w:t>миндил дабики</w:t>
      </w:r>
      <w:r w:rsidR="004676B4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(араб.</w:t>
      </w:r>
      <w:r w:rsidR="00FB1F3B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, ск. вс.</w:t>
      </w:r>
      <w:r w:rsidR="00FB1F3B" w:rsidRPr="00FB1F3B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</w:t>
      </w:r>
      <w:r w:rsidR="00FB1F3B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драгоценный таблион, декоративный передник в Византии</w:t>
      </w:r>
      <w:r w:rsidR="00235625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, а не женский платок</w:t>
      </w:r>
      <w:r w:rsidR="004676B4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),</w:t>
      </w:r>
      <w:r w:rsidR="00BA0EA5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</w:t>
      </w:r>
      <w:r w:rsidR="002563F7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в котором завертывалась</w:t>
      </w:r>
      <w:r w:rsidR="000400F2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</w:t>
      </w:r>
      <w:r w:rsidR="000400F2" w:rsidRPr="00A36D75">
        <w:rPr>
          <w:rFonts w:ascii="Times New Roman" w:eastAsiaTheme="minorEastAsia" w:hAnsi="Times New Roman" w:cs="Times New Roman"/>
          <w:i/>
          <w:iCs/>
          <w:sz w:val="24"/>
          <w:szCs w:val="24"/>
          <w:lang w:val="ru-RU" w:eastAsia="zh-CN"/>
        </w:rPr>
        <w:t>гилала</w:t>
      </w:r>
      <w:r w:rsidR="000400F2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</w:t>
      </w:r>
      <w:r w:rsidR="00A36D75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(араб.</w:t>
      </w:r>
      <w:r w:rsidR="000400F2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,</w:t>
      </w:r>
      <w:r w:rsidR="000400F2" w:rsidRPr="000400F2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</w:t>
      </w:r>
      <w:r w:rsidR="000400F2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нижняя одежда типа короткой туники</w:t>
      </w:r>
      <w:r w:rsidR="00A36D75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)</w:t>
      </w:r>
      <w:r w:rsidR="00344CDD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, не </w:t>
      </w:r>
      <w:r w:rsidR="00E768E2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показывается</w:t>
      </w:r>
      <w:r w:rsidR="00344CDD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исследователям по</w:t>
      </w:r>
      <w:r w:rsidR="00E768E2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нятным предметом. </w:t>
      </w:r>
      <w:r w:rsidR="00A746F0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Названия</w:t>
      </w:r>
      <w:r w:rsidR="00E768E2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</w:t>
      </w:r>
      <w:r w:rsidR="00A746F0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пяти</w:t>
      </w:r>
      <w:r w:rsidR="00E768E2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сосуд</w:t>
      </w:r>
      <w:r w:rsidR="005E38E3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, которое было пожаловано тому же лицу</w:t>
      </w:r>
      <w:r w:rsidR="00776CA5" w:rsidRPr="00776CA5">
        <w:rPr>
          <w:lang w:val="ru-RU"/>
        </w:rPr>
        <w:t xml:space="preserve"> </w:t>
      </w:r>
      <w:r w:rsidR="00776CA5" w:rsidRPr="00776CA5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в футлярах из индийского тростника</w:t>
      </w:r>
      <w:r w:rsidR="005E38E3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, в русском переводе </w:t>
      </w:r>
      <w:r w:rsidR="00A746F0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полностью пропущены.</w:t>
      </w:r>
      <w:r w:rsidR="008D700F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Тем не менее, </w:t>
      </w:r>
      <w:r w:rsidR="00443FB0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такие детали не препятств</w:t>
      </w:r>
      <w:r w:rsidR="00776CA5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уют</w:t>
      </w:r>
      <w:r w:rsidR="00443FB0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</w:t>
      </w:r>
      <w:r w:rsidR="00776CA5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пониманию</w:t>
      </w:r>
      <w:r w:rsidR="00443FB0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сут</w:t>
      </w:r>
      <w:r w:rsidR="00776CA5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и</w:t>
      </w:r>
      <w:r w:rsidR="00443FB0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 халифских даров, так как Абу Исхак Ибрахим в </w:t>
      </w:r>
      <w:bookmarkStart w:id="0" w:name="_Hlk223388102"/>
      <w:r w:rsidR="00776CA5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послани</w:t>
      </w:r>
      <w:r w:rsidR="00A6472A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и</w:t>
      </w:r>
      <w:r w:rsidR="00776CA5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</w:t>
      </w:r>
      <w:r w:rsidR="00570A85" w:rsidRPr="00A2475C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‘</w:t>
      </w:r>
      <w:r w:rsidR="00570A85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А</w:t>
      </w:r>
      <w:bookmarkEnd w:id="0"/>
      <w:r w:rsidR="00570A85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дуд ад-Дауле, составленно</w:t>
      </w:r>
      <w:r w:rsidR="00A6472A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м</w:t>
      </w:r>
      <w:r w:rsidR="00570A85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от имени </w:t>
      </w:r>
      <w:r w:rsidR="00570A85" w:rsidRPr="007E4651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халифа </w:t>
      </w:r>
      <w:r w:rsidR="0042141D" w:rsidRPr="007E4651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ат-Та</w:t>
      </w:r>
      <w:r w:rsidR="00BD47A3" w:rsidRPr="007E4651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’</w:t>
      </w:r>
      <w:r w:rsidR="0042141D" w:rsidRPr="007E4651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и</w:t>
      </w:r>
      <w:r w:rsidR="00BD47A3" w:rsidRPr="007E4651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‘</w:t>
      </w:r>
      <w:r w:rsidR="007E4651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 xml:space="preserve"> </w:t>
      </w:r>
      <w:r w:rsidR="007B0282" w:rsidRPr="007E4651">
        <w:rPr>
          <w:rFonts w:ascii="Times New Roman" w:hAnsi="Times New Roman" w:cs="Times New Roman"/>
          <w:lang w:val="ru-RU"/>
        </w:rPr>
        <w:t>(</w:t>
      </w:r>
      <w:r w:rsidR="007B0282" w:rsidRPr="007E4651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974 </w:t>
      </w:r>
      <w:r w:rsidR="007B0282" w:rsidRPr="007E4651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–</w:t>
      </w:r>
      <w:r w:rsidR="007B0282" w:rsidRPr="007E4651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99</w:t>
      </w:r>
      <w:r w:rsidR="007B0282" w:rsidRPr="007B0282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1</w:t>
      </w:r>
      <w:r w:rsidR="007B0282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 гг.)</w:t>
      </w:r>
      <w:r w:rsidR="0042141D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, </w:t>
      </w:r>
      <w:r w:rsidR="00C9411A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среди даров </w:t>
      </w:r>
      <w:r w:rsidR="0042141D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особо упоминает лишь </w:t>
      </w:r>
      <w:r w:rsidR="00866800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породистых </w:t>
      </w:r>
      <w:r w:rsidR="0042141D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коней</w:t>
      </w:r>
      <w:r w:rsidR="00866800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с </w:t>
      </w:r>
      <w:r w:rsidR="00557DCC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упряжью</w:t>
      </w:r>
      <w:r w:rsidR="00AA2BB5" w:rsidRPr="00AA2BB5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</w:t>
      </w:r>
      <w:r w:rsidR="00AA2BB5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 xml:space="preserve">из </w:t>
      </w:r>
      <w:r w:rsidR="00AA2BB5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тяжелых металлов</w:t>
      </w:r>
      <w:r w:rsidR="0042141D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, </w:t>
      </w:r>
      <w:r w:rsidR="007F2622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венец, </w:t>
      </w:r>
      <w:r w:rsidR="00EE33CE"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  <w:t>воротничок</w:t>
      </w:r>
      <w:r w:rsidR="00EE33CE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и браслет</w:t>
      </w:r>
      <w:r w:rsidR="004C5B57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ы, инкрустированные самоцветами</w:t>
      </w:r>
      <w:r w:rsidR="00052964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, пожалованный </w:t>
      </w:r>
      <w:r w:rsidR="00052964" w:rsidRPr="00052964">
        <w:rPr>
          <w:rFonts w:ascii="Times New Roman" w:eastAsiaTheme="minorEastAsia" w:hAnsi="Times New Roman" w:cs="Times New Roman"/>
          <w:i/>
          <w:iCs/>
          <w:sz w:val="24"/>
          <w:szCs w:val="24"/>
          <w:lang w:val="ru-RU" w:eastAsia="zh-CN" w:bidi="fa-IR"/>
        </w:rPr>
        <w:t>лакаб</w:t>
      </w:r>
      <w:r w:rsidR="0097741B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.</w:t>
      </w:r>
      <w:r w:rsidR="00776CA5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</w:t>
      </w:r>
      <w:r w:rsidR="00100505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Предпоследняя тема послания – надежда на </w:t>
      </w:r>
      <w:r w:rsidR="00312000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добросовестное исполнение служебных обязанностей адресата.</w:t>
      </w:r>
      <w:r w:rsidR="00C9411A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</w:t>
      </w:r>
    </w:p>
    <w:p w14:paraId="7669B332" w14:textId="40DE062D" w:rsidR="004349E5" w:rsidRPr="00570A85" w:rsidRDefault="004349E5" w:rsidP="0059638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Исследование списков </w:t>
      </w:r>
      <w:r w:rsidR="00A06893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очередных </w:t>
      </w:r>
      <w:r w:rsidRPr="005B0755">
        <w:rPr>
          <w:rFonts w:ascii="Times New Roman" w:eastAsiaTheme="minorEastAsia" w:hAnsi="Times New Roman" w:cs="Times New Roman"/>
          <w:i/>
          <w:iCs/>
          <w:sz w:val="24"/>
          <w:szCs w:val="24"/>
          <w:lang w:val="ru-RU" w:eastAsia="zh-CN" w:bidi="fa-IR"/>
        </w:rPr>
        <w:t>хал‘а</w:t>
      </w:r>
      <w:r w:rsidRPr="008C2D53">
        <w:rPr>
          <w:rFonts w:ascii="Times New Roman" w:eastAsiaTheme="minorEastAsia" w:hAnsi="Times New Roman" w:cs="Times New Roman"/>
          <w:i/>
          <w:iCs/>
          <w:sz w:val="24"/>
          <w:szCs w:val="24"/>
          <w:lang w:val="ru-RU" w:eastAsia="zh-CN" w:bidi="fa-IR"/>
        </w:rPr>
        <w:t>т</w:t>
      </w:r>
      <w:r w:rsidRPr="005B0755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ов показывает, что</w:t>
      </w:r>
      <w:r w:rsidR="002F3459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Аббасиды по </w:t>
      </w:r>
      <w:r w:rsidR="00D31A74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случаям назначения</w:t>
      </w:r>
      <w:r w:rsidR="002F3459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</w:t>
      </w:r>
      <w:r w:rsidR="00D662FE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и поощрения </w:t>
      </w:r>
      <w:r w:rsidR="00D4273E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военачальников</w:t>
      </w:r>
      <w:r w:rsidR="00D31A74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, </w:t>
      </w:r>
      <w:r w:rsidR="00D4273E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глав центральных административных ведомств,</w:t>
      </w:r>
      <w:r w:rsidR="00D31A74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</w:t>
      </w:r>
      <w:r w:rsidR="0049573A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высокопоставленных</w:t>
      </w:r>
      <w:r w:rsidR="00D4273E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наместников </w:t>
      </w:r>
      <w:r w:rsidR="00D31A74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и даже </w:t>
      </w:r>
      <w:r w:rsidR="00700962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собственных </w:t>
      </w:r>
      <w:r w:rsidR="0049573A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сотрапезников</w:t>
      </w:r>
      <w:r w:rsidR="00FC01F1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употребляли </w:t>
      </w:r>
      <w:r w:rsidR="002F3459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разные системы и стандарты пожалования комплекса </w:t>
      </w:r>
      <w:r w:rsidR="00093231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предметов быта, путешествия и обряд</w:t>
      </w:r>
      <w:r w:rsidR="00FC01F1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ов</w:t>
      </w:r>
      <w:r w:rsidR="00093231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. Среди </w:t>
      </w:r>
      <w:r w:rsidR="004C6F9B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них </w:t>
      </w:r>
      <w:r w:rsidR="00795D4D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особо</w:t>
      </w:r>
      <w:r w:rsidR="00CE5ECF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е внимание на себя обращают</w:t>
      </w:r>
      <w:r w:rsidR="004C6F9B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</w:t>
      </w:r>
      <w:r w:rsidR="00093231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специфически</w:t>
      </w:r>
      <w:r w:rsidR="00CE5ECF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е</w:t>
      </w:r>
      <w:r w:rsidR="004C6F9B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</w:t>
      </w:r>
      <w:r w:rsidR="00153F54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продукты </w:t>
      </w:r>
      <w:r w:rsidR="004C6F9B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местн</w:t>
      </w:r>
      <w:r w:rsidR="00153F54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ого происхождения</w:t>
      </w:r>
      <w:r w:rsidR="00752F1B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– из</w:t>
      </w:r>
      <w:r w:rsidR="004C6F9B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Средиземноморья</w:t>
      </w:r>
      <w:r w:rsidR="00A06893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(</w:t>
      </w:r>
      <w:r w:rsidR="000341D9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короткая туника и </w:t>
      </w:r>
      <w:r w:rsidR="00A06893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таблион)</w:t>
      </w:r>
      <w:r w:rsidR="004C6F9B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, Аравии</w:t>
      </w:r>
      <w:r w:rsidR="000341D9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(</w:t>
      </w:r>
      <w:r w:rsidR="008617C3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арабское седло</w:t>
      </w:r>
      <w:r w:rsidR="000341D9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)</w:t>
      </w:r>
      <w:r w:rsidR="00700962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,</w:t>
      </w:r>
      <w:r w:rsidR="004C6F9B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Иран</w:t>
      </w:r>
      <w:r w:rsidR="006D05E3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а (ювелирные изделия</w:t>
      </w:r>
      <w:r w:rsidR="009820F3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и драгоценные ткани</w:t>
      </w:r>
      <w:r w:rsidR="006D05E3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) и даже Индии</w:t>
      </w:r>
      <w:r w:rsidR="00CE5ECF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.</w:t>
      </w:r>
    </w:p>
    <w:p w14:paraId="3574FCDB" w14:textId="6EDAA2BB" w:rsidR="00A746F0" w:rsidRPr="0059638B" w:rsidRDefault="00A746F0" w:rsidP="0059638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zh-CN"/>
        </w:rPr>
      </w:pPr>
    </w:p>
    <w:p w14:paraId="42B83F18" w14:textId="150AEE0F" w:rsidR="00CC375C" w:rsidRPr="0084788A" w:rsidRDefault="00CC375C" w:rsidP="00050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fa-IR"/>
        </w:rPr>
      </w:pPr>
    </w:p>
    <w:p w14:paraId="0E068B2B" w14:textId="2CBB8931" w:rsidR="00CC375C" w:rsidRPr="00CC6202" w:rsidRDefault="00CC375C" w:rsidP="00050489">
      <w:pPr>
        <w:tabs>
          <w:tab w:val="left" w:pos="6492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</w:pPr>
    </w:p>
    <w:p w14:paraId="318AEA47" w14:textId="28A90BF6" w:rsidR="0017271E" w:rsidRPr="00C279CB" w:rsidRDefault="00CC1783" w:rsidP="00C279CB">
      <w:pPr>
        <w:pStyle w:val="ListParagraph"/>
        <w:numPr>
          <w:ilvl w:val="0"/>
          <w:numId w:val="1"/>
        </w:numPr>
        <w:tabs>
          <w:tab w:val="left" w:pos="649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zh-CN" w:bidi="fa-IR"/>
        </w:rPr>
      </w:pPr>
      <w:r w:rsidRPr="00CC1783">
        <w:rPr>
          <w:rFonts w:ascii="Times New Roman" w:eastAsiaTheme="minorEastAsia" w:hAnsi="Times New Roman" w:cs="Times New Roman"/>
          <w:sz w:val="24"/>
          <w:szCs w:val="24"/>
          <w:lang w:eastAsia="zh-CN" w:bidi="fa-IR"/>
        </w:rPr>
        <w:t xml:space="preserve">Arab </w:t>
      </w:r>
      <w:r w:rsidR="00C279CB">
        <w:rPr>
          <w:rFonts w:ascii="Times New Roman" w:eastAsiaTheme="minorEastAsia" w:hAnsi="Times New Roman" w:cs="Times New Roman"/>
          <w:sz w:val="24"/>
          <w:szCs w:val="24"/>
          <w:lang w:eastAsia="zh-CN" w:bidi="fa-IR"/>
        </w:rPr>
        <w:t>D</w:t>
      </w:r>
      <w:r w:rsidR="00C279CB" w:rsidRPr="00CC1783">
        <w:rPr>
          <w:rFonts w:ascii="Times New Roman" w:eastAsiaTheme="minorEastAsia" w:hAnsi="Times New Roman" w:cs="Times New Roman"/>
          <w:sz w:val="24"/>
          <w:szCs w:val="24"/>
          <w:lang w:eastAsia="zh-CN" w:bidi="fa-IR"/>
        </w:rPr>
        <w:t xml:space="preserve">ress: From </w:t>
      </w:r>
      <w:r w:rsidR="00C279CB">
        <w:rPr>
          <w:rFonts w:ascii="Times New Roman" w:eastAsiaTheme="minorEastAsia" w:hAnsi="Times New Roman" w:cs="Times New Roman"/>
          <w:sz w:val="24"/>
          <w:szCs w:val="24"/>
          <w:lang w:eastAsia="zh-CN" w:bidi="fa-IR"/>
        </w:rPr>
        <w:t>t</w:t>
      </w:r>
      <w:r w:rsidR="00C279CB" w:rsidRPr="00CC1783">
        <w:rPr>
          <w:rFonts w:ascii="Times New Roman" w:eastAsiaTheme="minorEastAsia" w:hAnsi="Times New Roman" w:cs="Times New Roman"/>
          <w:sz w:val="24"/>
          <w:szCs w:val="24"/>
          <w:lang w:eastAsia="zh-CN" w:bidi="fa-IR"/>
        </w:rPr>
        <w:t xml:space="preserve">he Dawn </w:t>
      </w:r>
      <w:r w:rsidR="00C279CB">
        <w:rPr>
          <w:rFonts w:ascii="Times New Roman" w:eastAsiaTheme="minorEastAsia" w:hAnsi="Times New Roman" w:cs="Times New Roman"/>
          <w:sz w:val="24"/>
          <w:szCs w:val="24"/>
          <w:lang w:eastAsia="zh-CN" w:bidi="fa-IR"/>
        </w:rPr>
        <w:t>o</w:t>
      </w:r>
      <w:r w:rsidR="00C279CB" w:rsidRPr="00CC1783">
        <w:rPr>
          <w:rFonts w:ascii="Times New Roman" w:eastAsiaTheme="minorEastAsia" w:hAnsi="Times New Roman" w:cs="Times New Roman"/>
          <w:sz w:val="24"/>
          <w:szCs w:val="24"/>
          <w:lang w:eastAsia="zh-CN" w:bidi="fa-IR"/>
        </w:rPr>
        <w:t xml:space="preserve">f </w:t>
      </w:r>
      <w:r w:rsidRPr="00CC1783">
        <w:rPr>
          <w:rFonts w:ascii="Times New Roman" w:eastAsiaTheme="minorEastAsia" w:hAnsi="Times New Roman" w:cs="Times New Roman"/>
          <w:sz w:val="24"/>
          <w:szCs w:val="24"/>
          <w:lang w:eastAsia="zh-CN" w:bidi="fa-IR"/>
        </w:rPr>
        <w:t xml:space="preserve">Islam </w:t>
      </w:r>
      <w:r w:rsidR="00A2475C">
        <w:rPr>
          <w:rFonts w:ascii="Times New Roman" w:eastAsiaTheme="minorEastAsia" w:hAnsi="Times New Roman" w:cs="Times New Roman"/>
          <w:sz w:val="24"/>
          <w:szCs w:val="24"/>
          <w:lang w:eastAsia="zh-CN" w:bidi="fa-IR"/>
        </w:rPr>
        <w:t>t</w:t>
      </w:r>
      <w:r w:rsidR="00C279CB" w:rsidRPr="00CC1783">
        <w:rPr>
          <w:rFonts w:ascii="Times New Roman" w:eastAsiaTheme="minorEastAsia" w:hAnsi="Times New Roman" w:cs="Times New Roman"/>
          <w:sz w:val="24"/>
          <w:szCs w:val="24"/>
          <w:lang w:eastAsia="zh-CN" w:bidi="fa-IR"/>
        </w:rPr>
        <w:t>o Modern Times</w:t>
      </w:r>
      <w:r w:rsidRPr="00CC1783">
        <w:rPr>
          <w:rFonts w:ascii="Times New Roman" w:eastAsiaTheme="minorEastAsia" w:hAnsi="Times New Roman" w:cs="Times New Roman"/>
          <w:sz w:val="24"/>
          <w:szCs w:val="24"/>
          <w:lang w:eastAsia="zh-CN" w:bidi="fa-IR"/>
        </w:rPr>
        <w:t>/by Yedida Kalfon</w:t>
      </w:r>
      <w:r w:rsidR="00C279CB">
        <w:rPr>
          <w:rFonts w:ascii="Times New Roman" w:eastAsiaTheme="minorEastAsia" w:hAnsi="Times New Roman" w:cs="Times New Roman"/>
          <w:sz w:val="24"/>
          <w:szCs w:val="24"/>
          <w:lang w:eastAsia="zh-CN" w:bidi="fa-IR"/>
        </w:rPr>
        <w:t xml:space="preserve"> </w:t>
      </w:r>
      <w:r w:rsidRPr="00C279CB">
        <w:rPr>
          <w:rFonts w:ascii="Times New Roman" w:eastAsiaTheme="minorEastAsia" w:hAnsi="Times New Roman" w:cs="Times New Roman"/>
          <w:sz w:val="24"/>
          <w:szCs w:val="24"/>
          <w:lang w:eastAsia="zh-CN" w:bidi="fa-IR"/>
        </w:rPr>
        <w:t>Stillman. And ed. by Norman A. Stillman. - Leiden; Boston; Köln:</w:t>
      </w:r>
      <w:r w:rsidR="00C279CB">
        <w:rPr>
          <w:rFonts w:ascii="Times New Roman" w:eastAsiaTheme="minorEastAsia" w:hAnsi="Times New Roman" w:cs="Times New Roman"/>
          <w:sz w:val="24"/>
          <w:szCs w:val="24"/>
          <w:lang w:eastAsia="zh-CN" w:bidi="fa-IR"/>
        </w:rPr>
        <w:t xml:space="preserve"> </w:t>
      </w:r>
      <w:r w:rsidRPr="00C279CB">
        <w:rPr>
          <w:rFonts w:ascii="Times New Roman" w:eastAsiaTheme="minorEastAsia" w:hAnsi="Times New Roman" w:cs="Times New Roman"/>
          <w:sz w:val="24"/>
          <w:szCs w:val="24"/>
          <w:lang w:eastAsia="zh-CN" w:bidi="fa-IR"/>
        </w:rPr>
        <w:t>Brill, 2000</w:t>
      </w:r>
      <w:r w:rsidR="00A2475C">
        <w:rPr>
          <w:rFonts w:ascii="Times New Roman" w:eastAsiaTheme="minorEastAsia" w:hAnsi="Times New Roman" w:cs="Times New Roman"/>
          <w:sz w:val="24"/>
          <w:szCs w:val="24"/>
          <w:lang w:eastAsia="zh-CN" w:bidi="fa-IR"/>
        </w:rPr>
        <w:t>.</w:t>
      </w:r>
    </w:p>
    <w:p w14:paraId="03D91A79" w14:textId="0689201A" w:rsidR="0017271E" w:rsidRPr="00A2475C" w:rsidRDefault="00A2475C" w:rsidP="0017271E">
      <w:pPr>
        <w:pStyle w:val="ListParagraph"/>
        <w:numPr>
          <w:ilvl w:val="0"/>
          <w:numId w:val="1"/>
        </w:numPr>
        <w:tabs>
          <w:tab w:val="left" w:pos="649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</w:pPr>
      <w:r w:rsidRPr="00A2475C">
        <w:rPr>
          <w:rFonts w:ascii="Times New Roman" w:eastAsiaTheme="minorEastAsia" w:hAnsi="Times New Roman" w:cs="Times New Roman"/>
          <w:i/>
          <w:iCs/>
          <w:sz w:val="24"/>
          <w:szCs w:val="24"/>
          <w:lang w:val="ru-RU" w:eastAsia="zh-CN" w:bidi="fa-IR"/>
        </w:rPr>
        <w:t xml:space="preserve">Хилал ас-Саби. </w:t>
      </w:r>
      <w:r w:rsidRPr="00A2475C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Установления и обычаи двора халифов (Русум дар ал-хилафа)/Хилал ас-Саби; пер</w:t>
      </w:r>
      <w:r w:rsidR="006314E8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.</w:t>
      </w:r>
      <w:r w:rsidRPr="00A2475C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И.Б. Михайловой. </w:t>
      </w:r>
      <w:r w:rsidR="006F2C04" w:rsidRPr="006F2C04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-</w:t>
      </w:r>
      <w:r w:rsidRPr="00A2475C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 М.: Издательство «Наука», 1983.</w:t>
      </w:r>
    </w:p>
    <w:p w14:paraId="0F4DCBF5" w14:textId="444E5925" w:rsidR="00356E35" w:rsidRPr="00CC6202" w:rsidRDefault="00A2475C" w:rsidP="00A2475C">
      <w:pPr>
        <w:pStyle w:val="ListParagraph"/>
        <w:numPr>
          <w:ilvl w:val="0"/>
          <w:numId w:val="1"/>
        </w:numPr>
        <w:tabs>
          <w:tab w:val="left" w:pos="649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</w:pPr>
      <w:r w:rsidRPr="00A2475C">
        <w:rPr>
          <w:rFonts w:ascii="Times New Roman" w:eastAsiaTheme="minorEastAsia" w:hAnsi="Times New Roman" w:cs="Times New Roman"/>
          <w:i/>
          <w:iCs/>
          <w:sz w:val="24"/>
          <w:szCs w:val="24"/>
          <w:lang w:val="ru-RU" w:eastAsia="zh-CN" w:bidi="fa-IR"/>
        </w:rPr>
        <w:t>А</w:t>
      </w:r>
      <w:r w:rsidRPr="00A2475C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ru-RU" w:eastAsia="zh-CN" w:bidi="ru-RU"/>
        </w:rPr>
        <w:t>с-Саби</w:t>
      </w:r>
      <w:r w:rsidRPr="00A2475C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 xml:space="preserve">. Русум дар ал-хилафа [Установления и обычаи двора халифов]/Ас-Саби; ‘уни би-тахкикихи ва-т-та‘лик ‘алайхи Миха’ил ‘Аввад. </w:t>
      </w:r>
      <w:r w:rsidR="006F2C04" w:rsidRPr="006F2C04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-</w:t>
      </w:r>
      <w:r w:rsidRPr="00A2475C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 xml:space="preserve"> Бейрут: Дар ар-ра’ид ал-‘араби, 1986.</w:t>
      </w:r>
    </w:p>
    <w:p w14:paraId="78D9A159" w14:textId="454F5BB9" w:rsidR="00356E35" w:rsidRPr="00CC6202" w:rsidRDefault="0097387B" w:rsidP="004A3EAA">
      <w:pPr>
        <w:pStyle w:val="ListParagraph"/>
        <w:numPr>
          <w:ilvl w:val="0"/>
          <w:numId w:val="1"/>
        </w:numPr>
        <w:tabs>
          <w:tab w:val="left" w:pos="649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</w:pPr>
      <w:r w:rsidRPr="00A2475C">
        <w:rPr>
          <w:rFonts w:ascii="Times New Roman" w:eastAsiaTheme="minorEastAsia" w:hAnsi="Times New Roman" w:cs="Times New Roman"/>
          <w:i/>
          <w:iCs/>
          <w:sz w:val="24"/>
          <w:szCs w:val="24"/>
          <w:lang w:val="ru-RU" w:eastAsia="zh-CN" w:bidi="fa-IR"/>
        </w:rPr>
        <w:t>А</w:t>
      </w:r>
      <w:r w:rsidRPr="00A2475C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ru-RU" w:eastAsia="zh-CN" w:bidi="ru-RU"/>
        </w:rPr>
        <w:t>с-Саби</w:t>
      </w:r>
      <w:r w:rsidR="00770268" w:rsidRPr="00CC6202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. </w:t>
      </w:r>
      <w:r w:rsidRPr="00A2475C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 xml:space="preserve">Русум дар ал-хилафа [Установления и обычаи двора халифов]/Ас-Саби; </w:t>
      </w:r>
      <w:r w:rsidR="00A15588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тарджума-йи Мухаммад Рида Шафи</w:t>
      </w:r>
      <w:r w:rsidR="00A15588" w:rsidRPr="00A2475C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‘</w:t>
      </w:r>
      <w:r w:rsidR="00A15588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 xml:space="preserve"> Кадкани</w:t>
      </w:r>
      <w:r w:rsidR="00A15588" w:rsidRPr="00A2475C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 xml:space="preserve">. </w:t>
      </w:r>
      <w:r w:rsidR="006F2C04" w:rsidRPr="006F2C04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-</w:t>
      </w:r>
      <w:r w:rsidR="00A15588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 xml:space="preserve"> Тегеран: Интишират-и Бунийад-и фарха</w:t>
      </w:r>
      <w:r w:rsidR="001D3AC3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н</w:t>
      </w:r>
      <w:r w:rsidR="00A15588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г-и Иран</w:t>
      </w:r>
      <w:r w:rsidR="00770268" w:rsidRPr="00CC6202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, </w:t>
      </w:r>
      <w:r w:rsidR="00D261A6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1967</w:t>
      </w:r>
      <w:r w:rsidR="00770268" w:rsidRPr="00CC6202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.</w:t>
      </w:r>
    </w:p>
    <w:p w14:paraId="57270EB9" w14:textId="1F0869FC" w:rsidR="00770268" w:rsidRPr="0058403B" w:rsidRDefault="005B7125" w:rsidP="0017271E">
      <w:pPr>
        <w:pStyle w:val="ListParagraph"/>
        <w:numPr>
          <w:ilvl w:val="0"/>
          <w:numId w:val="1"/>
        </w:numPr>
        <w:tabs>
          <w:tab w:val="left" w:pos="649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</w:pPr>
      <w:r>
        <w:rPr>
          <w:rFonts w:ascii="Times New Roman" w:eastAsiaTheme="minorEastAsia" w:hAnsi="Times New Roman" w:cs="Times New Roman"/>
          <w:i/>
          <w:iCs/>
          <w:sz w:val="24"/>
          <w:szCs w:val="24"/>
          <w:lang w:val="ru-RU" w:eastAsia="zh-CN" w:bidi="fa-IR"/>
        </w:rPr>
        <w:t>Кушаджим, Абу-л-Фатх Махмуд ал-Катиб</w:t>
      </w:r>
      <w:r w:rsidR="004A3EAA" w:rsidRPr="00CC6202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Адаб ан-надим </w:t>
      </w:r>
      <w:r w:rsidRPr="00A2475C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[</w:t>
      </w:r>
      <w:r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Искусство</w:t>
      </w:r>
      <w:r w:rsidRPr="00A2475C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 xml:space="preserve"> </w:t>
      </w:r>
      <w:r w:rsidR="00F3217D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сотрапезника</w:t>
      </w:r>
      <w:r w:rsidRPr="00A2475C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]</w:t>
      </w:r>
      <w:r w:rsidR="00F3217D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/</w:t>
      </w:r>
      <w:r w:rsidR="00F3217D" w:rsidRPr="00F3217D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Абу-л-Фатх Махмуд ал-Катиб «Кушаджим»</w:t>
      </w:r>
      <w:r w:rsidR="00A11352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; дираса ва-шарх ва-тахкик а</w:t>
      </w:r>
      <w:r w:rsidR="00C375DE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н</w:t>
      </w:r>
      <w:r w:rsidR="00A11352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-</w:t>
      </w:r>
      <w:r w:rsidR="00C375DE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На</w:t>
      </w:r>
      <w:r w:rsidR="00A11352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 xml:space="preserve">бави </w:t>
      </w:r>
      <w:r w:rsidR="00A11352" w:rsidRPr="00A2475C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‘</w:t>
      </w:r>
      <w:r w:rsidR="00A11352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 xml:space="preserve">Абд ал-Вахид </w:t>
      </w:r>
      <w:r w:rsidR="00B02A30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/>
        </w:rPr>
        <w:t>Ша</w:t>
      </w:r>
      <w:r w:rsidR="00B02A30" w:rsidRPr="00A2475C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‘</w:t>
      </w:r>
      <w:r w:rsidR="00B02A30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 xml:space="preserve">лан. </w:t>
      </w:r>
      <w:r w:rsidR="006F2C04" w:rsidRPr="006F2C04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-</w:t>
      </w:r>
      <w:r w:rsidR="00B02A30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 xml:space="preserve"> Каир: </w:t>
      </w:r>
      <w:r w:rsidR="0058403B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Матба</w:t>
      </w:r>
      <w:r w:rsidR="0058403B" w:rsidRPr="00A2475C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‘</w:t>
      </w:r>
      <w:r w:rsidR="0058403B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 xml:space="preserve">ат ат-такаддум, </w:t>
      </w:r>
      <w:r w:rsidR="00B02A30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1987.</w:t>
      </w:r>
    </w:p>
    <w:p w14:paraId="7293A825" w14:textId="11697CCF" w:rsidR="0058403B" w:rsidRPr="00CC6202" w:rsidRDefault="001F5BB0" w:rsidP="0017271E">
      <w:pPr>
        <w:pStyle w:val="ListParagraph"/>
        <w:numPr>
          <w:ilvl w:val="0"/>
          <w:numId w:val="1"/>
        </w:numPr>
        <w:tabs>
          <w:tab w:val="left" w:pos="649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</w:pPr>
      <w:r w:rsidRPr="000F3EBE">
        <w:rPr>
          <w:rFonts w:ascii="Times New Roman" w:eastAsiaTheme="minorEastAsia" w:hAnsi="Times New Roman" w:cs="Times New Roman"/>
          <w:bCs/>
          <w:i/>
          <w:sz w:val="24"/>
          <w:szCs w:val="24"/>
          <w:lang w:val="ru-RU" w:eastAsia="zh-CN" w:bidi="ru-RU"/>
        </w:rPr>
        <w:t>Ш</w:t>
      </w:r>
      <w:r w:rsidR="000F3EBE" w:rsidRPr="000F3EBE">
        <w:rPr>
          <w:rFonts w:ascii="Times New Roman" w:eastAsiaTheme="minorEastAsia" w:hAnsi="Times New Roman" w:cs="Times New Roman"/>
          <w:bCs/>
          <w:i/>
          <w:sz w:val="24"/>
          <w:szCs w:val="24"/>
          <w:lang w:val="ru-RU" w:eastAsia="zh-CN" w:bidi="ru-RU"/>
        </w:rPr>
        <w:t>а</w:t>
      </w:r>
      <w:r w:rsidRPr="000F3EBE">
        <w:rPr>
          <w:rFonts w:ascii="Times New Roman" w:eastAsiaTheme="minorEastAsia" w:hAnsi="Times New Roman" w:cs="Times New Roman"/>
          <w:bCs/>
          <w:i/>
          <w:sz w:val="24"/>
          <w:szCs w:val="24"/>
          <w:lang w:val="ru-RU" w:eastAsia="zh-CN" w:bidi="ru-RU"/>
        </w:rPr>
        <w:t>к</w:t>
      </w:r>
      <w:r w:rsidR="000F3EBE" w:rsidRPr="000F3EBE">
        <w:rPr>
          <w:rFonts w:ascii="Times New Roman" w:eastAsiaTheme="minorEastAsia" w:hAnsi="Times New Roman" w:cs="Times New Roman"/>
          <w:bCs/>
          <w:i/>
          <w:sz w:val="24"/>
          <w:szCs w:val="24"/>
          <w:lang w:val="ru-RU" w:eastAsia="zh-CN" w:bidi="ru-RU"/>
        </w:rPr>
        <w:t>и</w:t>
      </w:r>
      <w:r w:rsidRPr="000F3EBE">
        <w:rPr>
          <w:rFonts w:ascii="Times New Roman" w:eastAsiaTheme="minorEastAsia" w:hAnsi="Times New Roman" w:cs="Times New Roman"/>
          <w:bCs/>
          <w:i/>
          <w:sz w:val="24"/>
          <w:szCs w:val="24"/>
          <w:lang w:val="ru-RU" w:eastAsia="zh-CN" w:bidi="ru-RU"/>
        </w:rPr>
        <w:t>б Арслан</w:t>
      </w:r>
      <w:r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. Ал-Мухтар мин риса</w:t>
      </w:r>
      <w:r w:rsidRPr="00A2475C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‘</w:t>
      </w:r>
      <w:r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 xml:space="preserve">ил Аби </w:t>
      </w:r>
      <w:r w:rsidR="000F3EBE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И</w:t>
      </w:r>
      <w:r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 xml:space="preserve">схак Ибрахим ибн Хилал ибн </w:t>
      </w:r>
      <w:r w:rsidR="007F3992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З</w:t>
      </w:r>
      <w:r w:rsidR="000F3EBE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а</w:t>
      </w:r>
      <w:r w:rsidR="007F3992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хрун ас-Саби</w:t>
      </w:r>
      <w:r w:rsidR="00B80A25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 xml:space="preserve"> </w:t>
      </w:r>
      <w:r w:rsidR="00B80A25" w:rsidRPr="00B80A25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[</w:t>
      </w:r>
      <w:r w:rsidR="006314E8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/>
        </w:rPr>
        <w:t xml:space="preserve">Абу Исхак Ибрахим ибн Хилал ибн Захрунаас-Саби. </w:t>
      </w:r>
      <w:r w:rsidR="00B80A25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/>
        </w:rPr>
        <w:t>Избранные послания</w:t>
      </w:r>
      <w:r w:rsidR="00B80A25" w:rsidRPr="00B80A25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]</w:t>
      </w:r>
      <w:r w:rsidR="00B80A25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/</w:t>
      </w:r>
      <w:r w:rsidR="009174A6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>Абу Исхак Ибрахим ас-Саби</w:t>
      </w:r>
      <w:r w:rsidR="006E6C1E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 w:bidi="ru-RU"/>
        </w:rPr>
        <w:t xml:space="preserve">. </w:t>
      </w:r>
      <w:r w:rsidR="006F2C04" w:rsidRPr="0084788A">
        <w:rPr>
          <w:rFonts w:ascii="Times New Roman" w:eastAsiaTheme="minorEastAsia" w:hAnsi="Times New Roman" w:cs="Times New Roman"/>
          <w:sz w:val="24"/>
          <w:szCs w:val="24"/>
          <w:lang w:val="ru-RU" w:eastAsia="zh-CN" w:bidi="fa-IR"/>
        </w:rPr>
        <w:t>-</w:t>
      </w:r>
      <w:r w:rsidR="006F2C04">
        <w:rPr>
          <w:rFonts w:ascii="Times New Roman" w:eastAsiaTheme="minorEastAsia" w:hAnsi="Times New Roman" w:cs="Times New Roman"/>
          <w:bCs/>
          <w:iCs/>
          <w:sz w:val="24"/>
          <w:szCs w:val="24"/>
          <w:lang w:val="ru-RU" w:eastAsia="zh-CN"/>
        </w:rPr>
        <w:t xml:space="preserve"> Мухтара: Ад-Дар ат-какаддумиййа, 2010.</w:t>
      </w:r>
    </w:p>
    <w:sectPr w:rsidR="0058403B" w:rsidRPr="00CC6202" w:rsidSect="000318F5">
      <w:pgSz w:w="11909" w:h="16834" w:code="9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35324" w14:textId="77777777" w:rsidR="007D4F37" w:rsidRDefault="007D4F37" w:rsidP="00621650">
      <w:pPr>
        <w:spacing w:after="0" w:line="240" w:lineRule="auto"/>
      </w:pPr>
      <w:r>
        <w:separator/>
      </w:r>
    </w:p>
  </w:endnote>
  <w:endnote w:type="continuationSeparator" w:id="0">
    <w:p w14:paraId="6A1E729D" w14:textId="77777777" w:rsidR="007D4F37" w:rsidRDefault="007D4F37" w:rsidP="00621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5ADAA" w14:textId="77777777" w:rsidR="007D4F37" w:rsidRDefault="007D4F37" w:rsidP="00621650">
      <w:pPr>
        <w:spacing w:after="0" w:line="240" w:lineRule="auto"/>
      </w:pPr>
      <w:r>
        <w:separator/>
      </w:r>
    </w:p>
  </w:footnote>
  <w:footnote w:type="continuationSeparator" w:id="0">
    <w:p w14:paraId="332F1984" w14:textId="77777777" w:rsidR="007D4F37" w:rsidRDefault="007D4F37" w:rsidP="00621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D7062"/>
    <w:multiLevelType w:val="hybridMultilevel"/>
    <w:tmpl w:val="320C7A92"/>
    <w:lvl w:ilvl="0" w:tplc="D23AB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9781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32"/>
    <w:rsid w:val="00031250"/>
    <w:rsid w:val="000318F5"/>
    <w:rsid w:val="000341D9"/>
    <w:rsid w:val="000367E2"/>
    <w:rsid w:val="000400F2"/>
    <w:rsid w:val="00050489"/>
    <w:rsid w:val="00052964"/>
    <w:rsid w:val="000623A9"/>
    <w:rsid w:val="000748F1"/>
    <w:rsid w:val="00093231"/>
    <w:rsid w:val="000B6955"/>
    <w:rsid w:val="000B6B4A"/>
    <w:rsid w:val="000E1201"/>
    <w:rsid w:val="000F2EB0"/>
    <w:rsid w:val="000F3EBE"/>
    <w:rsid w:val="000F6877"/>
    <w:rsid w:val="000F72F3"/>
    <w:rsid w:val="00100505"/>
    <w:rsid w:val="00106B07"/>
    <w:rsid w:val="00120BC8"/>
    <w:rsid w:val="0013172B"/>
    <w:rsid w:val="00135EBA"/>
    <w:rsid w:val="0014330C"/>
    <w:rsid w:val="00153F54"/>
    <w:rsid w:val="00172002"/>
    <w:rsid w:val="0017271E"/>
    <w:rsid w:val="00184B1F"/>
    <w:rsid w:val="00193A4A"/>
    <w:rsid w:val="00195009"/>
    <w:rsid w:val="00195B29"/>
    <w:rsid w:val="001B30D2"/>
    <w:rsid w:val="001C5392"/>
    <w:rsid w:val="001C5A8A"/>
    <w:rsid w:val="001D3AC3"/>
    <w:rsid w:val="001F2240"/>
    <w:rsid w:val="001F56C8"/>
    <w:rsid w:val="001F5BB0"/>
    <w:rsid w:val="0022491F"/>
    <w:rsid w:val="00235625"/>
    <w:rsid w:val="00247994"/>
    <w:rsid w:val="0025334D"/>
    <w:rsid w:val="0025527B"/>
    <w:rsid w:val="002563F7"/>
    <w:rsid w:val="002656F4"/>
    <w:rsid w:val="002851A7"/>
    <w:rsid w:val="00297E08"/>
    <w:rsid w:val="002B08C3"/>
    <w:rsid w:val="002B5F0E"/>
    <w:rsid w:val="002F026D"/>
    <w:rsid w:val="002F3459"/>
    <w:rsid w:val="00303E30"/>
    <w:rsid w:val="00306C17"/>
    <w:rsid w:val="00312000"/>
    <w:rsid w:val="003148B5"/>
    <w:rsid w:val="0032518C"/>
    <w:rsid w:val="00344CDD"/>
    <w:rsid w:val="00347287"/>
    <w:rsid w:val="003524A0"/>
    <w:rsid w:val="00356B2F"/>
    <w:rsid w:val="00356E35"/>
    <w:rsid w:val="0036782E"/>
    <w:rsid w:val="003750F0"/>
    <w:rsid w:val="003A7719"/>
    <w:rsid w:val="003C2199"/>
    <w:rsid w:val="003C2C6C"/>
    <w:rsid w:val="003C7A8F"/>
    <w:rsid w:val="003E4574"/>
    <w:rsid w:val="003F038B"/>
    <w:rsid w:val="00400B60"/>
    <w:rsid w:val="0042141D"/>
    <w:rsid w:val="00421621"/>
    <w:rsid w:val="004224F2"/>
    <w:rsid w:val="00422557"/>
    <w:rsid w:val="004349E5"/>
    <w:rsid w:val="0044324F"/>
    <w:rsid w:val="00443FB0"/>
    <w:rsid w:val="00451A87"/>
    <w:rsid w:val="004555A2"/>
    <w:rsid w:val="004676B4"/>
    <w:rsid w:val="004712EC"/>
    <w:rsid w:val="0049573A"/>
    <w:rsid w:val="004A3EAA"/>
    <w:rsid w:val="004B2132"/>
    <w:rsid w:val="004B52B8"/>
    <w:rsid w:val="004B6C74"/>
    <w:rsid w:val="004C5B57"/>
    <w:rsid w:val="004C67DB"/>
    <w:rsid w:val="004C6F9B"/>
    <w:rsid w:val="004D40B7"/>
    <w:rsid w:val="004E2B75"/>
    <w:rsid w:val="004E478B"/>
    <w:rsid w:val="004E5181"/>
    <w:rsid w:val="00501D5B"/>
    <w:rsid w:val="0052143F"/>
    <w:rsid w:val="0053275B"/>
    <w:rsid w:val="00550956"/>
    <w:rsid w:val="00552075"/>
    <w:rsid w:val="00557DCC"/>
    <w:rsid w:val="00570A85"/>
    <w:rsid w:val="0058403B"/>
    <w:rsid w:val="00585B23"/>
    <w:rsid w:val="00591562"/>
    <w:rsid w:val="00591F60"/>
    <w:rsid w:val="005927D5"/>
    <w:rsid w:val="0059638B"/>
    <w:rsid w:val="005A2374"/>
    <w:rsid w:val="005A67A0"/>
    <w:rsid w:val="005B0755"/>
    <w:rsid w:val="005B5FD5"/>
    <w:rsid w:val="005B7125"/>
    <w:rsid w:val="005C296F"/>
    <w:rsid w:val="005D0416"/>
    <w:rsid w:val="005E38E3"/>
    <w:rsid w:val="005E5DDA"/>
    <w:rsid w:val="005F5EF2"/>
    <w:rsid w:val="0060468F"/>
    <w:rsid w:val="00604ED2"/>
    <w:rsid w:val="006142BD"/>
    <w:rsid w:val="00621650"/>
    <w:rsid w:val="00624758"/>
    <w:rsid w:val="006314E8"/>
    <w:rsid w:val="006353AC"/>
    <w:rsid w:val="006454B4"/>
    <w:rsid w:val="00676809"/>
    <w:rsid w:val="00686E32"/>
    <w:rsid w:val="0069641C"/>
    <w:rsid w:val="006A494A"/>
    <w:rsid w:val="006A6A32"/>
    <w:rsid w:val="006D05E3"/>
    <w:rsid w:val="006E35BA"/>
    <w:rsid w:val="006E6C1E"/>
    <w:rsid w:val="006F2C04"/>
    <w:rsid w:val="00700962"/>
    <w:rsid w:val="0073201F"/>
    <w:rsid w:val="00752F1B"/>
    <w:rsid w:val="0076446F"/>
    <w:rsid w:val="00766FB9"/>
    <w:rsid w:val="00770268"/>
    <w:rsid w:val="007757BA"/>
    <w:rsid w:val="00776CA5"/>
    <w:rsid w:val="00785E68"/>
    <w:rsid w:val="00787921"/>
    <w:rsid w:val="00795D4D"/>
    <w:rsid w:val="00797A91"/>
    <w:rsid w:val="007B0282"/>
    <w:rsid w:val="007C36AD"/>
    <w:rsid w:val="007C51E7"/>
    <w:rsid w:val="007D0322"/>
    <w:rsid w:val="007D4F37"/>
    <w:rsid w:val="007E4651"/>
    <w:rsid w:val="007F2622"/>
    <w:rsid w:val="007F3992"/>
    <w:rsid w:val="00810FCB"/>
    <w:rsid w:val="0082425F"/>
    <w:rsid w:val="008264F6"/>
    <w:rsid w:val="00832E48"/>
    <w:rsid w:val="0084024C"/>
    <w:rsid w:val="0084276D"/>
    <w:rsid w:val="00843FC8"/>
    <w:rsid w:val="00845BFC"/>
    <w:rsid w:val="0084788A"/>
    <w:rsid w:val="008514DD"/>
    <w:rsid w:val="008531FC"/>
    <w:rsid w:val="008617C3"/>
    <w:rsid w:val="00866800"/>
    <w:rsid w:val="00881D17"/>
    <w:rsid w:val="00890C55"/>
    <w:rsid w:val="008A269F"/>
    <w:rsid w:val="008A5788"/>
    <w:rsid w:val="008B5BA9"/>
    <w:rsid w:val="008B7A37"/>
    <w:rsid w:val="008C2D53"/>
    <w:rsid w:val="008C5635"/>
    <w:rsid w:val="008D700F"/>
    <w:rsid w:val="008E434F"/>
    <w:rsid w:val="008F6E30"/>
    <w:rsid w:val="009174A6"/>
    <w:rsid w:val="0092150D"/>
    <w:rsid w:val="00934F21"/>
    <w:rsid w:val="009379E2"/>
    <w:rsid w:val="0094075C"/>
    <w:rsid w:val="00943325"/>
    <w:rsid w:val="009518D3"/>
    <w:rsid w:val="00952DCF"/>
    <w:rsid w:val="00956743"/>
    <w:rsid w:val="009706E6"/>
    <w:rsid w:val="0097387B"/>
    <w:rsid w:val="00974FD8"/>
    <w:rsid w:val="0097741B"/>
    <w:rsid w:val="009820F3"/>
    <w:rsid w:val="00983CD4"/>
    <w:rsid w:val="009962B3"/>
    <w:rsid w:val="009D375E"/>
    <w:rsid w:val="009F7FDF"/>
    <w:rsid w:val="00A06893"/>
    <w:rsid w:val="00A11352"/>
    <w:rsid w:val="00A15588"/>
    <w:rsid w:val="00A2198B"/>
    <w:rsid w:val="00A2475C"/>
    <w:rsid w:val="00A25F26"/>
    <w:rsid w:val="00A306F6"/>
    <w:rsid w:val="00A36D75"/>
    <w:rsid w:val="00A40115"/>
    <w:rsid w:val="00A436F5"/>
    <w:rsid w:val="00A61532"/>
    <w:rsid w:val="00A6472A"/>
    <w:rsid w:val="00A71578"/>
    <w:rsid w:val="00A746F0"/>
    <w:rsid w:val="00A8373B"/>
    <w:rsid w:val="00AA2BB5"/>
    <w:rsid w:val="00AD2A1F"/>
    <w:rsid w:val="00AD4D55"/>
    <w:rsid w:val="00AE1B9D"/>
    <w:rsid w:val="00AE273B"/>
    <w:rsid w:val="00B02A30"/>
    <w:rsid w:val="00B0489D"/>
    <w:rsid w:val="00B138B8"/>
    <w:rsid w:val="00B25050"/>
    <w:rsid w:val="00B5688B"/>
    <w:rsid w:val="00B61B54"/>
    <w:rsid w:val="00B6337A"/>
    <w:rsid w:val="00B73AC6"/>
    <w:rsid w:val="00B80A25"/>
    <w:rsid w:val="00B833A1"/>
    <w:rsid w:val="00B87144"/>
    <w:rsid w:val="00B91F1A"/>
    <w:rsid w:val="00B921CF"/>
    <w:rsid w:val="00BA0EA5"/>
    <w:rsid w:val="00BA6859"/>
    <w:rsid w:val="00BD2CA7"/>
    <w:rsid w:val="00BD47A3"/>
    <w:rsid w:val="00BD4C08"/>
    <w:rsid w:val="00C02A9D"/>
    <w:rsid w:val="00C17B3E"/>
    <w:rsid w:val="00C17B50"/>
    <w:rsid w:val="00C23299"/>
    <w:rsid w:val="00C279CB"/>
    <w:rsid w:val="00C30247"/>
    <w:rsid w:val="00C349F4"/>
    <w:rsid w:val="00C34DCA"/>
    <w:rsid w:val="00C375DE"/>
    <w:rsid w:val="00C5038E"/>
    <w:rsid w:val="00C523FB"/>
    <w:rsid w:val="00C81BEB"/>
    <w:rsid w:val="00C9411A"/>
    <w:rsid w:val="00CA104D"/>
    <w:rsid w:val="00CA449C"/>
    <w:rsid w:val="00CC1783"/>
    <w:rsid w:val="00CC375C"/>
    <w:rsid w:val="00CC6202"/>
    <w:rsid w:val="00CC704A"/>
    <w:rsid w:val="00CE1774"/>
    <w:rsid w:val="00CE5ECF"/>
    <w:rsid w:val="00D01858"/>
    <w:rsid w:val="00D14500"/>
    <w:rsid w:val="00D16F72"/>
    <w:rsid w:val="00D261A6"/>
    <w:rsid w:val="00D308B0"/>
    <w:rsid w:val="00D3091E"/>
    <w:rsid w:val="00D31A74"/>
    <w:rsid w:val="00D4273E"/>
    <w:rsid w:val="00D45108"/>
    <w:rsid w:val="00D53573"/>
    <w:rsid w:val="00D63063"/>
    <w:rsid w:val="00D64B17"/>
    <w:rsid w:val="00D662FE"/>
    <w:rsid w:val="00D664E7"/>
    <w:rsid w:val="00D71017"/>
    <w:rsid w:val="00DB2B22"/>
    <w:rsid w:val="00DD2A94"/>
    <w:rsid w:val="00DD65C3"/>
    <w:rsid w:val="00DE3BC1"/>
    <w:rsid w:val="00DF010E"/>
    <w:rsid w:val="00E125E9"/>
    <w:rsid w:val="00E17CF9"/>
    <w:rsid w:val="00E36E5B"/>
    <w:rsid w:val="00E438A3"/>
    <w:rsid w:val="00E6260A"/>
    <w:rsid w:val="00E768E2"/>
    <w:rsid w:val="00E772FE"/>
    <w:rsid w:val="00E90A6F"/>
    <w:rsid w:val="00EB660B"/>
    <w:rsid w:val="00EC1F9A"/>
    <w:rsid w:val="00EC5369"/>
    <w:rsid w:val="00ED3CAE"/>
    <w:rsid w:val="00ED70A4"/>
    <w:rsid w:val="00ED7A0F"/>
    <w:rsid w:val="00EE33CE"/>
    <w:rsid w:val="00EF3D6C"/>
    <w:rsid w:val="00F3217D"/>
    <w:rsid w:val="00F43F0A"/>
    <w:rsid w:val="00F6384B"/>
    <w:rsid w:val="00F80E37"/>
    <w:rsid w:val="00F84097"/>
    <w:rsid w:val="00FB1F3B"/>
    <w:rsid w:val="00FC01F1"/>
    <w:rsid w:val="00FC44D3"/>
    <w:rsid w:val="00FC4E31"/>
    <w:rsid w:val="00FD02A9"/>
    <w:rsid w:val="00FD5633"/>
    <w:rsid w:val="00FD5B9A"/>
    <w:rsid w:val="00FD6E2B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7B548"/>
  <w15:chartTrackingRefBased/>
  <w15:docId w15:val="{F392D265-7415-4499-8D31-81EA6EB2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216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650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621650"/>
    <w:rPr>
      <w:vertAlign w:val="superscript"/>
    </w:rPr>
  </w:style>
  <w:style w:type="paragraph" w:styleId="ListParagraph">
    <w:name w:val="List Paragraph"/>
    <w:basedOn w:val="Normal"/>
    <w:uiPriority w:val="34"/>
    <w:qFormat/>
    <w:rsid w:val="001727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27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0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.chzhuan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42066-0D0D-45C9-B177-D11EFA7D9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1022</Words>
  <Characters>5831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Borisov</dc:creator>
  <cp:keywords/>
  <dc:description/>
  <cp:lastModifiedBy>Boris Borisov</cp:lastModifiedBy>
  <cp:revision>17</cp:revision>
  <dcterms:created xsi:type="dcterms:W3CDTF">2024-02-25T21:33:00Z</dcterms:created>
  <dcterms:modified xsi:type="dcterms:W3CDTF">2026-03-05T02:43:00Z</dcterms:modified>
</cp:coreProperties>
</file>