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5FA3" w14:textId="77777777" w:rsidR="006B47B2" w:rsidRPr="00E0254C" w:rsidRDefault="006B47B2" w:rsidP="000373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E0254C">
        <w:rPr>
          <w:rFonts w:ascii="Times New Roman" w:hAnsi="Times New Roman" w:cs="Times New Roman"/>
          <w:b/>
          <w:bCs/>
        </w:rPr>
        <w:t xml:space="preserve">Влияние времени выдержки при искровом плазменном спекании на структуру и </w:t>
      </w:r>
      <w:r w:rsidR="00A06930" w:rsidRPr="00E0254C">
        <w:rPr>
          <w:rFonts w:ascii="Times New Roman" w:hAnsi="Times New Roman" w:cs="Times New Roman"/>
          <w:b/>
          <w:bCs/>
        </w:rPr>
        <w:t xml:space="preserve">удельное </w:t>
      </w:r>
      <w:r w:rsidR="00E0254C" w:rsidRPr="00E0254C">
        <w:rPr>
          <w:rFonts w:ascii="Times New Roman" w:hAnsi="Times New Roman" w:cs="Times New Roman"/>
          <w:b/>
        </w:rPr>
        <w:t>электросопротивлени</w:t>
      </w:r>
      <w:r w:rsidR="00E0254C">
        <w:rPr>
          <w:rFonts w:ascii="Times New Roman" w:hAnsi="Times New Roman" w:cs="Times New Roman"/>
          <w:b/>
        </w:rPr>
        <w:t xml:space="preserve">е </w:t>
      </w:r>
      <w:r w:rsidRPr="00E0254C">
        <w:rPr>
          <w:rFonts w:ascii="Times New Roman" w:hAnsi="Times New Roman" w:cs="Times New Roman"/>
          <w:b/>
          <w:bCs/>
        </w:rPr>
        <w:t xml:space="preserve">образцов </w:t>
      </w:r>
      <w:proofErr w:type="spellStart"/>
      <w:r w:rsidRPr="00E0254C">
        <w:rPr>
          <w:rFonts w:ascii="Times New Roman" w:hAnsi="Times New Roman" w:cs="Times New Roman"/>
          <w:b/>
          <w:bCs/>
        </w:rPr>
        <w:t>CuCr</w:t>
      </w:r>
      <w:proofErr w:type="spellEnd"/>
    </w:p>
    <w:p w14:paraId="0353F571" w14:textId="77777777" w:rsidR="006B47B2" w:rsidRPr="00122FFF" w:rsidRDefault="006B47B2" w:rsidP="000373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color w:val="000000" w:themeColor="text1"/>
          <w:vertAlign w:val="superscript"/>
        </w:rPr>
      </w:pPr>
      <w:r w:rsidRPr="00122FFF">
        <w:rPr>
          <w:rFonts w:ascii="Times New Roman" w:hAnsi="Times New Roman" w:cs="Times New Roman"/>
          <w:b/>
          <w:bCs/>
          <w:i/>
          <w:color w:val="000000" w:themeColor="text1"/>
        </w:rPr>
        <w:t>Голдобина П.А</w:t>
      </w:r>
      <w:r w:rsidRPr="00122FFF">
        <w:rPr>
          <w:rFonts w:ascii="Times New Roman" w:hAnsi="Times New Roman" w:cs="Times New Roman"/>
          <w:b/>
          <w:bCs/>
          <w:i/>
          <w:color w:val="000000" w:themeColor="text1"/>
          <w:vertAlign w:val="superscript"/>
        </w:rPr>
        <w:t>1</w:t>
      </w:r>
      <w:r w:rsidRPr="00122FFF">
        <w:rPr>
          <w:rFonts w:ascii="Times New Roman" w:hAnsi="Times New Roman" w:cs="Times New Roman"/>
          <w:b/>
          <w:bCs/>
          <w:i/>
          <w:color w:val="000000" w:themeColor="text1"/>
        </w:rPr>
        <w:t>., Кусков К.В</w:t>
      </w:r>
      <w:r w:rsidRPr="00122FFF">
        <w:rPr>
          <w:rFonts w:ascii="Times New Roman" w:hAnsi="Times New Roman" w:cs="Times New Roman"/>
          <w:b/>
          <w:bCs/>
          <w:i/>
          <w:color w:val="000000" w:themeColor="text1"/>
          <w:vertAlign w:val="superscript"/>
        </w:rPr>
        <w:t>2</w:t>
      </w:r>
    </w:p>
    <w:p w14:paraId="24FC4AA0" w14:textId="77777777" w:rsidR="00122FFF" w:rsidRDefault="00122FFF" w:rsidP="000373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  <w:color w:val="000000" w:themeColor="text1"/>
        </w:rPr>
      </w:pPr>
      <w:r>
        <w:rPr>
          <w:rFonts w:ascii="Times New Roman" w:hAnsi="Times New Roman" w:cs="Times New Roman"/>
          <w:bCs/>
          <w:i/>
          <w:color w:val="000000" w:themeColor="text1"/>
        </w:rPr>
        <w:t>Студент, 2 курс магистратуры</w:t>
      </w:r>
    </w:p>
    <w:p w14:paraId="3E83C64E" w14:textId="135AFF2E" w:rsidR="006B47B2" w:rsidRPr="00C32DAE" w:rsidRDefault="00FB58C2" w:rsidP="000103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  <w:color w:val="000000" w:themeColor="text1"/>
        </w:rPr>
      </w:pPr>
      <w:r w:rsidRPr="00C32DAE">
        <w:rPr>
          <w:rFonts w:ascii="Times New Roman" w:hAnsi="Times New Roman" w:cs="Times New Roman"/>
          <w:bCs/>
          <w:i/>
          <w:color w:val="000000" w:themeColor="text1"/>
          <w:vertAlign w:val="superscript"/>
        </w:rPr>
        <w:t>1</w:t>
      </w:r>
      <w:r w:rsidRPr="00C32DAE">
        <w:rPr>
          <w:rFonts w:ascii="Times New Roman" w:hAnsi="Times New Roman" w:cs="Times New Roman"/>
          <w:bCs/>
          <w:i/>
          <w:color w:val="000000" w:themeColor="text1"/>
        </w:rPr>
        <w:t xml:space="preserve">НИТУ </w:t>
      </w:r>
      <w:r w:rsidR="006B47B2" w:rsidRPr="00C32DAE">
        <w:rPr>
          <w:rFonts w:ascii="Times New Roman" w:hAnsi="Times New Roman" w:cs="Times New Roman"/>
          <w:bCs/>
          <w:i/>
          <w:color w:val="000000" w:themeColor="text1"/>
        </w:rPr>
        <w:t>МИСиС, Москва, Россия</w:t>
      </w:r>
    </w:p>
    <w:p w14:paraId="605B6E0F" w14:textId="77777777" w:rsidR="006B47B2" w:rsidRPr="00C32DAE" w:rsidRDefault="00FB58C2" w:rsidP="00010341">
      <w:pPr>
        <w:jc w:val="center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C32DAE">
        <w:rPr>
          <w:rFonts w:ascii="Times New Roman" w:hAnsi="Times New Roman" w:cs="Times New Roman"/>
          <w:bCs/>
          <w:i/>
          <w:color w:val="000000" w:themeColor="text1"/>
          <w:vertAlign w:val="superscript"/>
        </w:rPr>
        <w:t>2</w:t>
      </w:r>
      <w:r w:rsidRPr="00C32DAE">
        <w:rPr>
          <w:rFonts w:ascii="Times New Roman" w:hAnsi="Times New Roman" w:cs="Times New Roman"/>
          <w:bCs/>
          <w:i/>
          <w:color w:val="000000" w:themeColor="text1"/>
        </w:rPr>
        <w:t xml:space="preserve">НИТУ </w:t>
      </w:r>
      <w:r w:rsidR="006B47B2" w:rsidRPr="00C32DAE">
        <w:rPr>
          <w:rFonts w:ascii="Times New Roman" w:hAnsi="Times New Roman" w:cs="Times New Roman"/>
          <w:bCs/>
          <w:i/>
          <w:color w:val="000000" w:themeColor="text1"/>
        </w:rPr>
        <w:t xml:space="preserve">МИСиС, </w:t>
      </w:r>
      <w:r w:rsidR="006B47B2" w:rsidRPr="00C32DAE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НИЦ Конструкционные керамические наноматериалы, Москва, Россия</w:t>
      </w:r>
    </w:p>
    <w:p w14:paraId="2E9A197B" w14:textId="77777777" w:rsidR="00EE6DE3" w:rsidRPr="00C32DAE" w:rsidRDefault="00EE6DE3" w:rsidP="00010341">
      <w:pPr>
        <w:jc w:val="center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C32DAE">
        <w:rPr>
          <w:rFonts w:ascii="Times New Roman" w:eastAsia="Times New Roman" w:hAnsi="Times New Roman" w:cs="Times New Roman"/>
          <w:i/>
          <w:color w:val="000000" w:themeColor="text1"/>
          <w:lang w:val="en-US" w:eastAsia="ru-RU"/>
        </w:rPr>
        <w:t>E</w:t>
      </w:r>
      <w:r w:rsidRPr="00C32DAE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-</w:t>
      </w:r>
      <w:r w:rsidRPr="00C32DAE">
        <w:rPr>
          <w:rFonts w:ascii="Times New Roman" w:eastAsia="Times New Roman" w:hAnsi="Times New Roman" w:cs="Times New Roman"/>
          <w:i/>
          <w:color w:val="000000" w:themeColor="text1"/>
          <w:lang w:val="en-US" w:eastAsia="ru-RU"/>
        </w:rPr>
        <w:t>mail</w:t>
      </w:r>
      <w:r w:rsidRPr="00C32DAE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: </w:t>
      </w:r>
      <w:proofErr w:type="spellStart"/>
      <w:r w:rsidRPr="00010341">
        <w:rPr>
          <w:rFonts w:ascii="Times New Roman" w:eastAsia="Times New Roman" w:hAnsi="Times New Roman" w:cs="Times New Roman"/>
          <w:i/>
          <w:color w:val="000000" w:themeColor="text1"/>
          <w:u w:val="single"/>
          <w:lang w:val="en-US" w:eastAsia="ru-RU"/>
        </w:rPr>
        <w:t>goldobinapo</w:t>
      </w:r>
      <w:proofErr w:type="spellEnd"/>
      <w:r w:rsidRPr="00010341">
        <w:rPr>
          <w:rFonts w:ascii="Times New Roman" w:eastAsia="Times New Roman" w:hAnsi="Times New Roman" w:cs="Times New Roman"/>
          <w:i/>
          <w:color w:val="000000" w:themeColor="text1"/>
          <w:u w:val="single"/>
          <w:lang w:eastAsia="ru-RU"/>
        </w:rPr>
        <w:t>@</w:t>
      </w:r>
      <w:r w:rsidRPr="00010341">
        <w:rPr>
          <w:rFonts w:ascii="Times New Roman" w:eastAsia="Times New Roman" w:hAnsi="Times New Roman" w:cs="Times New Roman"/>
          <w:i/>
          <w:color w:val="000000" w:themeColor="text1"/>
          <w:u w:val="single"/>
          <w:lang w:val="en-US" w:eastAsia="ru-RU"/>
        </w:rPr>
        <w:t>mail</w:t>
      </w:r>
      <w:r w:rsidRPr="00010341">
        <w:rPr>
          <w:rFonts w:ascii="Times New Roman" w:eastAsia="Times New Roman" w:hAnsi="Times New Roman" w:cs="Times New Roman"/>
          <w:i/>
          <w:color w:val="000000" w:themeColor="text1"/>
          <w:u w:val="single"/>
          <w:lang w:eastAsia="ru-RU"/>
        </w:rPr>
        <w:t>.</w:t>
      </w:r>
      <w:proofErr w:type="spellStart"/>
      <w:r w:rsidRPr="00010341">
        <w:rPr>
          <w:rFonts w:ascii="Times New Roman" w:eastAsia="Times New Roman" w:hAnsi="Times New Roman" w:cs="Times New Roman"/>
          <w:i/>
          <w:color w:val="000000" w:themeColor="text1"/>
          <w:u w:val="single"/>
          <w:lang w:val="en-US" w:eastAsia="ru-RU"/>
        </w:rPr>
        <w:t>ru</w:t>
      </w:r>
      <w:proofErr w:type="spellEnd"/>
    </w:p>
    <w:p w14:paraId="68D049F7" w14:textId="77777777" w:rsidR="006B47B2" w:rsidRPr="006B47B2" w:rsidRDefault="006B47B2" w:rsidP="00122FFF">
      <w:pPr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</w:rPr>
      </w:pPr>
      <w:r w:rsidRPr="006B47B2">
        <w:rPr>
          <w:rFonts w:ascii="Times New Roman" w:hAnsi="Times New Roman" w:cs="Times New Roman"/>
        </w:rPr>
        <w:t>В данной работе исследован</w:t>
      </w:r>
      <w:r w:rsidR="00737409">
        <w:rPr>
          <w:rFonts w:ascii="Times New Roman" w:hAnsi="Times New Roman" w:cs="Times New Roman"/>
        </w:rPr>
        <w:t>о</w:t>
      </w:r>
      <w:r w:rsidRPr="006B47B2">
        <w:rPr>
          <w:rFonts w:ascii="Times New Roman" w:hAnsi="Times New Roman" w:cs="Times New Roman"/>
        </w:rPr>
        <w:t xml:space="preserve"> влияни</w:t>
      </w:r>
      <w:r w:rsidR="00737409">
        <w:rPr>
          <w:rFonts w:ascii="Times New Roman" w:hAnsi="Times New Roman" w:cs="Times New Roman"/>
        </w:rPr>
        <w:t>е</w:t>
      </w:r>
      <w:r w:rsidRPr="006B47B2">
        <w:rPr>
          <w:rFonts w:ascii="Times New Roman" w:hAnsi="Times New Roman" w:cs="Times New Roman"/>
        </w:rPr>
        <w:t xml:space="preserve"> времени изотермической выдержки при искровом плазменном спекании (ИПС) на формирование структуры, плотности и удельного электрического сопротивления образцов </w:t>
      </w:r>
      <w:proofErr w:type="spellStart"/>
      <w:r w:rsidRPr="006B47B2">
        <w:rPr>
          <w:rFonts w:ascii="Times New Roman" w:hAnsi="Times New Roman" w:cs="Times New Roman"/>
        </w:rPr>
        <w:t>CuCr</w:t>
      </w:r>
      <w:proofErr w:type="spellEnd"/>
      <w:r w:rsidRPr="006B47B2">
        <w:rPr>
          <w:rFonts w:ascii="Times New Roman" w:hAnsi="Times New Roman" w:cs="Times New Roman"/>
        </w:rPr>
        <w:t xml:space="preserve">. Материалы на основе </w:t>
      </w:r>
      <w:proofErr w:type="spellStart"/>
      <w:r w:rsidRPr="006B47B2">
        <w:rPr>
          <w:rFonts w:ascii="Times New Roman" w:hAnsi="Times New Roman" w:cs="Times New Roman"/>
        </w:rPr>
        <w:t>CuCr</w:t>
      </w:r>
      <w:proofErr w:type="spellEnd"/>
      <w:r w:rsidRPr="006B47B2">
        <w:rPr>
          <w:rFonts w:ascii="Times New Roman" w:hAnsi="Times New Roman" w:cs="Times New Roman"/>
        </w:rPr>
        <w:t xml:space="preserve"> широко применяются в электротехнических контактах и токопроводящих элементах благодаря сочетанию высокой электропроводности меди и прочностных характеристик хрома.</w:t>
      </w:r>
    </w:p>
    <w:p w14:paraId="19B2711C" w14:textId="77777777" w:rsidR="006B47B2" w:rsidRPr="006B47B2" w:rsidRDefault="00651D9F" w:rsidP="00122FFF">
      <w:pPr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Исходную композиционную порошковую смесь </w:t>
      </w:r>
      <w:proofErr w:type="spellStart"/>
      <w:r>
        <w:rPr>
          <w:rFonts w:ascii="Times New Roman" w:hAnsi="Times New Roman" w:cs="Times New Roman"/>
          <w:lang w:val="en-US"/>
        </w:rPr>
        <w:t>CuCr</w:t>
      </w:r>
      <w:proofErr w:type="spellEnd"/>
      <w:r w:rsidRPr="00651D9F">
        <w:rPr>
          <w:rFonts w:ascii="Times New Roman" w:hAnsi="Times New Roman" w:cs="Times New Roman"/>
        </w:rPr>
        <w:t xml:space="preserve"> получали </w:t>
      </w:r>
      <w:r>
        <w:rPr>
          <w:rFonts w:ascii="Times New Roman" w:hAnsi="Times New Roman" w:cs="Times New Roman"/>
        </w:rPr>
        <w:t>методом механического активирования в планетарной шаровой мельнице</w:t>
      </w:r>
      <w:r w:rsidR="00AE6C0D">
        <w:rPr>
          <w:rFonts w:ascii="Times New Roman" w:hAnsi="Times New Roman" w:cs="Times New Roman"/>
        </w:rPr>
        <w:t xml:space="preserve"> [1]</w:t>
      </w:r>
      <w:r>
        <w:rPr>
          <w:rFonts w:ascii="Times New Roman" w:hAnsi="Times New Roman" w:cs="Times New Roman"/>
        </w:rPr>
        <w:t>. Спекание о</w:t>
      </w:r>
      <w:r w:rsidR="006B47B2" w:rsidRPr="006B47B2">
        <w:rPr>
          <w:rFonts w:ascii="Times New Roman" w:hAnsi="Times New Roman" w:cs="Times New Roman"/>
        </w:rPr>
        <w:t>бразц</w:t>
      </w:r>
      <w:r>
        <w:rPr>
          <w:rFonts w:ascii="Times New Roman" w:hAnsi="Times New Roman" w:cs="Times New Roman"/>
        </w:rPr>
        <w:t>ов</w:t>
      </w:r>
      <w:r w:rsidR="006B47B2" w:rsidRPr="006B47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проводили на установке </w:t>
      </w:r>
      <w:r w:rsidR="00994ECF">
        <w:rPr>
          <w:rFonts w:ascii="Times New Roman" w:hAnsi="Times New Roman" w:cs="Times New Roman"/>
        </w:rPr>
        <w:t>ИПС</w:t>
      </w:r>
      <w:r w:rsidR="006B47B2" w:rsidRPr="006B47B2">
        <w:rPr>
          <w:rFonts w:ascii="Times New Roman" w:hAnsi="Times New Roman" w:cs="Times New Roman"/>
        </w:rPr>
        <w:t xml:space="preserve"> при температуре 700 °C и скорости нагрева 100 °C/мин. Время выдержки при максимальной температуре варьировали от 0 до 60 мин (0, 5, 10, 20, 30, 45 и 60 мин). В процессе спекания регистрировали усадку образцов. Установлено, что увеличение времени выдержки приводит к росту усадки и более полному уплотнению материала.</w:t>
      </w:r>
    </w:p>
    <w:p w14:paraId="6DA9F39F" w14:textId="77777777" w:rsidR="006B47B2" w:rsidRPr="006B47B2" w:rsidRDefault="006B47B2" w:rsidP="00122FFF">
      <w:pPr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</w:rPr>
      </w:pPr>
      <w:r w:rsidRPr="006B47B2">
        <w:rPr>
          <w:rFonts w:ascii="Times New Roman" w:hAnsi="Times New Roman" w:cs="Times New Roman"/>
        </w:rPr>
        <w:t>Плотность образцов определяли методом гидростатического взвешивания. По результатам измерений установлено, что при увеличении времени выдержки плотность возрастает с 7,37 г/см³ для образца без выдержки до 7,88 г/см³ при выдержке 60 мин. Образцы с минимальной выдержкой характеризуются повышенной остаточной пористостью</w:t>
      </w:r>
      <w:r w:rsidR="00FD0DDE">
        <w:rPr>
          <w:rFonts w:ascii="Times New Roman" w:hAnsi="Times New Roman" w:cs="Times New Roman"/>
        </w:rPr>
        <w:t xml:space="preserve"> (до 8,7 %), </w:t>
      </w:r>
      <w:r w:rsidR="00585EAE">
        <w:rPr>
          <w:rFonts w:ascii="Times New Roman" w:hAnsi="Times New Roman" w:cs="Times New Roman"/>
        </w:rPr>
        <w:t>при выдержке 60 мин пористость снижается до 2,4 %.</w:t>
      </w:r>
    </w:p>
    <w:p w14:paraId="2BF3FA4C" w14:textId="77777777" w:rsidR="006B47B2" w:rsidRPr="006B47B2" w:rsidRDefault="006B47B2" w:rsidP="00122FFF">
      <w:pPr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</w:rPr>
      </w:pPr>
      <w:r w:rsidRPr="006B47B2">
        <w:rPr>
          <w:rFonts w:ascii="Times New Roman" w:hAnsi="Times New Roman" w:cs="Times New Roman"/>
        </w:rPr>
        <w:t>Измерения удельного электрического сопротивления показали его снижение с увеличением времени выдержки. Минимальные значения сопротивления соответствуют образцам, выдержанным 45–60 мин, что связано с уменьшением объёмной доли пор и формированием более плотной медной фазы. Повышенное сопротивление образцов без выдержки обусловлено наличием развитой пористой структуры</w:t>
      </w:r>
      <w:r w:rsidR="00FB58C2" w:rsidRPr="00FB58C2">
        <w:rPr>
          <w:rFonts w:ascii="Times New Roman" w:hAnsi="Times New Roman" w:cs="Times New Roman"/>
        </w:rPr>
        <w:t xml:space="preserve"> [2]</w:t>
      </w:r>
      <w:r w:rsidRPr="006B47B2">
        <w:rPr>
          <w:rFonts w:ascii="Times New Roman" w:hAnsi="Times New Roman" w:cs="Times New Roman"/>
        </w:rPr>
        <w:t>.</w:t>
      </w:r>
    </w:p>
    <w:p w14:paraId="49D5FFDD" w14:textId="77777777" w:rsidR="00585EAE" w:rsidRPr="00122FFF" w:rsidRDefault="00585EAE" w:rsidP="00122FFF">
      <w:pPr>
        <w:ind w:firstLine="39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2FFF">
        <w:rPr>
          <w:rFonts w:ascii="Times New Roman" w:hAnsi="Times New Roman" w:cs="Times New Roman"/>
          <w:color w:val="000000"/>
        </w:rPr>
        <w:t xml:space="preserve">Методом СЭМ установлено, что </w:t>
      </w:r>
      <w:r w:rsidR="007836B5" w:rsidRPr="00122FFF">
        <w:rPr>
          <w:rFonts w:ascii="Times New Roman" w:hAnsi="Times New Roman" w:cs="Times New Roman"/>
          <w:color w:val="000000"/>
        </w:rPr>
        <w:t>м</w:t>
      </w:r>
      <w:r w:rsidR="006B12B5" w:rsidRPr="00122FFF">
        <w:rPr>
          <w:rFonts w:ascii="Times New Roman" w:hAnsi="Times New Roman" w:cs="Times New Roman"/>
          <w:color w:val="000000"/>
        </w:rPr>
        <w:t xml:space="preserve">икроструктура характеризуется наличием </w:t>
      </w:r>
      <w:r w:rsidR="00D60153" w:rsidRPr="00122FFF">
        <w:rPr>
          <w:rFonts w:ascii="Times New Roman" w:hAnsi="Times New Roman" w:cs="Times New Roman"/>
          <w:color w:val="000000"/>
        </w:rPr>
        <w:t>нескольких структурных составляющих</w:t>
      </w:r>
      <w:r w:rsidR="006B12B5" w:rsidRPr="00122FFF">
        <w:rPr>
          <w:rFonts w:ascii="Times New Roman" w:hAnsi="Times New Roman" w:cs="Times New Roman"/>
          <w:color w:val="000000"/>
        </w:rPr>
        <w:t xml:space="preserve">: </w:t>
      </w:r>
      <w:r w:rsidR="00D60153" w:rsidRPr="00122FFF">
        <w:rPr>
          <w:rFonts w:ascii="Times New Roman" w:hAnsi="Times New Roman" w:cs="Times New Roman"/>
          <w:color w:val="000000"/>
        </w:rPr>
        <w:t>гетерофазные области, представляющие собой зерна</w:t>
      </w:r>
      <w:r w:rsidR="006B12B5" w:rsidRPr="00122FFF">
        <w:rPr>
          <w:rFonts w:ascii="Times New Roman" w:hAnsi="Times New Roman" w:cs="Times New Roman"/>
          <w:color w:val="000000"/>
        </w:rPr>
        <w:t xml:space="preserve"> </w:t>
      </w:r>
      <w:r w:rsidR="00D60153" w:rsidRPr="00122FFF">
        <w:rPr>
          <w:rFonts w:ascii="Times New Roman" w:hAnsi="Times New Roman" w:cs="Times New Roman"/>
          <w:color w:val="000000"/>
        </w:rPr>
        <w:t>хрома, распределенные в медной матрице</w:t>
      </w:r>
      <w:r w:rsidR="006B12B5" w:rsidRPr="00122FFF">
        <w:rPr>
          <w:rFonts w:ascii="Times New Roman" w:hAnsi="Times New Roman" w:cs="Times New Roman"/>
          <w:color w:val="000000"/>
        </w:rPr>
        <w:t xml:space="preserve">, </w:t>
      </w:r>
      <w:r w:rsidR="00D60153" w:rsidRPr="00122FFF">
        <w:rPr>
          <w:rFonts w:ascii="Times New Roman" w:hAnsi="Times New Roman" w:cs="Times New Roman"/>
          <w:color w:val="000000"/>
        </w:rPr>
        <w:t>и</w:t>
      </w:r>
      <w:r w:rsidR="006B12B5" w:rsidRPr="00122FFF">
        <w:rPr>
          <w:rFonts w:ascii="Times New Roman" w:hAnsi="Times New Roman" w:cs="Times New Roman"/>
          <w:color w:val="000000"/>
        </w:rPr>
        <w:t xml:space="preserve"> включения меди</w:t>
      </w:r>
      <w:r w:rsidR="00D60153" w:rsidRPr="00122FFF">
        <w:rPr>
          <w:rFonts w:ascii="Times New Roman" w:hAnsi="Times New Roman" w:cs="Times New Roman"/>
          <w:color w:val="000000"/>
        </w:rPr>
        <w:t xml:space="preserve"> между этими областями</w:t>
      </w:r>
      <w:r w:rsidRPr="00122FFF">
        <w:rPr>
          <w:rFonts w:ascii="Times New Roman" w:hAnsi="Times New Roman" w:cs="Times New Roman"/>
          <w:color w:val="000000"/>
        </w:rPr>
        <w:t>. При увеличении времени выдержки происходит укрупнение хром</w:t>
      </w:r>
      <w:r w:rsidR="008F645C" w:rsidRPr="00122FFF">
        <w:rPr>
          <w:rFonts w:ascii="Times New Roman" w:hAnsi="Times New Roman" w:cs="Times New Roman"/>
          <w:color w:val="000000"/>
        </w:rPr>
        <w:t>овых зерен</w:t>
      </w:r>
      <w:r w:rsidR="00D60153" w:rsidRPr="00122FFF">
        <w:rPr>
          <w:rFonts w:ascii="Times New Roman" w:hAnsi="Times New Roman" w:cs="Times New Roman"/>
          <w:color w:val="000000"/>
        </w:rPr>
        <w:t xml:space="preserve"> в гетерофазных областях</w:t>
      </w:r>
      <w:r w:rsidRPr="00122FFF">
        <w:rPr>
          <w:rFonts w:ascii="Times New Roman" w:hAnsi="Times New Roman" w:cs="Times New Roman"/>
          <w:color w:val="000000"/>
        </w:rPr>
        <w:t>: средний размер</w:t>
      </w:r>
      <w:r w:rsidR="008F645C" w:rsidRPr="00122FFF">
        <w:rPr>
          <w:rFonts w:ascii="Times New Roman" w:hAnsi="Times New Roman" w:cs="Times New Roman"/>
          <w:color w:val="000000"/>
        </w:rPr>
        <w:t xml:space="preserve"> </w:t>
      </w:r>
      <w:r w:rsidR="00D60153" w:rsidRPr="00122FFF">
        <w:rPr>
          <w:rFonts w:ascii="Times New Roman" w:hAnsi="Times New Roman" w:cs="Times New Roman"/>
          <w:color w:val="000000"/>
        </w:rPr>
        <w:t xml:space="preserve">частиц тугоплавкого металла </w:t>
      </w:r>
      <w:r w:rsidRPr="00122FFF">
        <w:rPr>
          <w:rFonts w:ascii="Times New Roman" w:hAnsi="Times New Roman" w:cs="Times New Roman"/>
          <w:color w:val="000000"/>
        </w:rPr>
        <w:t>увеличивается с 0,288 до 0,393 мкм</w:t>
      </w:r>
      <w:r w:rsidR="007836B5" w:rsidRPr="00122FFF">
        <w:rPr>
          <w:rFonts w:ascii="Times New Roman" w:hAnsi="Times New Roman" w:cs="Times New Roman"/>
          <w:color w:val="000000"/>
        </w:rPr>
        <w:t xml:space="preserve">. </w:t>
      </w:r>
      <w:r w:rsidR="008F645C" w:rsidRPr="00122FF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Рост хрома обусловлен диффузионными процессами по границам зёрен, которые активизируются при температуре спекания. </w:t>
      </w:r>
      <w:r w:rsidR="00B43ED8" w:rsidRPr="00122FF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Объемная доля м</w:t>
      </w:r>
      <w:r w:rsidR="008F645C" w:rsidRPr="00122FFF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/>
        </w:rPr>
        <w:t>едны</w:t>
      </w:r>
      <w:r w:rsidR="00B43ED8" w:rsidRPr="00122FFF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/>
        </w:rPr>
        <w:t>х</w:t>
      </w:r>
      <w:r w:rsidR="008F645C" w:rsidRPr="00122FFF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/>
        </w:rPr>
        <w:t xml:space="preserve"> включени</w:t>
      </w:r>
      <w:r w:rsidR="00B43ED8" w:rsidRPr="00122FFF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/>
        </w:rPr>
        <w:t>й,</w:t>
      </w:r>
      <w:r w:rsidR="008F645C" w:rsidRPr="00122FFF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/>
        </w:rPr>
        <w:t xml:space="preserve"> </w:t>
      </w:r>
      <w:r w:rsidR="00B43ED8" w:rsidRPr="00122FFF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/>
        </w:rPr>
        <w:t>образовавшихся по всей видимости в процессе подъема температуры из-за перегрева в местах контакта порошинок</w:t>
      </w:r>
      <w:r w:rsidR="008F645C" w:rsidRPr="00122FFF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eastAsia="ru-RU"/>
        </w:rPr>
        <w:t>, остаётся постоянной</w:t>
      </w:r>
      <w:r w:rsidRPr="00122FFF">
        <w:rPr>
          <w:rFonts w:ascii="Times New Roman" w:hAnsi="Times New Roman" w:cs="Times New Roman"/>
          <w:color w:val="000000"/>
        </w:rPr>
        <w:t xml:space="preserve"> около 23 %</w:t>
      </w:r>
      <w:r w:rsidR="00B43ED8" w:rsidRPr="00122FFF">
        <w:rPr>
          <w:rFonts w:ascii="Times New Roman" w:hAnsi="Times New Roman" w:cs="Times New Roman"/>
          <w:color w:val="000000"/>
        </w:rPr>
        <w:t>, что связано с понижением локальной температуры по мере уплотнения и замедлению процессов массопереноса</w:t>
      </w:r>
      <w:r w:rsidRPr="00122FFF">
        <w:rPr>
          <w:rFonts w:ascii="Times New Roman" w:hAnsi="Times New Roman" w:cs="Times New Roman"/>
          <w:color w:val="000000"/>
        </w:rPr>
        <w:t>.</w:t>
      </w:r>
    </w:p>
    <w:p w14:paraId="31C59B5A" w14:textId="77777777" w:rsidR="006B47B2" w:rsidRPr="006B47B2" w:rsidRDefault="006B47B2" w:rsidP="00122FFF">
      <w:pPr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</w:rPr>
      </w:pPr>
      <w:r w:rsidRPr="006B47B2">
        <w:rPr>
          <w:rFonts w:ascii="Times New Roman" w:hAnsi="Times New Roman" w:cs="Times New Roman"/>
        </w:rPr>
        <w:t xml:space="preserve">Полученные результаты показывают, что время выдержки при ИПС является </w:t>
      </w:r>
      <w:r w:rsidR="00585EAE">
        <w:rPr>
          <w:rFonts w:ascii="Times New Roman" w:hAnsi="Times New Roman" w:cs="Times New Roman"/>
        </w:rPr>
        <w:t>значимым</w:t>
      </w:r>
      <w:r w:rsidRPr="006B47B2">
        <w:rPr>
          <w:rFonts w:ascii="Times New Roman" w:hAnsi="Times New Roman" w:cs="Times New Roman"/>
        </w:rPr>
        <w:t xml:space="preserve"> параметром, влияющим на плотность, микроструктуру и удельное электрическое сопротивление </w:t>
      </w:r>
      <w:proofErr w:type="spellStart"/>
      <w:r w:rsidRPr="006B47B2">
        <w:rPr>
          <w:rFonts w:ascii="Times New Roman" w:hAnsi="Times New Roman" w:cs="Times New Roman"/>
        </w:rPr>
        <w:t>CuCr</w:t>
      </w:r>
      <w:proofErr w:type="spellEnd"/>
      <w:r w:rsidRPr="006B47B2">
        <w:rPr>
          <w:rFonts w:ascii="Times New Roman" w:hAnsi="Times New Roman" w:cs="Times New Roman"/>
        </w:rPr>
        <w:t xml:space="preserve">. Увеличение выдержки способствует снижению пористости и уменьшению </w:t>
      </w:r>
      <w:r w:rsidR="00585EAE">
        <w:rPr>
          <w:rFonts w:ascii="Times New Roman" w:hAnsi="Times New Roman" w:cs="Times New Roman"/>
        </w:rPr>
        <w:t>удельного электро</w:t>
      </w:r>
      <w:r w:rsidRPr="006B47B2">
        <w:rPr>
          <w:rFonts w:ascii="Times New Roman" w:hAnsi="Times New Roman" w:cs="Times New Roman"/>
        </w:rPr>
        <w:t>сопротивления материала</w:t>
      </w:r>
      <w:r w:rsidR="00375834">
        <w:rPr>
          <w:rFonts w:ascii="Times New Roman" w:hAnsi="Times New Roman" w:cs="Times New Roman"/>
        </w:rPr>
        <w:t>.</w:t>
      </w:r>
    </w:p>
    <w:p w14:paraId="04E58BEA" w14:textId="77777777" w:rsidR="00FB58C2" w:rsidRPr="00FB58C2" w:rsidRDefault="00FB58C2" w:rsidP="00037372">
      <w:pPr>
        <w:jc w:val="center"/>
        <w:rPr>
          <w:rFonts w:ascii="Times New Roman" w:hAnsi="Times New Roman" w:cs="Times New Roman"/>
          <w:b/>
        </w:rPr>
      </w:pPr>
      <w:r w:rsidRPr="00FB58C2">
        <w:rPr>
          <w:rFonts w:ascii="Times New Roman" w:hAnsi="Times New Roman" w:cs="Times New Roman"/>
          <w:b/>
        </w:rPr>
        <w:t>Литература</w:t>
      </w:r>
    </w:p>
    <w:p w14:paraId="753536AB" w14:textId="7DC79777" w:rsidR="00B05A37" w:rsidRPr="00B05A37" w:rsidRDefault="00122FFF" w:rsidP="00122FFF">
      <w:pPr>
        <w:pStyle w:val="p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 </w:t>
      </w:r>
      <w:proofErr w:type="spellStart"/>
      <w:r w:rsidR="00B05A37" w:rsidRPr="00B05A37">
        <w:rPr>
          <w:sz w:val="24"/>
          <w:szCs w:val="24"/>
          <w:lang w:val="en-US"/>
        </w:rPr>
        <w:t>Shkodich</w:t>
      </w:r>
      <w:proofErr w:type="spellEnd"/>
      <w:r w:rsidR="00B05A37" w:rsidRPr="00B05A37">
        <w:rPr>
          <w:sz w:val="24"/>
          <w:szCs w:val="24"/>
          <w:lang w:val="en-US"/>
        </w:rPr>
        <w:t xml:space="preserve"> N. F. et al. Bulk Cu–Cr nanocomposites by high-energy ball milling and spark plasma sintering //Journal of alloys and compounds. – 2014. – </w:t>
      </w:r>
      <w:r w:rsidR="00B05A37" w:rsidRPr="00B05A37">
        <w:rPr>
          <w:sz w:val="24"/>
          <w:szCs w:val="24"/>
        </w:rPr>
        <w:t>Т</w:t>
      </w:r>
      <w:r w:rsidR="00B05A37" w:rsidRPr="00B05A37">
        <w:rPr>
          <w:sz w:val="24"/>
          <w:szCs w:val="24"/>
          <w:lang w:val="en-US"/>
        </w:rPr>
        <w:t xml:space="preserve">. 617. – </w:t>
      </w:r>
      <w:r w:rsidR="00B05A37" w:rsidRPr="00B05A37">
        <w:rPr>
          <w:sz w:val="24"/>
          <w:szCs w:val="24"/>
        </w:rPr>
        <w:t>С</w:t>
      </w:r>
      <w:r w:rsidR="00B05A37" w:rsidRPr="00B05A37">
        <w:rPr>
          <w:sz w:val="24"/>
          <w:szCs w:val="24"/>
          <w:lang w:val="en-US"/>
        </w:rPr>
        <w:t>. 39-46.</w:t>
      </w:r>
    </w:p>
    <w:p w14:paraId="157F33D6" w14:textId="6D0AAB09" w:rsidR="00FB58C2" w:rsidRDefault="00122FFF" w:rsidP="00122FFF">
      <w:pPr>
        <w:pStyle w:val="p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B58C2" w:rsidRPr="00B05A37">
        <w:rPr>
          <w:sz w:val="24"/>
          <w:szCs w:val="24"/>
        </w:rPr>
        <w:t>Рогачев А. С., Кусков К. В. и др. Влияние</w:t>
      </w:r>
      <w:r w:rsidR="00FB58C2" w:rsidRPr="00FB58C2">
        <w:rPr>
          <w:sz w:val="24"/>
          <w:szCs w:val="24"/>
        </w:rPr>
        <w:t xml:space="preserve"> механического активирования на тепло-и электропроводность спеченных порошков </w:t>
      </w:r>
      <w:r w:rsidR="00FB58C2">
        <w:rPr>
          <w:sz w:val="24"/>
          <w:szCs w:val="24"/>
          <w:lang w:val="en-US"/>
        </w:rPr>
        <w:t>C</w:t>
      </w:r>
      <w:r w:rsidR="00FB58C2" w:rsidRPr="00FB58C2">
        <w:rPr>
          <w:sz w:val="24"/>
          <w:szCs w:val="24"/>
        </w:rPr>
        <w:t xml:space="preserve">u, </w:t>
      </w:r>
      <w:r w:rsidR="00FB58C2">
        <w:rPr>
          <w:sz w:val="24"/>
          <w:szCs w:val="24"/>
          <w:lang w:val="en-US"/>
        </w:rPr>
        <w:t>C</w:t>
      </w:r>
      <w:r w:rsidR="00FB58C2" w:rsidRPr="00FB58C2">
        <w:rPr>
          <w:sz w:val="24"/>
          <w:szCs w:val="24"/>
        </w:rPr>
        <w:t xml:space="preserve">r и композита </w:t>
      </w:r>
      <w:proofErr w:type="spellStart"/>
      <w:r w:rsidR="00FB58C2" w:rsidRPr="00FB58C2">
        <w:rPr>
          <w:sz w:val="24"/>
          <w:szCs w:val="24"/>
        </w:rPr>
        <w:t>Cu</w:t>
      </w:r>
      <w:proofErr w:type="spellEnd"/>
      <w:r w:rsidR="00FB58C2" w:rsidRPr="00FB58C2">
        <w:rPr>
          <w:sz w:val="24"/>
          <w:szCs w:val="24"/>
        </w:rPr>
        <w:t>/</w:t>
      </w:r>
      <w:proofErr w:type="spellStart"/>
      <w:r w:rsidR="00FB58C2" w:rsidRPr="00FB58C2">
        <w:rPr>
          <w:sz w:val="24"/>
          <w:szCs w:val="24"/>
        </w:rPr>
        <w:t>Cr</w:t>
      </w:r>
      <w:proofErr w:type="spellEnd"/>
      <w:r w:rsidR="00FB58C2" w:rsidRPr="00FB58C2">
        <w:rPr>
          <w:sz w:val="24"/>
          <w:szCs w:val="24"/>
        </w:rPr>
        <w:t xml:space="preserve"> //Доклады Академии наук. – Федеральное государственное бюджетное учреждение" Российская академия наук", 2016. – Т. 468. – №. 5. – С. 508-508.</w:t>
      </w:r>
    </w:p>
    <w:sectPr w:rsidR="00FB58C2" w:rsidSect="00006862">
      <w:pgSz w:w="12240" w:h="15840"/>
      <w:pgMar w:top="1134" w:right="1361" w:bottom="1134" w:left="136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D071F"/>
    <w:multiLevelType w:val="hybridMultilevel"/>
    <w:tmpl w:val="E260F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21BC5"/>
    <w:multiLevelType w:val="hybridMultilevel"/>
    <w:tmpl w:val="CFEC4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B5ED3"/>
    <w:multiLevelType w:val="hybridMultilevel"/>
    <w:tmpl w:val="2DD82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301841">
    <w:abstractNumId w:val="1"/>
  </w:num>
  <w:num w:numId="2" w16cid:durableId="84250">
    <w:abstractNumId w:val="2"/>
  </w:num>
  <w:num w:numId="3" w16cid:durableId="108830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B2"/>
    <w:rsid w:val="00006862"/>
    <w:rsid w:val="00010341"/>
    <w:rsid w:val="00037372"/>
    <w:rsid w:val="000C6D06"/>
    <w:rsid w:val="00122FFF"/>
    <w:rsid w:val="00130C42"/>
    <w:rsid w:val="001A01D7"/>
    <w:rsid w:val="001E3676"/>
    <w:rsid w:val="0036000D"/>
    <w:rsid w:val="00375834"/>
    <w:rsid w:val="00472251"/>
    <w:rsid w:val="00514B41"/>
    <w:rsid w:val="00585EAE"/>
    <w:rsid w:val="00651D9F"/>
    <w:rsid w:val="006B12B5"/>
    <w:rsid w:val="006B47B2"/>
    <w:rsid w:val="00737409"/>
    <w:rsid w:val="007836B5"/>
    <w:rsid w:val="007957A7"/>
    <w:rsid w:val="008D170D"/>
    <w:rsid w:val="008F645C"/>
    <w:rsid w:val="00994ECF"/>
    <w:rsid w:val="00A06930"/>
    <w:rsid w:val="00AE6C0D"/>
    <w:rsid w:val="00B05A37"/>
    <w:rsid w:val="00B43ED8"/>
    <w:rsid w:val="00B84D78"/>
    <w:rsid w:val="00C32DAE"/>
    <w:rsid w:val="00D60153"/>
    <w:rsid w:val="00E0254C"/>
    <w:rsid w:val="00E22B34"/>
    <w:rsid w:val="00E90D15"/>
    <w:rsid w:val="00EE6DE3"/>
    <w:rsid w:val="00F9425C"/>
    <w:rsid w:val="00FB58C2"/>
    <w:rsid w:val="00FD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801E13"/>
  <w15:chartTrackingRefBased/>
  <w15:docId w15:val="{9FD092A1-23AC-924D-B07E-E22FBBDF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8C2"/>
    <w:pPr>
      <w:ind w:left="720"/>
      <w:contextualSpacing/>
    </w:pPr>
  </w:style>
  <w:style w:type="paragraph" w:customStyle="1" w:styleId="p1">
    <w:name w:val="p1"/>
    <w:basedOn w:val="a"/>
    <w:rsid w:val="00FB58C2"/>
    <w:rPr>
      <w:rFonts w:ascii="Times New Roman" w:eastAsia="Times New Roman" w:hAnsi="Times New Roman" w:cs="Times New Roman"/>
      <w:color w:val="141414"/>
      <w:sz w:val="18"/>
      <w:szCs w:val="18"/>
      <w:lang w:eastAsia="ru-RU"/>
    </w:rPr>
  </w:style>
  <w:style w:type="character" w:styleId="a4">
    <w:name w:val="Emphasis"/>
    <w:basedOn w:val="a0"/>
    <w:uiPriority w:val="20"/>
    <w:qFormat/>
    <w:rsid w:val="008F64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I-on</cp:lastModifiedBy>
  <cp:revision>4</cp:revision>
  <dcterms:created xsi:type="dcterms:W3CDTF">2026-03-21T18:57:00Z</dcterms:created>
  <dcterms:modified xsi:type="dcterms:W3CDTF">2026-03-21T18:58:00Z</dcterms:modified>
</cp:coreProperties>
</file>