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04779B" w:rsidR="00130241" w:rsidRDefault="00B42F30" w:rsidP="00B42F30">
      <w:pPr>
        <w:jc w:val="center"/>
        <w:rPr>
          <w:color w:val="000000"/>
        </w:rPr>
      </w:pPr>
      <w:r>
        <w:rPr>
          <w:b/>
          <w:color w:val="000000"/>
        </w:rPr>
        <w:t>Особенности роста и о</w:t>
      </w:r>
      <w:r w:rsidR="00C87036">
        <w:rPr>
          <w:b/>
          <w:color w:val="000000"/>
        </w:rPr>
        <w:t>птико</w:t>
      </w:r>
      <w:r w:rsidR="00C26D2A">
        <w:rPr>
          <w:b/>
          <w:color w:val="000000"/>
        </w:rPr>
        <w:t>-</w:t>
      </w:r>
      <w:r w:rsidR="00C87036">
        <w:rPr>
          <w:b/>
          <w:color w:val="000000"/>
        </w:rPr>
        <w:t xml:space="preserve">люминесцентные свойства </w:t>
      </w:r>
      <w:r w:rsidR="00C26D2A">
        <w:rPr>
          <w:b/>
          <w:color w:val="000000"/>
        </w:rPr>
        <w:t>кристаллов</w:t>
      </w:r>
      <w:r w:rsidR="00225190">
        <w:rPr>
          <w:b/>
          <w:color w:val="000000"/>
        </w:rPr>
        <w:br/>
      </w:r>
      <w:r>
        <w:rPr>
          <w:b/>
          <w:color w:val="000000"/>
        </w:rPr>
        <w:t xml:space="preserve">4,7-ди-2-тиенил-2,1,3-бензотиадиазола и его производного с концевыми </w:t>
      </w:r>
      <w:proofErr w:type="spellStart"/>
      <w:r>
        <w:rPr>
          <w:b/>
          <w:color w:val="000000"/>
        </w:rPr>
        <w:t>триметилсилильными</w:t>
      </w:r>
      <w:proofErr w:type="spellEnd"/>
      <w:r>
        <w:rPr>
          <w:b/>
          <w:color w:val="000000"/>
        </w:rPr>
        <w:t xml:space="preserve"> заместителями</w:t>
      </w:r>
    </w:p>
    <w:p w14:paraId="00000002" w14:textId="34E245E5" w:rsidR="00130241" w:rsidRPr="00324E26" w:rsidRDefault="00B1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sz w:val="32"/>
          <w:vertAlign w:val="superscript"/>
        </w:rPr>
      </w:pPr>
      <w:r w:rsidRPr="00324E26">
        <w:rPr>
          <w:b/>
          <w:i/>
          <w:color w:val="000000"/>
        </w:rPr>
        <w:t>Кирилина У.С</w:t>
      </w:r>
      <w:r w:rsidR="00EB1F49" w:rsidRPr="00324E26">
        <w:rPr>
          <w:b/>
          <w:i/>
          <w:color w:val="000000"/>
        </w:rPr>
        <w:t>.</w:t>
      </w:r>
      <w:r w:rsidR="00EB1F49" w:rsidRPr="00324E26">
        <w:rPr>
          <w:b/>
          <w:i/>
          <w:color w:val="000000"/>
          <w:vertAlign w:val="superscript"/>
        </w:rPr>
        <w:t>1</w:t>
      </w:r>
      <w:r w:rsidR="00D34767" w:rsidRPr="00324E26">
        <w:rPr>
          <w:b/>
          <w:i/>
          <w:color w:val="000000"/>
          <w:vertAlign w:val="superscript"/>
        </w:rPr>
        <w:t>,2</w:t>
      </w:r>
      <w:r w:rsidR="008C67E3" w:rsidRPr="00324E26">
        <w:rPr>
          <w:b/>
          <w:i/>
          <w:color w:val="000000"/>
        </w:rPr>
        <w:t>,</w:t>
      </w:r>
      <w:r w:rsidR="00EB1F49" w:rsidRPr="00324E26">
        <w:rPr>
          <w:b/>
          <w:i/>
          <w:color w:val="000000"/>
        </w:rPr>
        <w:t xml:space="preserve"> </w:t>
      </w:r>
      <w:r w:rsidRPr="00324E26">
        <w:rPr>
          <w:b/>
          <w:i/>
          <w:color w:val="000000"/>
        </w:rPr>
        <w:t>Сорокин Т.А.</w:t>
      </w:r>
      <w:r w:rsidRPr="00324E26">
        <w:rPr>
          <w:b/>
          <w:i/>
          <w:color w:val="000000"/>
          <w:vertAlign w:val="superscript"/>
        </w:rPr>
        <w:t>2</w:t>
      </w:r>
      <w:r w:rsidRPr="00324E26">
        <w:rPr>
          <w:b/>
          <w:i/>
          <w:color w:val="000000"/>
        </w:rPr>
        <w:t xml:space="preserve">, </w:t>
      </w:r>
      <w:r w:rsidR="001C4B91" w:rsidRPr="00324E26">
        <w:rPr>
          <w:rStyle w:val="fontstyle01"/>
          <w:rFonts w:ascii="Times New Roman" w:hAnsi="Times New Roman" w:hint="eastAsia"/>
          <w:i/>
          <w:sz w:val="24"/>
        </w:rPr>
        <w:t>Левков</w:t>
      </w:r>
      <w:r w:rsidR="001C4B91" w:rsidRPr="00324E26">
        <w:rPr>
          <w:rStyle w:val="fontstyle01"/>
          <w:rFonts w:ascii="Times New Roman" w:hAnsi="Times New Roman"/>
          <w:i/>
          <w:sz w:val="24"/>
        </w:rPr>
        <w:t xml:space="preserve"> </w:t>
      </w:r>
      <w:r w:rsidR="001C4B91" w:rsidRPr="00324E26">
        <w:rPr>
          <w:rStyle w:val="fontstyle01"/>
          <w:rFonts w:ascii="Times New Roman" w:hAnsi="Times New Roman" w:hint="eastAsia"/>
          <w:i/>
          <w:sz w:val="24"/>
        </w:rPr>
        <w:t>Л</w:t>
      </w:r>
      <w:r w:rsidR="001C4B91" w:rsidRPr="00324E26">
        <w:rPr>
          <w:rStyle w:val="fontstyle01"/>
          <w:rFonts w:ascii="Times New Roman" w:hAnsi="Times New Roman"/>
          <w:i/>
          <w:sz w:val="24"/>
        </w:rPr>
        <w:t xml:space="preserve">. </w:t>
      </w:r>
      <w:r w:rsidR="001C4B91" w:rsidRPr="00324E26">
        <w:rPr>
          <w:rStyle w:val="fontstyle01"/>
          <w:rFonts w:ascii="Times New Roman" w:hAnsi="Times New Roman" w:hint="eastAsia"/>
          <w:i/>
          <w:sz w:val="24"/>
        </w:rPr>
        <w:t>Л</w:t>
      </w:r>
      <w:r w:rsidR="001C4B91" w:rsidRPr="00324E26">
        <w:rPr>
          <w:rStyle w:val="fontstyle01"/>
          <w:rFonts w:ascii="Times New Roman" w:hAnsi="Times New Roman"/>
          <w:i/>
          <w:sz w:val="24"/>
        </w:rPr>
        <w:t>.</w:t>
      </w:r>
      <w:r w:rsidR="00327D5C" w:rsidRPr="00324E26">
        <w:rPr>
          <w:rStyle w:val="fontstyle01"/>
          <w:rFonts w:ascii="Times New Roman" w:hAnsi="Times New Roman"/>
          <w:i/>
          <w:sz w:val="24"/>
          <w:vertAlign w:val="superscript"/>
        </w:rPr>
        <w:t>3</w:t>
      </w:r>
    </w:p>
    <w:p w14:paraId="4775135E" w14:textId="77777777" w:rsidR="00324E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03EE1">
        <w:rPr>
          <w:i/>
          <w:color w:val="000000"/>
        </w:rPr>
        <w:t xml:space="preserve">Студент, </w:t>
      </w:r>
      <w:r w:rsidR="00C87036" w:rsidRPr="00503EE1">
        <w:rPr>
          <w:i/>
          <w:color w:val="000000"/>
        </w:rPr>
        <w:t>4</w:t>
      </w:r>
      <w:r w:rsidRPr="00503EE1">
        <w:rPr>
          <w:i/>
          <w:color w:val="000000"/>
        </w:rPr>
        <w:t xml:space="preserve"> курс </w:t>
      </w:r>
      <w:r w:rsidR="00B13EAC" w:rsidRPr="00503EE1">
        <w:rPr>
          <w:i/>
          <w:color w:val="000000"/>
        </w:rPr>
        <w:t>бакалавриата</w:t>
      </w:r>
    </w:p>
    <w:p w14:paraId="3623D94A" w14:textId="289318EC" w:rsidR="00316EAE" w:rsidRPr="00503EE1" w:rsidRDefault="00316EAE" w:rsidP="001D7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3EE1">
        <w:rPr>
          <w:i/>
          <w:color w:val="000000"/>
          <w:vertAlign w:val="superscript"/>
        </w:rPr>
        <w:t>1</w:t>
      </w:r>
      <w:r w:rsidRPr="00503EE1">
        <w:rPr>
          <w:i/>
          <w:color w:val="000000"/>
        </w:rPr>
        <w:t xml:space="preserve">Национальный исследовательский технологический университет МИСИС, </w:t>
      </w:r>
      <w:r w:rsidR="001D751B">
        <w:rPr>
          <w:i/>
          <w:color w:val="000000"/>
        </w:rPr>
        <w:br/>
      </w:r>
      <w:r w:rsidRPr="00503EE1">
        <w:rPr>
          <w:i/>
          <w:color w:val="000000"/>
        </w:rPr>
        <w:t>Москва, Россия</w:t>
      </w:r>
    </w:p>
    <w:p w14:paraId="3C53A72E" w14:textId="1AD77A46" w:rsidR="00AD7380" w:rsidRPr="00503EE1" w:rsidRDefault="00EB1F49" w:rsidP="001D7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03EE1">
        <w:rPr>
          <w:i/>
          <w:color w:val="000000"/>
          <w:vertAlign w:val="superscript"/>
        </w:rPr>
        <w:t>2</w:t>
      </w:r>
      <w:r w:rsidR="001F0B23" w:rsidRPr="00503EE1">
        <w:rPr>
          <w:i/>
          <w:color w:val="000000"/>
        </w:rPr>
        <w:t>К</w:t>
      </w:r>
      <w:r w:rsidR="00D34767">
        <w:rPr>
          <w:i/>
          <w:color w:val="000000"/>
        </w:rPr>
        <w:t>урчатовский к</w:t>
      </w:r>
      <w:r w:rsidR="001F0B23" w:rsidRPr="00503EE1">
        <w:rPr>
          <w:i/>
          <w:color w:val="000000"/>
        </w:rPr>
        <w:t>омплекс кристаллографии и фотоники</w:t>
      </w:r>
      <w:r w:rsidR="002E3B4F">
        <w:rPr>
          <w:i/>
          <w:color w:val="000000"/>
        </w:rPr>
        <w:t xml:space="preserve"> НИЦ «Курчатовский институт»</w:t>
      </w:r>
      <w:r w:rsidR="00FB0BF0">
        <w:rPr>
          <w:i/>
          <w:color w:val="000000"/>
        </w:rPr>
        <w:t xml:space="preserve">, </w:t>
      </w:r>
      <w:r w:rsidR="001F0B23" w:rsidRPr="00503EE1">
        <w:rPr>
          <w:i/>
          <w:color w:val="000000"/>
        </w:rPr>
        <w:t>Москва</w:t>
      </w:r>
      <w:r w:rsidR="00391C38" w:rsidRPr="00503EE1">
        <w:rPr>
          <w:i/>
          <w:color w:val="000000"/>
        </w:rPr>
        <w:t xml:space="preserve">, </w:t>
      </w:r>
      <w:r w:rsidR="00BF36F8" w:rsidRPr="00503EE1">
        <w:rPr>
          <w:i/>
          <w:color w:val="000000"/>
        </w:rPr>
        <w:t>Россия</w:t>
      </w:r>
    </w:p>
    <w:p w14:paraId="5E321D66" w14:textId="3B6AA178" w:rsidR="001F0B23" w:rsidRPr="00324E26" w:rsidRDefault="001F0B23" w:rsidP="001D7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324E26">
        <w:rPr>
          <w:i/>
          <w:color w:val="000000"/>
          <w:vertAlign w:val="superscript"/>
        </w:rPr>
        <w:t>3</w:t>
      </w:r>
      <w:r w:rsidRPr="00324E26">
        <w:rPr>
          <w:i/>
          <w:color w:val="000000"/>
        </w:rPr>
        <w:t xml:space="preserve">Институт синтетических и полимерных материалов им. Н.С. </w:t>
      </w:r>
      <w:r w:rsidR="00316EAE" w:rsidRPr="00324E26">
        <w:rPr>
          <w:i/>
          <w:color w:val="000000"/>
        </w:rPr>
        <w:t>Ениколопова</w:t>
      </w:r>
      <w:r w:rsidRPr="00324E26">
        <w:rPr>
          <w:i/>
          <w:color w:val="000000"/>
        </w:rPr>
        <w:t xml:space="preserve"> РАН,</w:t>
      </w:r>
      <w:r w:rsidR="00D34767" w:rsidRPr="00324E26">
        <w:rPr>
          <w:i/>
          <w:color w:val="000000"/>
        </w:rPr>
        <w:t xml:space="preserve"> </w:t>
      </w:r>
      <w:r w:rsidRPr="00324E26">
        <w:rPr>
          <w:i/>
          <w:color w:val="000000"/>
        </w:rPr>
        <w:t>Москва, Россия</w:t>
      </w:r>
    </w:p>
    <w:p w14:paraId="00000008" w14:textId="32CB8A9C" w:rsidR="00130241" w:rsidRPr="00324E26" w:rsidRDefault="00EB1F49" w:rsidP="001D7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4E26">
        <w:rPr>
          <w:i/>
          <w:color w:val="000000"/>
          <w:lang w:val="en-US"/>
        </w:rPr>
        <w:t>E</w:t>
      </w:r>
      <w:r w:rsidR="003B76D6" w:rsidRPr="00324E26">
        <w:rPr>
          <w:i/>
          <w:color w:val="000000"/>
        </w:rPr>
        <w:t>-</w:t>
      </w:r>
      <w:r w:rsidRPr="00324E26">
        <w:rPr>
          <w:i/>
          <w:color w:val="000000"/>
          <w:lang w:val="en-US"/>
        </w:rPr>
        <w:t>mail</w:t>
      </w:r>
      <w:r w:rsidRPr="00324E26">
        <w:rPr>
          <w:i/>
          <w:color w:val="000000"/>
        </w:rPr>
        <w:t xml:space="preserve">: </w:t>
      </w:r>
      <w:hyperlink r:id="rId6" w:history="1">
        <w:r w:rsidR="00B42F30" w:rsidRPr="00324E26">
          <w:rPr>
            <w:rStyle w:val="a9"/>
            <w:i/>
            <w:color w:val="000000"/>
            <w:lang w:val="en-US"/>
          </w:rPr>
          <w:t>kirilinaulyana</w:t>
        </w:r>
        <w:r w:rsidR="00B42F30" w:rsidRPr="00324E26">
          <w:rPr>
            <w:rStyle w:val="a9"/>
            <w:i/>
            <w:color w:val="000000"/>
          </w:rPr>
          <w:t>1602@</w:t>
        </w:r>
        <w:r w:rsidR="00B42F30" w:rsidRPr="00324E26">
          <w:rPr>
            <w:rStyle w:val="a9"/>
            <w:i/>
            <w:color w:val="000000"/>
            <w:lang w:val="en-US"/>
          </w:rPr>
          <w:t>gmail</w:t>
        </w:r>
        <w:r w:rsidR="00B42F30" w:rsidRPr="00324E26">
          <w:rPr>
            <w:rStyle w:val="a9"/>
            <w:i/>
            <w:color w:val="000000"/>
          </w:rPr>
          <w:t>.</w:t>
        </w:r>
        <w:r w:rsidR="00B42F30" w:rsidRPr="00324E26">
          <w:rPr>
            <w:rStyle w:val="a9"/>
            <w:i/>
            <w:color w:val="000000"/>
            <w:lang w:val="en-US"/>
          </w:rPr>
          <w:t>com</w:t>
        </w:r>
      </w:hyperlink>
    </w:p>
    <w:p w14:paraId="710F512C" w14:textId="77777777" w:rsidR="00324E26" w:rsidRDefault="0008465A" w:rsidP="00AF4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4,7-ди-2-тиенил-2,1,3-бензотиадиазол </w:t>
      </w:r>
      <w:r w:rsidR="008B7169">
        <w:rPr>
          <w:color w:val="000000"/>
        </w:rPr>
        <w:t>(</w:t>
      </w:r>
      <w:r w:rsidR="008B7169">
        <w:rPr>
          <w:color w:val="000000"/>
          <w:lang w:val="en-US"/>
        </w:rPr>
        <w:t>T</w:t>
      </w:r>
      <w:r w:rsidR="008B7169" w:rsidRPr="008B7169">
        <w:rPr>
          <w:color w:val="000000"/>
        </w:rPr>
        <w:t>-</w:t>
      </w:r>
      <w:r w:rsidR="008B7169">
        <w:rPr>
          <w:color w:val="000000"/>
          <w:lang w:val="en-US"/>
        </w:rPr>
        <w:t>BTD</w:t>
      </w:r>
      <w:r w:rsidR="008B7169" w:rsidRPr="008B7169">
        <w:rPr>
          <w:color w:val="000000"/>
        </w:rPr>
        <w:t>)</w:t>
      </w:r>
      <w:r w:rsidR="00327D5C">
        <w:rPr>
          <w:color w:val="000000"/>
        </w:rPr>
        <w:t xml:space="preserve"> (рис. 1А)</w:t>
      </w:r>
      <w:r w:rsidR="008B7169" w:rsidRPr="008B7169">
        <w:rPr>
          <w:color w:val="000000"/>
        </w:rPr>
        <w:t xml:space="preserve"> </w:t>
      </w:r>
      <w:r>
        <w:rPr>
          <w:color w:val="000000"/>
        </w:rPr>
        <w:t xml:space="preserve">— яркий представитель ряда органических люминофоров на основе коротких донорно-акцепторных молекул. Замечательные физические </w:t>
      </w:r>
      <w:r w:rsidR="00B42BEB">
        <w:rPr>
          <w:color w:val="000000"/>
        </w:rPr>
        <w:t>характеристики</w:t>
      </w:r>
      <w:r>
        <w:rPr>
          <w:color w:val="000000"/>
        </w:rPr>
        <w:t xml:space="preserve"> — </w:t>
      </w:r>
      <w:r w:rsidR="00B42BEB">
        <w:rPr>
          <w:color w:val="000000"/>
        </w:rPr>
        <w:t xml:space="preserve">высокий </w:t>
      </w:r>
      <w:r>
        <w:rPr>
          <w:color w:val="000000"/>
        </w:rPr>
        <w:t>квантовый выход растворов</w:t>
      </w:r>
      <w:r w:rsidR="00581F93">
        <w:rPr>
          <w:color w:val="000000"/>
        </w:rPr>
        <w:t xml:space="preserve"> </w:t>
      </w:r>
      <w:r w:rsidR="00581F93" w:rsidRPr="00581F93">
        <w:rPr>
          <w:color w:val="000000"/>
        </w:rPr>
        <w:t>[1]</w:t>
      </w:r>
      <w:r>
        <w:rPr>
          <w:color w:val="000000"/>
        </w:rPr>
        <w:t>, растворимость в стандартном наборе растворителей</w:t>
      </w:r>
      <w:r w:rsidR="00D6765E">
        <w:rPr>
          <w:color w:val="000000"/>
        </w:rPr>
        <w:t xml:space="preserve"> </w:t>
      </w:r>
      <w:r w:rsidR="00A743C5">
        <w:rPr>
          <w:color w:val="000000"/>
        </w:rPr>
        <w:t xml:space="preserve">и </w:t>
      </w:r>
      <w:proofErr w:type="spellStart"/>
      <w:r w:rsidR="00A743C5">
        <w:rPr>
          <w:color w:val="000000"/>
        </w:rPr>
        <w:t>механохромные</w:t>
      </w:r>
      <w:proofErr w:type="spellEnd"/>
      <w:r w:rsidR="00A743C5">
        <w:rPr>
          <w:color w:val="000000"/>
        </w:rPr>
        <w:t xml:space="preserve"> </w:t>
      </w:r>
      <w:r w:rsidR="00B42BEB">
        <w:rPr>
          <w:color w:val="000000"/>
        </w:rPr>
        <w:t xml:space="preserve">свойства </w:t>
      </w:r>
      <w:r w:rsidR="00D21F41" w:rsidRPr="00D21F41">
        <w:rPr>
          <w:color w:val="000000"/>
        </w:rPr>
        <w:t>[</w:t>
      </w:r>
      <w:r w:rsidR="00D6765E">
        <w:rPr>
          <w:color w:val="000000"/>
        </w:rPr>
        <w:t>2</w:t>
      </w:r>
      <w:r w:rsidR="00D21F41" w:rsidRPr="00D21F41">
        <w:rPr>
          <w:color w:val="000000"/>
        </w:rPr>
        <w:t xml:space="preserve">] </w:t>
      </w:r>
      <w:r w:rsidR="00B42BEB">
        <w:rPr>
          <w:color w:val="000000"/>
        </w:rPr>
        <w:t xml:space="preserve">— </w:t>
      </w:r>
      <w:r w:rsidR="008B7169">
        <w:rPr>
          <w:color w:val="000000"/>
        </w:rPr>
        <w:t xml:space="preserve">обуславливают применение </w:t>
      </w:r>
      <w:r w:rsidR="008B7169">
        <w:rPr>
          <w:color w:val="000000"/>
          <w:lang w:val="en-US"/>
        </w:rPr>
        <w:t>T</w:t>
      </w:r>
      <w:r w:rsidR="008B7169" w:rsidRPr="008B7169">
        <w:rPr>
          <w:color w:val="000000"/>
        </w:rPr>
        <w:t>-</w:t>
      </w:r>
      <w:r w:rsidR="008B7169">
        <w:rPr>
          <w:color w:val="000000"/>
          <w:lang w:val="en-US"/>
        </w:rPr>
        <w:t>BTD</w:t>
      </w:r>
      <w:r w:rsidR="008B7169" w:rsidRPr="008B7169">
        <w:rPr>
          <w:color w:val="000000"/>
        </w:rPr>
        <w:t xml:space="preserve"> </w:t>
      </w:r>
      <w:r w:rsidR="008B7169">
        <w:rPr>
          <w:color w:val="000000"/>
        </w:rPr>
        <w:t xml:space="preserve">и его производных в различных оптоэлектронных устройствах. </w:t>
      </w:r>
      <w:r w:rsidR="003C311A">
        <w:rPr>
          <w:color w:val="000000"/>
        </w:rPr>
        <w:t xml:space="preserve">Такие факторы молекулярной структуры, как </w:t>
      </w:r>
      <w:r w:rsidR="00251885">
        <w:rPr>
          <w:color w:val="000000"/>
        </w:rPr>
        <w:t>гибк</w:t>
      </w:r>
      <w:r w:rsidR="00CA0EC8">
        <w:rPr>
          <w:color w:val="000000"/>
        </w:rPr>
        <w:t>ая</w:t>
      </w:r>
      <w:r w:rsidR="00251885">
        <w:rPr>
          <w:color w:val="000000"/>
        </w:rPr>
        <w:t xml:space="preserve"> </w:t>
      </w:r>
      <w:r w:rsidR="00327D5C">
        <w:rPr>
          <w:color w:val="000000"/>
        </w:rPr>
        <w:t>конформаци</w:t>
      </w:r>
      <w:r w:rsidR="00CA0EC8">
        <w:rPr>
          <w:color w:val="000000"/>
        </w:rPr>
        <w:t>я</w:t>
      </w:r>
      <w:r w:rsidR="00777695">
        <w:rPr>
          <w:color w:val="000000"/>
        </w:rPr>
        <w:t>,</w:t>
      </w:r>
      <w:r w:rsidR="00327D5C">
        <w:rPr>
          <w:color w:val="000000"/>
        </w:rPr>
        <w:t xml:space="preserve"> незначительные различия формы молекул у плоских стереоизомеров</w:t>
      </w:r>
      <w:r w:rsidR="00A21A2B">
        <w:rPr>
          <w:color w:val="000000"/>
        </w:rPr>
        <w:t xml:space="preserve"> </w:t>
      </w:r>
      <w:r w:rsidR="00A21A2B">
        <w:rPr>
          <w:color w:val="000000"/>
          <w:lang w:val="en-US"/>
        </w:rPr>
        <w:t>T</w:t>
      </w:r>
      <w:r w:rsidR="00A21A2B" w:rsidRPr="008B7169">
        <w:rPr>
          <w:color w:val="000000"/>
        </w:rPr>
        <w:t>-</w:t>
      </w:r>
      <w:r w:rsidR="00A21A2B">
        <w:rPr>
          <w:color w:val="000000"/>
          <w:lang w:val="en-US"/>
        </w:rPr>
        <w:t>BTD</w:t>
      </w:r>
      <w:r w:rsidR="00327D5C">
        <w:rPr>
          <w:color w:val="000000"/>
        </w:rPr>
        <w:t>,</w:t>
      </w:r>
      <w:r w:rsidR="00777695">
        <w:rPr>
          <w:color w:val="000000"/>
        </w:rPr>
        <w:t xml:space="preserve"> </w:t>
      </w:r>
      <w:r w:rsidR="003C311A">
        <w:rPr>
          <w:color w:val="000000"/>
        </w:rPr>
        <w:t>по-видимому</w:t>
      </w:r>
      <w:r w:rsidR="00777695">
        <w:rPr>
          <w:color w:val="000000"/>
        </w:rPr>
        <w:t xml:space="preserve">, </w:t>
      </w:r>
      <w:r w:rsidR="003C311A">
        <w:rPr>
          <w:color w:val="000000"/>
        </w:rPr>
        <w:t>приводят к по</w:t>
      </w:r>
      <w:r w:rsidR="001D33CE">
        <w:rPr>
          <w:color w:val="000000"/>
        </w:rPr>
        <w:t>лиморфизму</w:t>
      </w:r>
      <w:r w:rsidR="00777695">
        <w:rPr>
          <w:color w:val="000000"/>
        </w:rPr>
        <w:t xml:space="preserve"> при кристаллизации в кинетических условиях</w:t>
      </w:r>
      <w:r w:rsidR="003C311A">
        <w:rPr>
          <w:color w:val="000000"/>
        </w:rPr>
        <w:t xml:space="preserve"> роста</w:t>
      </w:r>
      <w:r w:rsidR="00777695">
        <w:rPr>
          <w:color w:val="000000"/>
        </w:rPr>
        <w:t>.</w:t>
      </w:r>
      <w:r w:rsidR="003C311A">
        <w:rPr>
          <w:color w:val="000000"/>
        </w:rPr>
        <w:t xml:space="preserve"> </w:t>
      </w:r>
      <w:r w:rsidR="002E3B4F">
        <w:rPr>
          <w:color w:val="000000"/>
        </w:rPr>
        <w:t xml:space="preserve">Предположительно, </w:t>
      </w:r>
      <w:r w:rsidR="003C311A">
        <w:rPr>
          <w:color w:val="000000"/>
        </w:rPr>
        <w:t>наличие концевых групп заместителей в составе молекул обеспечит однофазн</w:t>
      </w:r>
      <w:r w:rsidR="00774141">
        <w:rPr>
          <w:color w:val="000000"/>
        </w:rPr>
        <w:t>ый</w:t>
      </w:r>
      <w:r w:rsidR="003C311A">
        <w:rPr>
          <w:color w:val="000000"/>
        </w:rPr>
        <w:t xml:space="preserve"> </w:t>
      </w:r>
      <w:r w:rsidR="00774141">
        <w:rPr>
          <w:color w:val="000000"/>
        </w:rPr>
        <w:t xml:space="preserve">рост кристаллов в широком диапазоне условий кристаллизации. </w:t>
      </w:r>
      <w:r w:rsidR="002E3B4F">
        <w:rPr>
          <w:color w:val="000000"/>
        </w:rPr>
        <w:t>Д</w:t>
      </w:r>
      <w:r w:rsidR="00774141">
        <w:rPr>
          <w:color w:val="000000"/>
        </w:rPr>
        <w:t xml:space="preserve">анная работа </w:t>
      </w:r>
      <w:r w:rsidR="008F2B7E">
        <w:rPr>
          <w:color w:val="000000"/>
        </w:rPr>
        <w:t xml:space="preserve">посвящена </w:t>
      </w:r>
      <w:r w:rsidR="00774141">
        <w:rPr>
          <w:color w:val="000000"/>
        </w:rPr>
        <w:t xml:space="preserve">сравнительному </w:t>
      </w:r>
      <w:r w:rsidR="008F2B7E">
        <w:rPr>
          <w:color w:val="000000"/>
        </w:rPr>
        <w:t xml:space="preserve">исследованию </w:t>
      </w:r>
      <w:r w:rsidR="00774141">
        <w:rPr>
          <w:color w:val="000000"/>
        </w:rPr>
        <w:t xml:space="preserve">особенностей </w:t>
      </w:r>
      <w:r w:rsidR="002853DE">
        <w:rPr>
          <w:color w:val="000000"/>
        </w:rPr>
        <w:t>роста</w:t>
      </w:r>
      <w:r w:rsidR="00774141">
        <w:rPr>
          <w:color w:val="000000"/>
        </w:rPr>
        <w:t xml:space="preserve"> и </w:t>
      </w:r>
      <w:r w:rsidR="008F2B7E">
        <w:rPr>
          <w:color w:val="000000"/>
        </w:rPr>
        <w:t>оптико</w:t>
      </w:r>
      <w:r w:rsidR="00774141">
        <w:rPr>
          <w:color w:val="000000"/>
        </w:rPr>
        <w:t>-</w:t>
      </w:r>
      <w:r w:rsidR="008F2B7E">
        <w:rPr>
          <w:color w:val="000000"/>
        </w:rPr>
        <w:t>люминесцентных свойств</w:t>
      </w:r>
      <w:r w:rsidR="00774141">
        <w:rPr>
          <w:color w:val="000000"/>
        </w:rPr>
        <w:t xml:space="preserve"> </w:t>
      </w:r>
      <w:r w:rsidR="002853DE">
        <w:rPr>
          <w:color w:val="000000"/>
        </w:rPr>
        <w:t>тонкопленочных кристаллов</w:t>
      </w:r>
      <w:r w:rsidR="008F2B7E">
        <w:rPr>
          <w:color w:val="000000"/>
        </w:rPr>
        <w:t xml:space="preserve"> </w:t>
      </w:r>
      <w:r w:rsidR="008F2B7E">
        <w:rPr>
          <w:color w:val="000000"/>
          <w:lang w:val="en-US"/>
        </w:rPr>
        <w:t>T</w:t>
      </w:r>
      <w:r w:rsidR="008F2B7E" w:rsidRPr="008F2B7E">
        <w:rPr>
          <w:color w:val="000000"/>
        </w:rPr>
        <w:t>-</w:t>
      </w:r>
      <w:r w:rsidR="008F2B7E">
        <w:rPr>
          <w:color w:val="000000"/>
          <w:lang w:val="en-US"/>
        </w:rPr>
        <w:t>BTD</w:t>
      </w:r>
      <w:r w:rsidR="00774141">
        <w:rPr>
          <w:color w:val="000000"/>
        </w:rPr>
        <w:t xml:space="preserve"> и </w:t>
      </w:r>
      <w:r w:rsidR="008F2B7E">
        <w:rPr>
          <w:color w:val="000000"/>
        </w:rPr>
        <w:t>его производн</w:t>
      </w:r>
      <w:r w:rsidR="00774141">
        <w:rPr>
          <w:color w:val="000000"/>
        </w:rPr>
        <w:t>ого</w:t>
      </w:r>
      <w:r w:rsidR="00880985">
        <w:rPr>
          <w:color w:val="000000"/>
        </w:rPr>
        <w:t xml:space="preserve"> —</w:t>
      </w:r>
      <w:r w:rsidR="00774141">
        <w:rPr>
          <w:color w:val="000000"/>
        </w:rPr>
        <w:t xml:space="preserve"> </w:t>
      </w:r>
      <w:r w:rsidR="00880985" w:rsidRPr="00880985">
        <w:rPr>
          <w:color w:val="000000"/>
        </w:rPr>
        <w:t>4,7-бис(5-(</w:t>
      </w:r>
      <w:proofErr w:type="spellStart"/>
      <w:proofErr w:type="gramStart"/>
      <w:r w:rsidR="00880985" w:rsidRPr="00880985">
        <w:rPr>
          <w:color w:val="000000"/>
        </w:rPr>
        <w:t>триметилсилил</w:t>
      </w:r>
      <w:proofErr w:type="spellEnd"/>
      <w:r w:rsidR="00880985" w:rsidRPr="00880985">
        <w:rPr>
          <w:color w:val="000000"/>
        </w:rPr>
        <w:t>)тиофен</w:t>
      </w:r>
      <w:proofErr w:type="gramEnd"/>
      <w:r w:rsidR="00880985" w:rsidRPr="00880985">
        <w:rPr>
          <w:color w:val="000000"/>
        </w:rPr>
        <w:t xml:space="preserve">-2-ил)-2,1,3-бензотиадиазола </w:t>
      </w:r>
      <w:r w:rsidR="002853DE">
        <w:rPr>
          <w:color w:val="000000"/>
          <w:lang w:val="en-GB"/>
        </w:rPr>
        <w:t>TMS</w:t>
      </w:r>
      <w:r w:rsidR="002853DE" w:rsidRPr="00E604A9">
        <w:rPr>
          <w:color w:val="000000"/>
        </w:rPr>
        <w:t>-</w:t>
      </w:r>
      <w:r w:rsidR="002853DE">
        <w:rPr>
          <w:color w:val="000000"/>
          <w:lang w:val="en-GB"/>
        </w:rPr>
        <w:t>T</w:t>
      </w:r>
      <w:r w:rsidR="002853DE" w:rsidRPr="00E604A9">
        <w:rPr>
          <w:color w:val="000000"/>
        </w:rPr>
        <w:t>-</w:t>
      </w:r>
      <w:r w:rsidR="002853DE">
        <w:rPr>
          <w:color w:val="000000"/>
          <w:lang w:val="en-GB"/>
        </w:rPr>
        <w:t>BTD</w:t>
      </w:r>
      <w:r w:rsidR="002853DE" w:rsidRPr="00E604A9">
        <w:rPr>
          <w:color w:val="000000"/>
        </w:rPr>
        <w:t xml:space="preserve"> (</w:t>
      </w:r>
      <w:r w:rsidR="002853DE">
        <w:rPr>
          <w:color w:val="000000"/>
        </w:rPr>
        <w:t>рис. 1А</w:t>
      </w:r>
      <w:r w:rsidR="002853DE" w:rsidRPr="00E604A9">
        <w:rPr>
          <w:color w:val="000000"/>
        </w:rPr>
        <w:t>)</w:t>
      </w:r>
      <w:r w:rsidR="008F2B7E">
        <w:rPr>
          <w:color w:val="000000"/>
        </w:rPr>
        <w:t>.</w:t>
      </w:r>
    </w:p>
    <w:tbl>
      <w:tblPr>
        <w:tblStyle w:val="a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3032"/>
        <w:gridCol w:w="3032"/>
      </w:tblGrid>
      <w:tr w:rsidR="001D751B" w14:paraId="7AC3A302" w14:textId="77777777" w:rsidTr="00326574">
        <w:trPr>
          <w:trHeight w:val="948"/>
        </w:trPr>
        <w:tc>
          <w:tcPr>
            <w:tcW w:w="3288" w:type="dxa"/>
          </w:tcPr>
          <w:p w14:paraId="195B7CB9" w14:textId="77777777" w:rsidR="001D751B" w:rsidRPr="00035C4B" w:rsidRDefault="001D751B" w:rsidP="00326574">
            <w:pPr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D1443D" wp14:editId="1433B14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-1905</wp:posOffset>
                  </wp:positionV>
                  <wp:extent cx="1424305" cy="1295400"/>
                  <wp:effectExtent l="0" t="0" r="4445" b="0"/>
                  <wp:wrapSquare wrapText="bothSides"/>
                  <wp:docPr id="2023129043" name="Рисунок 1" descr="Изображение выглядит как черный, темнот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29043" name="Рисунок 1" descr="Изображение выглядит как черный, темнот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</w:tcPr>
          <w:p w14:paraId="65CC7B9A" w14:textId="77777777" w:rsidR="001D751B" w:rsidRPr="00283C23" w:rsidRDefault="001D751B" w:rsidP="00326574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1E23BCF8" wp14:editId="5C152BF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-2540</wp:posOffset>
                  </wp:positionV>
                  <wp:extent cx="894080" cy="1477645"/>
                  <wp:effectExtent l="0" t="0" r="1270" b="8255"/>
                  <wp:wrapSquare wrapText="bothSides"/>
                  <wp:docPr id="18087463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746350" name="Рисунок 18087463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31" w:type="dxa"/>
          </w:tcPr>
          <w:p w14:paraId="70AEBE33" w14:textId="77777777" w:rsidR="001D751B" w:rsidRPr="000075B9" w:rsidRDefault="001D751B" w:rsidP="00326574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 wp14:anchorId="33449393" wp14:editId="68DE370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-1905</wp:posOffset>
                  </wp:positionV>
                  <wp:extent cx="990600" cy="1477645"/>
                  <wp:effectExtent l="0" t="0" r="0" b="8255"/>
                  <wp:wrapSquare wrapText="bothSides"/>
                  <wp:docPr id="79506135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061353" name="Рисунок 79506135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8" r="27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7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D751B" w14:paraId="58B20E09" w14:textId="77777777" w:rsidTr="00326574">
        <w:trPr>
          <w:trHeight w:val="20"/>
        </w:trPr>
        <w:tc>
          <w:tcPr>
            <w:tcW w:w="9352" w:type="dxa"/>
            <w:gridSpan w:val="3"/>
          </w:tcPr>
          <w:p w14:paraId="3E5186ED" w14:textId="77777777" w:rsidR="001D751B" w:rsidRPr="000313A0" w:rsidRDefault="001D751B" w:rsidP="00326574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Рис. 1. </w:t>
            </w:r>
            <w:r w:rsidRPr="001A6005">
              <w:rPr>
                <w:b/>
                <w:color w:val="000000"/>
              </w:rPr>
              <w:t xml:space="preserve">А </w:t>
            </w:r>
            <w:r>
              <w:rPr>
                <w:color w:val="000000"/>
              </w:rPr>
              <w:t xml:space="preserve">Химические формулы соединений. </w:t>
            </w:r>
            <w:r w:rsidRPr="0039326B"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Кристаллы, полученные в слабо неравновесных условиях</w:t>
            </w:r>
            <w:r w:rsidRPr="0039326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9326B"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Кристаллы, выращенные в кинетических условиях (под действием УФ излучения).</w:t>
            </w:r>
          </w:p>
        </w:tc>
      </w:tr>
    </w:tbl>
    <w:p w14:paraId="7B169653" w14:textId="374173E7" w:rsidR="00880985" w:rsidRPr="00E604A9" w:rsidRDefault="000075B9" w:rsidP="00E604A9">
      <w:pPr>
        <w:ind w:firstLine="397"/>
        <w:jc w:val="both"/>
        <w:rPr>
          <w:rFonts w:eastAsia="Calibri"/>
          <w:i/>
        </w:rPr>
      </w:pPr>
      <w:r>
        <w:rPr>
          <w:color w:val="000000"/>
        </w:rPr>
        <w:t xml:space="preserve">Кристаллы </w:t>
      </w:r>
      <w:r>
        <w:rPr>
          <w:color w:val="000000"/>
          <w:lang w:val="en-US"/>
        </w:rPr>
        <w:t>T</w:t>
      </w:r>
      <w:r w:rsidRPr="000075B9">
        <w:rPr>
          <w:color w:val="000000"/>
        </w:rPr>
        <w:t>-</w:t>
      </w:r>
      <w:r>
        <w:rPr>
          <w:color w:val="000000"/>
          <w:lang w:val="en-US"/>
        </w:rPr>
        <w:t>BTD</w:t>
      </w:r>
      <w:r w:rsidRPr="000075B9">
        <w:rPr>
          <w:color w:val="000000"/>
        </w:rPr>
        <w:t xml:space="preserve"> </w:t>
      </w:r>
      <w:r>
        <w:rPr>
          <w:color w:val="000000"/>
        </w:rPr>
        <w:t xml:space="preserve">в слабо неравновесных условиях </w:t>
      </w:r>
      <w:r w:rsidR="00CA0EC8">
        <w:rPr>
          <w:color w:val="000000"/>
        </w:rPr>
        <w:t xml:space="preserve">растут </w:t>
      </w:r>
      <w:r>
        <w:rPr>
          <w:color w:val="000000"/>
        </w:rPr>
        <w:t xml:space="preserve">в виде </w:t>
      </w:r>
      <w:r w:rsidR="00CA0EC8">
        <w:rPr>
          <w:color w:val="000000"/>
        </w:rPr>
        <w:t xml:space="preserve">красных </w:t>
      </w:r>
      <w:r>
        <w:rPr>
          <w:color w:val="000000"/>
        </w:rPr>
        <w:t>игл</w:t>
      </w:r>
      <w:r w:rsidR="00CA0EC8">
        <w:rPr>
          <w:color w:val="000000"/>
        </w:rPr>
        <w:t xml:space="preserve"> </w:t>
      </w:r>
      <w:r>
        <w:rPr>
          <w:color w:val="000000"/>
        </w:rPr>
        <w:t>— фаза 1</w:t>
      </w:r>
      <w:r w:rsidR="0071207A">
        <w:rPr>
          <w:color w:val="000000"/>
        </w:rPr>
        <w:t xml:space="preserve"> (рис. 1Б)</w:t>
      </w:r>
      <w:r>
        <w:rPr>
          <w:color w:val="000000"/>
        </w:rPr>
        <w:t xml:space="preserve">, </w:t>
      </w:r>
      <w:r w:rsidR="00D6765E">
        <w:rPr>
          <w:color w:val="000000"/>
        </w:rPr>
        <w:t xml:space="preserve">а </w:t>
      </w:r>
      <w:r>
        <w:rPr>
          <w:color w:val="000000"/>
        </w:rPr>
        <w:t xml:space="preserve">в </w:t>
      </w:r>
      <w:r w:rsidR="00D6765E">
        <w:rPr>
          <w:color w:val="000000"/>
        </w:rPr>
        <w:t>кинетических</w:t>
      </w:r>
      <w:r>
        <w:rPr>
          <w:color w:val="000000"/>
        </w:rPr>
        <w:t xml:space="preserve"> условиях образуется</w:t>
      </w:r>
      <w:r w:rsidR="00CA0EC8">
        <w:rPr>
          <w:color w:val="000000"/>
        </w:rPr>
        <w:t xml:space="preserve"> </w:t>
      </w:r>
      <w:r>
        <w:rPr>
          <w:color w:val="000000"/>
        </w:rPr>
        <w:t>несколько полимор</w:t>
      </w:r>
      <w:r w:rsidR="00D6765E">
        <w:rPr>
          <w:color w:val="000000"/>
        </w:rPr>
        <w:t>фов</w:t>
      </w:r>
      <w:r w:rsidR="00B86592">
        <w:rPr>
          <w:color w:val="000000"/>
        </w:rPr>
        <w:t xml:space="preserve"> с различными морфологическими и люминесцентными особенностями</w:t>
      </w:r>
      <w:r>
        <w:rPr>
          <w:color w:val="000000"/>
        </w:rPr>
        <w:t xml:space="preserve"> —</w:t>
      </w:r>
      <w:r w:rsidR="00D6765E">
        <w:rPr>
          <w:color w:val="000000"/>
        </w:rPr>
        <w:t xml:space="preserve"> </w:t>
      </w:r>
      <w:r>
        <w:rPr>
          <w:color w:val="000000"/>
        </w:rPr>
        <w:t xml:space="preserve">красно-оранжевые </w:t>
      </w:r>
      <w:r w:rsidR="00B86592">
        <w:rPr>
          <w:color w:val="000000"/>
        </w:rPr>
        <w:t>дендриты</w:t>
      </w:r>
      <w:r>
        <w:rPr>
          <w:color w:val="000000"/>
        </w:rPr>
        <w:t xml:space="preserve"> фазы 1 и жёлто-зелёные</w:t>
      </w:r>
      <w:r w:rsidR="00B86592">
        <w:rPr>
          <w:color w:val="000000"/>
        </w:rPr>
        <w:t xml:space="preserve"> плоские</w:t>
      </w:r>
      <w:r>
        <w:rPr>
          <w:color w:val="000000"/>
        </w:rPr>
        <w:t xml:space="preserve"> многоугольники фазы</w:t>
      </w:r>
      <w:r w:rsidR="0071207A">
        <w:rPr>
          <w:color w:val="000000"/>
        </w:rPr>
        <w:t> </w:t>
      </w:r>
      <w:r>
        <w:rPr>
          <w:color w:val="000000"/>
        </w:rPr>
        <w:t>2</w:t>
      </w:r>
      <w:r w:rsidR="0071207A">
        <w:rPr>
          <w:color w:val="000000"/>
        </w:rPr>
        <w:t xml:space="preserve"> (рис. 1В)</w:t>
      </w:r>
      <w:r>
        <w:rPr>
          <w:color w:val="000000"/>
        </w:rPr>
        <w:t xml:space="preserve">. </w:t>
      </w:r>
      <w:r w:rsidR="00D6765E">
        <w:rPr>
          <w:color w:val="000000"/>
        </w:rPr>
        <w:t>К</w:t>
      </w:r>
      <w:r w:rsidR="00D52CF0">
        <w:rPr>
          <w:color w:val="000000"/>
        </w:rPr>
        <w:t xml:space="preserve">ристаллы </w:t>
      </w:r>
      <w:r>
        <w:rPr>
          <w:color w:val="000000"/>
          <w:lang w:val="en-US"/>
        </w:rPr>
        <w:t>TMS</w:t>
      </w:r>
      <w:r w:rsidRPr="000075B9">
        <w:rPr>
          <w:color w:val="000000"/>
        </w:rPr>
        <w:t>-</w:t>
      </w:r>
      <w:r>
        <w:rPr>
          <w:color w:val="000000"/>
          <w:lang w:val="en-US"/>
        </w:rPr>
        <w:t>T</w:t>
      </w:r>
      <w:r w:rsidRPr="000075B9">
        <w:rPr>
          <w:color w:val="000000"/>
        </w:rPr>
        <w:t>-</w:t>
      </w:r>
      <w:r>
        <w:rPr>
          <w:color w:val="000000"/>
          <w:lang w:val="en-US"/>
        </w:rPr>
        <w:t>BTD</w:t>
      </w:r>
      <w:r w:rsidRPr="000075B9">
        <w:rPr>
          <w:color w:val="000000"/>
        </w:rPr>
        <w:t xml:space="preserve"> </w:t>
      </w:r>
      <w:r w:rsidR="0071207A">
        <w:rPr>
          <w:color w:val="000000"/>
        </w:rPr>
        <w:t xml:space="preserve">как в термодинамических, так и в кинетических условиях </w:t>
      </w:r>
      <w:r>
        <w:rPr>
          <w:color w:val="000000"/>
        </w:rPr>
        <w:t>раст</w:t>
      </w:r>
      <w:r w:rsidR="00D52CF0">
        <w:rPr>
          <w:color w:val="000000"/>
        </w:rPr>
        <w:t>у</w:t>
      </w:r>
      <w:r>
        <w:rPr>
          <w:color w:val="000000"/>
        </w:rPr>
        <w:t xml:space="preserve">т </w:t>
      </w:r>
      <w:r w:rsidR="00266088">
        <w:rPr>
          <w:color w:val="000000"/>
        </w:rPr>
        <w:t>в виде оранжевых</w:t>
      </w:r>
      <w:r w:rsidR="00B86592">
        <w:rPr>
          <w:color w:val="000000"/>
        </w:rPr>
        <w:t xml:space="preserve"> </w:t>
      </w:r>
      <w:r w:rsidR="00266088">
        <w:rPr>
          <w:color w:val="000000"/>
        </w:rPr>
        <w:t>пластинок</w:t>
      </w:r>
      <w:r w:rsidR="00B86592">
        <w:rPr>
          <w:color w:val="000000"/>
        </w:rPr>
        <w:t xml:space="preserve"> или игл</w:t>
      </w:r>
      <w:r w:rsidR="00266088">
        <w:rPr>
          <w:color w:val="000000"/>
        </w:rPr>
        <w:t xml:space="preserve"> с жёлто-зелёным</w:t>
      </w:r>
      <w:r w:rsidR="00574C52">
        <w:rPr>
          <w:color w:val="000000"/>
        </w:rPr>
        <w:t xml:space="preserve"> люминесцентным</w:t>
      </w:r>
      <w:r w:rsidR="00266088">
        <w:rPr>
          <w:color w:val="000000"/>
        </w:rPr>
        <w:t xml:space="preserve"> свечением</w:t>
      </w:r>
      <w:r w:rsidR="0071207A">
        <w:rPr>
          <w:color w:val="000000"/>
        </w:rPr>
        <w:t xml:space="preserve"> (рис. 1Б и 1В).</w:t>
      </w:r>
      <w:r w:rsidR="004E2E57">
        <w:rPr>
          <w:color w:val="000000"/>
        </w:rPr>
        <w:t xml:space="preserve"> В докладе будут представлены и обсуждены результаты рентгено-структурных и оптико-люминесцентных исследований полученных кристаллических пленок</w:t>
      </w:r>
      <w:r w:rsidR="00D6765E" w:rsidRPr="00D6765E">
        <w:rPr>
          <w:color w:val="000000"/>
        </w:rPr>
        <w:t>.</w:t>
      </w:r>
    </w:p>
    <w:p w14:paraId="5778A598" w14:textId="13AEE2BD" w:rsidR="0021408B" w:rsidRPr="00E604A9" w:rsidRDefault="00880985" w:rsidP="00E604A9">
      <w:pPr>
        <w:ind w:firstLine="397"/>
        <w:jc w:val="both"/>
        <w:rPr>
          <w:i/>
          <w:iCs/>
          <w:color w:val="000000"/>
        </w:rPr>
      </w:pPr>
      <w:r w:rsidRPr="00E604A9">
        <w:rPr>
          <w:i/>
          <w:iCs/>
          <w:color w:val="000000"/>
        </w:rPr>
        <w:t>Исследования выполнены при поддержке гранта Р</w:t>
      </w:r>
      <w:r>
        <w:rPr>
          <w:i/>
          <w:iCs/>
          <w:color w:val="000000"/>
        </w:rPr>
        <w:t>НФ</w:t>
      </w:r>
      <w:r w:rsidRPr="00E604A9">
        <w:rPr>
          <w:i/>
          <w:iCs/>
          <w:color w:val="000000"/>
        </w:rPr>
        <w:t xml:space="preserve"> № 22-13-00255-П.</w:t>
      </w:r>
    </w:p>
    <w:p w14:paraId="0000000E" w14:textId="77777777" w:rsidR="00130241" w:rsidRPr="00035C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D7D4C27" w14:textId="4C28D387" w:rsidR="003C5C3A" w:rsidRPr="00324E26" w:rsidRDefault="00107AA3" w:rsidP="00324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24E26">
        <w:rPr>
          <w:color w:val="000000"/>
        </w:rPr>
        <w:t xml:space="preserve">1. </w:t>
      </w:r>
      <w:r w:rsidR="00581F93" w:rsidRPr="00324E26">
        <w:rPr>
          <w:color w:val="000000"/>
          <w:lang w:val="en-GB"/>
        </w:rPr>
        <w:t>Postnikov</w:t>
      </w:r>
      <w:r w:rsidR="00581F93" w:rsidRPr="00324E26">
        <w:rPr>
          <w:color w:val="000000"/>
        </w:rPr>
        <w:t xml:space="preserve"> </w:t>
      </w:r>
      <w:r w:rsidR="00581F93" w:rsidRPr="00324E26">
        <w:rPr>
          <w:color w:val="000000"/>
          <w:lang w:val="en-GB"/>
        </w:rPr>
        <w:t>V</w:t>
      </w:r>
      <w:r w:rsidR="00581F93" w:rsidRPr="00324E26">
        <w:rPr>
          <w:color w:val="000000"/>
        </w:rPr>
        <w:t>.</w:t>
      </w:r>
      <w:r w:rsidR="00581F93" w:rsidRPr="00324E26">
        <w:rPr>
          <w:color w:val="000000"/>
          <w:lang w:val="en-GB"/>
        </w:rPr>
        <w:t>A</w:t>
      </w:r>
      <w:r w:rsidR="00581F93" w:rsidRPr="00324E26">
        <w:rPr>
          <w:color w:val="000000"/>
        </w:rPr>
        <w:t xml:space="preserve">., </w:t>
      </w:r>
      <w:proofErr w:type="spellStart"/>
      <w:r w:rsidR="00581F93" w:rsidRPr="00324E26">
        <w:rPr>
          <w:color w:val="000000"/>
          <w:lang w:val="en-GB"/>
        </w:rPr>
        <w:t>Yurasik</w:t>
      </w:r>
      <w:proofErr w:type="spellEnd"/>
      <w:r w:rsidR="00581F93" w:rsidRPr="00324E26">
        <w:rPr>
          <w:color w:val="000000"/>
        </w:rPr>
        <w:t xml:space="preserve"> </w:t>
      </w:r>
      <w:r w:rsidR="00581F93" w:rsidRPr="00324E26">
        <w:rPr>
          <w:color w:val="000000"/>
          <w:lang w:val="en-GB"/>
        </w:rPr>
        <w:t>G</w:t>
      </w:r>
      <w:r w:rsidR="00581F93" w:rsidRPr="00324E26">
        <w:rPr>
          <w:color w:val="000000"/>
        </w:rPr>
        <w:t>.</w:t>
      </w:r>
      <w:r w:rsidR="00581F93" w:rsidRPr="00324E26">
        <w:rPr>
          <w:color w:val="000000"/>
          <w:lang w:val="en-GB"/>
        </w:rPr>
        <w:t>A</w:t>
      </w:r>
      <w:r w:rsidR="00581F93" w:rsidRPr="00324E26">
        <w:rPr>
          <w:color w:val="000000"/>
        </w:rPr>
        <w:t xml:space="preserve">., </w:t>
      </w:r>
      <w:proofErr w:type="spellStart"/>
      <w:r w:rsidR="00581F93" w:rsidRPr="00324E26">
        <w:rPr>
          <w:color w:val="000000"/>
          <w:lang w:val="en-GB"/>
        </w:rPr>
        <w:t>Kulishov</w:t>
      </w:r>
      <w:proofErr w:type="spellEnd"/>
      <w:r w:rsidR="00581F93" w:rsidRPr="00324E26">
        <w:rPr>
          <w:color w:val="000000"/>
        </w:rPr>
        <w:t xml:space="preserve"> </w:t>
      </w:r>
      <w:r w:rsidR="00581F93" w:rsidRPr="00324E26">
        <w:rPr>
          <w:color w:val="000000"/>
          <w:lang w:val="en-GB"/>
        </w:rPr>
        <w:t>A</w:t>
      </w:r>
      <w:r w:rsidR="00581F93" w:rsidRPr="00324E26">
        <w:rPr>
          <w:color w:val="000000"/>
        </w:rPr>
        <w:t>.</w:t>
      </w:r>
      <w:r w:rsidR="00581F93" w:rsidRPr="00324E26">
        <w:rPr>
          <w:color w:val="000000"/>
          <w:lang w:val="en-GB"/>
        </w:rPr>
        <w:t>A</w:t>
      </w:r>
      <w:r w:rsidR="00581F93" w:rsidRPr="00324E26">
        <w:rPr>
          <w:color w:val="000000"/>
        </w:rPr>
        <w:t xml:space="preserve">. </w:t>
      </w:r>
      <w:r w:rsidR="00581F93" w:rsidRPr="00324E26">
        <w:rPr>
          <w:color w:val="000000"/>
          <w:lang w:val="en-GB"/>
        </w:rPr>
        <w:t>et</w:t>
      </w:r>
      <w:r w:rsidR="00581F93" w:rsidRPr="00324E26">
        <w:rPr>
          <w:color w:val="000000"/>
        </w:rPr>
        <w:t xml:space="preserve"> </w:t>
      </w:r>
      <w:r w:rsidR="00581F93" w:rsidRPr="00324E26">
        <w:rPr>
          <w:color w:val="000000"/>
          <w:lang w:val="en-GB"/>
        </w:rPr>
        <w:t>al</w:t>
      </w:r>
      <w:r w:rsidR="00581F93" w:rsidRPr="00324E26">
        <w:rPr>
          <w:color w:val="000000"/>
        </w:rPr>
        <w:t xml:space="preserve">. </w:t>
      </w:r>
      <w:r w:rsidR="00581F93" w:rsidRPr="00324E26">
        <w:rPr>
          <w:color w:val="000000"/>
          <w:lang w:val="en-GB"/>
        </w:rPr>
        <w:t xml:space="preserve">Crystals of 4,7-Di-2-Thienyl-2,1,3-Benzothiadiazole and Its Derivative with Terminal Trimethylsilyl Substituents: Synthesis, Growth, Structure, and Optical-Fluorescent Properties // </w:t>
      </w:r>
      <w:r w:rsidR="00581F93" w:rsidRPr="00324E26">
        <w:rPr>
          <w:iCs/>
          <w:color w:val="000000"/>
          <w:lang w:val="en-GB"/>
        </w:rPr>
        <w:t>Crystals</w:t>
      </w:r>
      <w:r w:rsidR="00581F93" w:rsidRPr="00324E26">
        <w:rPr>
          <w:color w:val="000000"/>
          <w:lang w:val="en-GB"/>
        </w:rPr>
        <w:t xml:space="preserve">. </w:t>
      </w:r>
      <w:r w:rsidR="00581F93" w:rsidRPr="00324E26">
        <w:rPr>
          <w:bCs/>
          <w:color w:val="000000"/>
          <w:lang w:val="en-GB"/>
        </w:rPr>
        <w:t>2023</w:t>
      </w:r>
      <w:r w:rsidR="00581F93" w:rsidRPr="00324E26">
        <w:rPr>
          <w:color w:val="000000"/>
          <w:lang w:val="en-GB"/>
        </w:rPr>
        <w:t xml:space="preserve">. Vol. </w:t>
      </w:r>
      <w:r w:rsidR="00581F93" w:rsidRPr="00324E26">
        <w:rPr>
          <w:iCs/>
          <w:color w:val="000000"/>
          <w:lang w:val="en-GB"/>
        </w:rPr>
        <w:t>13</w:t>
      </w:r>
      <w:r w:rsidR="00581F93" w:rsidRPr="00324E26">
        <w:rPr>
          <w:i/>
          <w:iCs/>
          <w:color w:val="000000"/>
          <w:lang w:val="en-GB"/>
        </w:rPr>
        <w:t xml:space="preserve">. </w:t>
      </w:r>
      <w:r w:rsidR="00581F93" w:rsidRPr="00324E26">
        <w:rPr>
          <w:iCs/>
          <w:color w:val="000000"/>
          <w:lang w:val="en-GB"/>
        </w:rPr>
        <w:t>P.</w:t>
      </w:r>
      <w:r w:rsidR="00581F93" w:rsidRPr="00324E26">
        <w:rPr>
          <w:color w:val="000000"/>
          <w:lang w:val="en-GB"/>
        </w:rPr>
        <w:t xml:space="preserve"> </w:t>
      </w:r>
      <w:r w:rsidR="00651D7B" w:rsidRPr="00324E26">
        <w:rPr>
          <w:color w:val="000000"/>
          <w:lang w:val="en-GB"/>
        </w:rPr>
        <w:t>999</w:t>
      </w:r>
      <w:r w:rsidR="00581F93" w:rsidRPr="00324E26">
        <w:rPr>
          <w:color w:val="000000"/>
          <w:lang w:val="en-GB"/>
        </w:rPr>
        <w:t>.</w:t>
      </w:r>
    </w:p>
    <w:p w14:paraId="29BCE15C" w14:textId="0379498E" w:rsidR="001522BE" w:rsidRDefault="00D6765E" w:rsidP="00324E26">
      <w:pPr>
        <w:jc w:val="both"/>
        <w:rPr>
          <w:lang w:val="en-GB"/>
        </w:rPr>
      </w:pPr>
      <w:r w:rsidRPr="00C26D2A">
        <w:rPr>
          <w:lang w:val="en-GB"/>
        </w:rPr>
        <w:t>2</w:t>
      </w:r>
      <w:r w:rsidR="00D21F41">
        <w:rPr>
          <w:lang w:val="en-GB"/>
        </w:rPr>
        <w:t xml:space="preserve">. </w:t>
      </w:r>
      <w:r w:rsidR="00503EE1" w:rsidRPr="00503EE1">
        <w:rPr>
          <w:lang w:val="en-GB"/>
        </w:rPr>
        <w:t>He G., Du L., Gong Y. et al.</w:t>
      </w:r>
      <w:r w:rsidR="00503EE1">
        <w:rPr>
          <w:lang w:val="en-GB"/>
        </w:rPr>
        <w:t xml:space="preserve"> </w:t>
      </w:r>
      <w:r w:rsidR="00503EE1" w:rsidRPr="00503EE1">
        <w:rPr>
          <w:lang w:val="en-GB"/>
        </w:rPr>
        <w:t>Crystallization-Induced Red Phosphorescence and Grinding-Induced</w:t>
      </w:r>
      <w:r w:rsidR="00880985" w:rsidRPr="00E604A9">
        <w:rPr>
          <w:lang w:val="en-US"/>
        </w:rPr>
        <w:t xml:space="preserve"> </w:t>
      </w:r>
      <w:r w:rsidR="00503EE1" w:rsidRPr="00503EE1">
        <w:rPr>
          <w:lang w:val="en-GB"/>
        </w:rPr>
        <w:t xml:space="preserve">Blue-Shifted Emission of a </w:t>
      </w:r>
      <w:proofErr w:type="spellStart"/>
      <w:r w:rsidR="00503EE1" w:rsidRPr="00503EE1">
        <w:rPr>
          <w:lang w:val="en-GB"/>
        </w:rPr>
        <w:t>Benzobis</w:t>
      </w:r>
      <w:proofErr w:type="spellEnd"/>
      <w:r w:rsidR="00503EE1" w:rsidRPr="00503EE1">
        <w:rPr>
          <w:lang w:val="en-GB"/>
        </w:rPr>
        <w:t>(1,2,5-thiadiazole)–Thiophene Conjugate: research-article</w:t>
      </w:r>
      <w:r w:rsidR="00503EE1">
        <w:rPr>
          <w:lang w:val="en-GB"/>
        </w:rPr>
        <w:t xml:space="preserve"> // </w:t>
      </w:r>
      <w:r w:rsidR="00503EE1" w:rsidRPr="00503EE1">
        <w:rPr>
          <w:lang w:val="en-GB"/>
        </w:rPr>
        <w:t>ACS Omega</w:t>
      </w:r>
      <w:r w:rsidR="00503EE1">
        <w:rPr>
          <w:lang w:val="en-GB"/>
        </w:rPr>
        <w:t>. 2019. P. 344-351.</w:t>
      </w:r>
    </w:p>
    <w:sectPr w:rsidR="001522BE" w:rsidSect="00581F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58768">
    <w:abstractNumId w:val="2"/>
  </w:num>
  <w:num w:numId="2" w16cid:durableId="265237391">
    <w:abstractNumId w:val="3"/>
  </w:num>
  <w:num w:numId="3" w16cid:durableId="572348539">
    <w:abstractNumId w:val="1"/>
  </w:num>
  <w:num w:numId="4" w16cid:durableId="17787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5B9"/>
    <w:rsid w:val="000220CD"/>
    <w:rsid w:val="000313A0"/>
    <w:rsid w:val="00031A43"/>
    <w:rsid w:val="00035C4B"/>
    <w:rsid w:val="00042119"/>
    <w:rsid w:val="00063966"/>
    <w:rsid w:val="00075D6E"/>
    <w:rsid w:val="0008465A"/>
    <w:rsid w:val="00086081"/>
    <w:rsid w:val="0009449A"/>
    <w:rsid w:val="00094FD0"/>
    <w:rsid w:val="000C2F51"/>
    <w:rsid w:val="000C4B7D"/>
    <w:rsid w:val="000E334E"/>
    <w:rsid w:val="000E7EA0"/>
    <w:rsid w:val="00101A1C"/>
    <w:rsid w:val="00103152"/>
    <w:rsid w:val="00103657"/>
    <w:rsid w:val="00106375"/>
    <w:rsid w:val="00107AA3"/>
    <w:rsid w:val="00116478"/>
    <w:rsid w:val="00130241"/>
    <w:rsid w:val="00134CE9"/>
    <w:rsid w:val="001522BE"/>
    <w:rsid w:val="001931CA"/>
    <w:rsid w:val="00195E96"/>
    <w:rsid w:val="001A6005"/>
    <w:rsid w:val="001C4B91"/>
    <w:rsid w:val="001D33CE"/>
    <w:rsid w:val="001D751B"/>
    <w:rsid w:val="001E61C2"/>
    <w:rsid w:val="001F0493"/>
    <w:rsid w:val="001F0B23"/>
    <w:rsid w:val="0021408B"/>
    <w:rsid w:val="0022260A"/>
    <w:rsid w:val="00225190"/>
    <w:rsid w:val="002264EE"/>
    <w:rsid w:val="002270CC"/>
    <w:rsid w:val="0023307C"/>
    <w:rsid w:val="00251885"/>
    <w:rsid w:val="00265FC1"/>
    <w:rsid w:val="00266088"/>
    <w:rsid w:val="00283C23"/>
    <w:rsid w:val="002850A3"/>
    <w:rsid w:val="002853C9"/>
    <w:rsid w:val="002853DE"/>
    <w:rsid w:val="002E3B4F"/>
    <w:rsid w:val="0031361E"/>
    <w:rsid w:val="00314403"/>
    <w:rsid w:val="00316EAE"/>
    <w:rsid w:val="0032469D"/>
    <w:rsid w:val="00324E26"/>
    <w:rsid w:val="00327D5C"/>
    <w:rsid w:val="00370104"/>
    <w:rsid w:val="00391C38"/>
    <w:rsid w:val="0039326B"/>
    <w:rsid w:val="003A6EFF"/>
    <w:rsid w:val="003B76D6"/>
    <w:rsid w:val="003C1932"/>
    <w:rsid w:val="003C311A"/>
    <w:rsid w:val="003C5C3A"/>
    <w:rsid w:val="003E2601"/>
    <w:rsid w:val="003F0F1A"/>
    <w:rsid w:val="003F4E6B"/>
    <w:rsid w:val="00402D91"/>
    <w:rsid w:val="004A0E05"/>
    <w:rsid w:val="004A26A3"/>
    <w:rsid w:val="004C6993"/>
    <w:rsid w:val="004E2E57"/>
    <w:rsid w:val="004F0EDF"/>
    <w:rsid w:val="00503EE1"/>
    <w:rsid w:val="00521D9F"/>
    <w:rsid w:val="00522BF1"/>
    <w:rsid w:val="005456C7"/>
    <w:rsid w:val="00552B23"/>
    <w:rsid w:val="00553AB0"/>
    <w:rsid w:val="00574C52"/>
    <w:rsid w:val="00581F93"/>
    <w:rsid w:val="00590166"/>
    <w:rsid w:val="005D022B"/>
    <w:rsid w:val="005E5BE9"/>
    <w:rsid w:val="00615AC4"/>
    <w:rsid w:val="00645D61"/>
    <w:rsid w:val="00651D7B"/>
    <w:rsid w:val="00653071"/>
    <w:rsid w:val="0069427D"/>
    <w:rsid w:val="00697D02"/>
    <w:rsid w:val="006A5E2F"/>
    <w:rsid w:val="006D65CF"/>
    <w:rsid w:val="006F7A19"/>
    <w:rsid w:val="0070380C"/>
    <w:rsid w:val="0071207A"/>
    <w:rsid w:val="007213E1"/>
    <w:rsid w:val="007335F1"/>
    <w:rsid w:val="007368CE"/>
    <w:rsid w:val="00774141"/>
    <w:rsid w:val="00775389"/>
    <w:rsid w:val="00777695"/>
    <w:rsid w:val="00797838"/>
    <w:rsid w:val="007C36D8"/>
    <w:rsid w:val="007F2744"/>
    <w:rsid w:val="00857267"/>
    <w:rsid w:val="00860750"/>
    <w:rsid w:val="00880985"/>
    <w:rsid w:val="008931BE"/>
    <w:rsid w:val="008B5CBC"/>
    <w:rsid w:val="008B5E9B"/>
    <w:rsid w:val="008B7169"/>
    <w:rsid w:val="008C67E3"/>
    <w:rsid w:val="008F2B7E"/>
    <w:rsid w:val="009072FD"/>
    <w:rsid w:val="00914205"/>
    <w:rsid w:val="00921D45"/>
    <w:rsid w:val="00932B33"/>
    <w:rsid w:val="009426C0"/>
    <w:rsid w:val="009615D0"/>
    <w:rsid w:val="00980A65"/>
    <w:rsid w:val="00990CB7"/>
    <w:rsid w:val="009A66DB"/>
    <w:rsid w:val="009B2F80"/>
    <w:rsid w:val="009B3300"/>
    <w:rsid w:val="009C2AEB"/>
    <w:rsid w:val="009C6653"/>
    <w:rsid w:val="009D653F"/>
    <w:rsid w:val="009E69AD"/>
    <w:rsid w:val="009F3380"/>
    <w:rsid w:val="00A02163"/>
    <w:rsid w:val="00A21A2B"/>
    <w:rsid w:val="00A314FE"/>
    <w:rsid w:val="00A37A01"/>
    <w:rsid w:val="00A50B20"/>
    <w:rsid w:val="00A743C5"/>
    <w:rsid w:val="00AC120C"/>
    <w:rsid w:val="00AC2737"/>
    <w:rsid w:val="00AD7380"/>
    <w:rsid w:val="00AF4F23"/>
    <w:rsid w:val="00B101C9"/>
    <w:rsid w:val="00B13EAC"/>
    <w:rsid w:val="00B30110"/>
    <w:rsid w:val="00B42BEB"/>
    <w:rsid w:val="00B42F30"/>
    <w:rsid w:val="00B673F9"/>
    <w:rsid w:val="00B86592"/>
    <w:rsid w:val="00BA3D53"/>
    <w:rsid w:val="00BF36F8"/>
    <w:rsid w:val="00BF4622"/>
    <w:rsid w:val="00C26D2A"/>
    <w:rsid w:val="00C4131E"/>
    <w:rsid w:val="00C644C3"/>
    <w:rsid w:val="00C84478"/>
    <w:rsid w:val="00C844E2"/>
    <w:rsid w:val="00C87036"/>
    <w:rsid w:val="00CA0EC8"/>
    <w:rsid w:val="00CB474C"/>
    <w:rsid w:val="00CD00B1"/>
    <w:rsid w:val="00D04C50"/>
    <w:rsid w:val="00D21F41"/>
    <w:rsid w:val="00D22306"/>
    <w:rsid w:val="00D34767"/>
    <w:rsid w:val="00D42542"/>
    <w:rsid w:val="00D463AB"/>
    <w:rsid w:val="00D52CF0"/>
    <w:rsid w:val="00D6103D"/>
    <w:rsid w:val="00D6765E"/>
    <w:rsid w:val="00D8121C"/>
    <w:rsid w:val="00DC293D"/>
    <w:rsid w:val="00DD2750"/>
    <w:rsid w:val="00E22189"/>
    <w:rsid w:val="00E604A9"/>
    <w:rsid w:val="00E74069"/>
    <w:rsid w:val="00E81D35"/>
    <w:rsid w:val="00EA0351"/>
    <w:rsid w:val="00EB1F49"/>
    <w:rsid w:val="00F05044"/>
    <w:rsid w:val="00F26A74"/>
    <w:rsid w:val="00F75A28"/>
    <w:rsid w:val="00F80764"/>
    <w:rsid w:val="00F84AA2"/>
    <w:rsid w:val="00F865B3"/>
    <w:rsid w:val="00FA68E1"/>
    <w:rsid w:val="00FB0BF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1F310B39-1233-4882-BABB-09F49825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30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071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1A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B42F3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26D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26D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26D2A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6D2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26D2A"/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1C4B91"/>
    <w:rPr>
      <w:rFonts w:ascii="URWPalladioL-Bold" w:hAnsi="URWPalladioL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ilinaulyana1602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80F94-6023-4FA1-A410-CA9B058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I-on</cp:lastModifiedBy>
  <cp:revision>4</cp:revision>
  <dcterms:created xsi:type="dcterms:W3CDTF">2026-03-21T09:43:00Z</dcterms:created>
  <dcterms:modified xsi:type="dcterms:W3CDTF">2026-03-21T09:44:00Z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