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17C0" w14:textId="58ED1956" w:rsidR="006B3972" w:rsidRPr="00F51F09" w:rsidRDefault="00F51F09" w:rsidP="00BD742B">
      <w:pPr>
        <w:pStyle w:val="ac"/>
        <w:spacing w:line="240" w:lineRule="auto"/>
        <w:ind w:right="0"/>
        <w:jc w:val="center"/>
        <w:rPr>
          <w:b/>
          <w:bCs/>
        </w:rPr>
      </w:pPr>
      <w:r>
        <w:rPr>
          <w:b/>
          <w:bCs/>
        </w:rPr>
        <w:t>И</w:t>
      </w:r>
      <w:r w:rsidR="006B3972" w:rsidRPr="006B3972">
        <w:rPr>
          <w:b/>
          <w:bCs/>
        </w:rPr>
        <w:t xml:space="preserve">сследование </w:t>
      </w:r>
      <w:r>
        <w:rPr>
          <w:b/>
          <w:bCs/>
        </w:rPr>
        <w:t>проводящих свойств</w:t>
      </w:r>
      <w:r w:rsidR="006B3972" w:rsidRPr="006B3972">
        <w:rPr>
          <w:b/>
          <w:bCs/>
        </w:rPr>
        <w:t xml:space="preserve"> </w:t>
      </w:r>
      <w:r w:rsidR="008A2483" w:rsidRPr="008A2483">
        <w:rPr>
          <w:b/>
          <w:bCs/>
        </w:rPr>
        <w:t>титан</w:t>
      </w:r>
      <w:r w:rsidRPr="00F51F09">
        <w:rPr>
          <w:b/>
          <w:bCs/>
        </w:rPr>
        <w:t>-</w:t>
      </w:r>
      <w:r>
        <w:rPr>
          <w:b/>
          <w:bCs/>
        </w:rPr>
        <w:t xml:space="preserve">замещенных </w:t>
      </w:r>
      <w:r w:rsidR="008A2483" w:rsidRPr="008A2483">
        <w:rPr>
          <w:b/>
          <w:bCs/>
        </w:rPr>
        <w:t xml:space="preserve">шпинелей </w:t>
      </w:r>
      <w:r w:rsidR="006B3972" w:rsidRPr="006B3972">
        <w:rPr>
          <w:b/>
          <w:bCs/>
        </w:rPr>
        <w:t>M</w:t>
      </w:r>
      <w:r w:rsidR="006B3972" w:rsidRPr="006B3972">
        <w:rPr>
          <w:b/>
          <w:bCs/>
          <w:lang w:val="en-US"/>
        </w:rPr>
        <w:t>g</w:t>
      </w:r>
      <w:r w:rsidR="006B3972" w:rsidRPr="006B3972">
        <w:rPr>
          <w:b/>
          <w:bCs/>
          <w:vertAlign w:val="subscript"/>
        </w:rPr>
        <w:t>1-x</w:t>
      </w:r>
      <w:r w:rsidR="006B3972" w:rsidRPr="006B3972">
        <w:rPr>
          <w:b/>
          <w:bCs/>
        </w:rPr>
        <w:t>(Fe</w:t>
      </w:r>
      <w:r w:rsidR="006B3972" w:rsidRPr="006B3972">
        <w:rPr>
          <w:b/>
          <w:bCs/>
          <w:vertAlign w:val="subscript"/>
        </w:rPr>
        <w:t>1-x</w:t>
      </w:r>
      <w:r w:rsidR="006B3972" w:rsidRPr="006B3972">
        <w:rPr>
          <w:b/>
          <w:bCs/>
        </w:rPr>
        <w:t>Ti</w:t>
      </w:r>
      <w:r w:rsidR="006B3972" w:rsidRPr="006B3972">
        <w:rPr>
          <w:b/>
          <w:bCs/>
          <w:vertAlign w:val="subscript"/>
        </w:rPr>
        <w:t>x</w:t>
      </w:r>
      <w:r w:rsidR="006B3972" w:rsidRPr="006B3972">
        <w:rPr>
          <w:b/>
          <w:bCs/>
        </w:rPr>
        <w:t>)</w:t>
      </w:r>
      <w:r w:rsidR="006B3972" w:rsidRPr="006B3972">
        <w:rPr>
          <w:b/>
          <w:bCs/>
          <w:vertAlign w:val="subscript"/>
        </w:rPr>
        <w:t>2</w:t>
      </w:r>
      <w:r w:rsidR="006B3972" w:rsidRPr="006B3972">
        <w:rPr>
          <w:b/>
          <w:bCs/>
        </w:rPr>
        <w:t>O</w:t>
      </w:r>
      <w:r w:rsidR="006B3972" w:rsidRPr="006B3972">
        <w:rPr>
          <w:b/>
          <w:bCs/>
          <w:vertAlign w:val="subscript"/>
        </w:rPr>
        <w:t>4</w:t>
      </w:r>
    </w:p>
    <w:p w14:paraId="49860029" w14:textId="0B19B805" w:rsidR="006B3972" w:rsidRPr="009234C4" w:rsidRDefault="006B3972" w:rsidP="006B39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026C">
        <w:rPr>
          <w:b/>
          <w:i/>
          <w:color w:val="000000"/>
        </w:rPr>
        <w:t>Мерзлякова Е.Д.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Морхова</w:t>
      </w:r>
      <w:proofErr w:type="spellEnd"/>
      <w:r>
        <w:rPr>
          <w:b/>
          <w:i/>
          <w:color w:val="000000"/>
        </w:rPr>
        <w:t xml:space="preserve"> Е.А.</w:t>
      </w:r>
      <w:r w:rsidR="009234C4" w:rsidRPr="009234C4">
        <w:rPr>
          <w:b/>
          <w:i/>
          <w:color w:val="000000"/>
        </w:rPr>
        <w:t xml:space="preserve">, Орлова Е.И., </w:t>
      </w:r>
      <w:proofErr w:type="spellStart"/>
      <w:r w:rsidR="009234C4" w:rsidRPr="009234C4">
        <w:rPr>
          <w:b/>
          <w:i/>
          <w:color w:val="000000"/>
        </w:rPr>
        <w:t>Шиндров</w:t>
      </w:r>
      <w:proofErr w:type="spellEnd"/>
      <w:r w:rsidR="009234C4" w:rsidRPr="009234C4">
        <w:rPr>
          <w:b/>
          <w:i/>
          <w:color w:val="000000"/>
        </w:rPr>
        <w:t xml:space="preserve"> А.А.</w:t>
      </w:r>
    </w:p>
    <w:p w14:paraId="34C10840" w14:textId="10C46F79" w:rsidR="006B3972" w:rsidRDefault="006B3972" w:rsidP="006B39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62FBCE49" w14:textId="74B55B53" w:rsidR="00992F2D" w:rsidRDefault="006B3972" w:rsidP="006B39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Самарский государственный технический университет, Самара, Россия</w:t>
      </w:r>
    </w:p>
    <w:p w14:paraId="23948E5D" w14:textId="77777777" w:rsidR="00992F2D" w:rsidRPr="0018548D" w:rsidRDefault="00992F2D" w:rsidP="00992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18548D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18548D">
        <w:rPr>
          <w:i/>
          <w:color w:val="000000"/>
        </w:rPr>
        <w:t xml:space="preserve">: </w:t>
      </w:r>
      <w:proofErr w:type="spellStart"/>
      <w:r w:rsidRPr="00992F2D">
        <w:rPr>
          <w:i/>
          <w:color w:val="000000"/>
          <w:u w:val="single"/>
          <w:lang w:val="en-US"/>
        </w:rPr>
        <w:t>merzlyakovaliza</w:t>
      </w:r>
      <w:proofErr w:type="spellEnd"/>
      <w:r w:rsidRPr="0018548D">
        <w:rPr>
          <w:i/>
          <w:color w:val="000000"/>
          <w:u w:val="single"/>
        </w:rPr>
        <w:t>798016@</w:t>
      </w:r>
      <w:proofErr w:type="spellStart"/>
      <w:r w:rsidRPr="00992F2D">
        <w:rPr>
          <w:i/>
          <w:color w:val="000000"/>
          <w:u w:val="single"/>
          <w:lang w:val="en-US"/>
        </w:rPr>
        <w:t>gmail</w:t>
      </w:r>
      <w:proofErr w:type="spellEnd"/>
      <w:r w:rsidRPr="0018548D">
        <w:rPr>
          <w:i/>
          <w:color w:val="000000"/>
          <w:u w:val="single"/>
        </w:rPr>
        <w:t>.</w:t>
      </w:r>
      <w:r w:rsidRPr="00992F2D">
        <w:rPr>
          <w:i/>
          <w:color w:val="000000"/>
          <w:u w:val="single"/>
          <w:lang w:val="en-US"/>
        </w:rPr>
        <w:t>com</w:t>
      </w:r>
    </w:p>
    <w:p w14:paraId="06FC775F" w14:textId="6C7D723D" w:rsidR="006B3EDB" w:rsidRPr="00992F2D" w:rsidRDefault="00611006" w:rsidP="008B57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92F2D">
        <w:rPr>
          <w:color w:val="000000"/>
        </w:rPr>
        <w:t xml:space="preserve">Стремительное развитие электрохимической энергетики сталкивается с </w:t>
      </w:r>
      <w:r w:rsidR="00321D6C" w:rsidRPr="00992F2D">
        <w:rPr>
          <w:color w:val="000000"/>
        </w:rPr>
        <w:t>необходимостью разработок новых современных систем хранения энергии</w:t>
      </w:r>
      <w:r w:rsidRPr="00992F2D">
        <w:rPr>
          <w:color w:val="000000"/>
        </w:rPr>
        <w:t xml:space="preserve">. </w:t>
      </w:r>
      <w:r w:rsidR="00F51F09" w:rsidRPr="00992F2D">
        <w:rPr>
          <w:color w:val="000000"/>
        </w:rPr>
        <w:t>Наиболее популярными</w:t>
      </w:r>
      <w:r w:rsidR="00321D6C" w:rsidRPr="00992F2D">
        <w:rPr>
          <w:color w:val="000000"/>
        </w:rPr>
        <w:t xml:space="preserve"> электрохимическими устройствами</w:t>
      </w:r>
      <w:r w:rsidRPr="00992F2D">
        <w:rPr>
          <w:color w:val="000000"/>
        </w:rPr>
        <w:t xml:space="preserve"> являются литий-ионные аккумуляторы, </w:t>
      </w:r>
      <w:r w:rsidR="00321D6C" w:rsidRPr="00992F2D">
        <w:rPr>
          <w:color w:val="000000"/>
        </w:rPr>
        <w:t>сталкивающиеся</w:t>
      </w:r>
      <w:r w:rsidR="00A71FA6" w:rsidRPr="00992F2D">
        <w:rPr>
          <w:color w:val="000000"/>
        </w:rPr>
        <w:t xml:space="preserve"> с </w:t>
      </w:r>
      <w:r w:rsidR="00321D6C" w:rsidRPr="00992F2D">
        <w:rPr>
          <w:color w:val="000000"/>
        </w:rPr>
        <w:t>высокой</w:t>
      </w:r>
      <w:r w:rsidR="00A71FA6" w:rsidRPr="00992F2D">
        <w:rPr>
          <w:color w:val="000000"/>
        </w:rPr>
        <w:t xml:space="preserve"> с</w:t>
      </w:r>
      <w:r w:rsidRPr="00992F2D">
        <w:rPr>
          <w:color w:val="000000"/>
        </w:rPr>
        <w:t>тоимость</w:t>
      </w:r>
      <w:r w:rsidR="00321D6C" w:rsidRPr="00992F2D">
        <w:rPr>
          <w:color w:val="000000"/>
        </w:rPr>
        <w:t>ю</w:t>
      </w:r>
      <w:r w:rsidRPr="00992F2D">
        <w:rPr>
          <w:color w:val="000000"/>
        </w:rPr>
        <w:t>, неравномерн</w:t>
      </w:r>
      <w:r w:rsidR="00321D6C" w:rsidRPr="00992F2D">
        <w:rPr>
          <w:color w:val="000000"/>
        </w:rPr>
        <w:t>ым</w:t>
      </w:r>
      <w:r w:rsidRPr="00992F2D">
        <w:rPr>
          <w:color w:val="000000"/>
        </w:rPr>
        <w:t xml:space="preserve"> распределени</w:t>
      </w:r>
      <w:r w:rsidR="00321D6C" w:rsidRPr="00992F2D">
        <w:rPr>
          <w:color w:val="000000"/>
        </w:rPr>
        <w:t>ем</w:t>
      </w:r>
      <w:r w:rsidR="00A71FA6" w:rsidRPr="00992F2D">
        <w:rPr>
          <w:color w:val="000000"/>
        </w:rPr>
        <w:t xml:space="preserve"> </w:t>
      </w:r>
      <w:r w:rsidRPr="00992F2D">
        <w:rPr>
          <w:color w:val="000000"/>
        </w:rPr>
        <w:t>в земной коре</w:t>
      </w:r>
      <w:r w:rsidR="00086B96" w:rsidRPr="00992F2D">
        <w:rPr>
          <w:color w:val="000000"/>
        </w:rPr>
        <w:t xml:space="preserve"> и</w:t>
      </w:r>
      <w:r w:rsidR="00CE6BC3" w:rsidRPr="00992F2D">
        <w:rPr>
          <w:color w:val="000000"/>
        </w:rPr>
        <w:t xml:space="preserve"> </w:t>
      </w:r>
      <w:r w:rsidR="00321D6C" w:rsidRPr="00992F2D">
        <w:rPr>
          <w:color w:val="000000"/>
        </w:rPr>
        <w:t xml:space="preserve">вопросами </w:t>
      </w:r>
      <w:r w:rsidR="00CE6BC3" w:rsidRPr="00992F2D">
        <w:rPr>
          <w:color w:val="000000"/>
        </w:rPr>
        <w:t>безопасности</w:t>
      </w:r>
      <w:r w:rsidR="004D2D69" w:rsidRPr="00992F2D">
        <w:rPr>
          <w:color w:val="000000"/>
        </w:rPr>
        <w:t xml:space="preserve"> [</w:t>
      </w:r>
      <w:r w:rsidR="0030317E" w:rsidRPr="00992F2D">
        <w:rPr>
          <w:color w:val="000000"/>
        </w:rPr>
        <w:t>1</w:t>
      </w:r>
      <w:r w:rsidR="004D2D69" w:rsidRPr="00992F2D">
        <w:rPr>
          <w:color w:val="000000"/>
        </w:rPr>
        <w:t>]</w:t>
      </w:r>
      <w:r w:rsidR="00CE6BC3" w:rsidRPr="00992F2D">
        <w:rPr>
          <w:color w:val="000000"/>
        </w:rPr>
        <w:t>.</w:t>
      </w:r>
      <w:r w:rsidR="00321D6C" w:rsidRPr="00992F2D">
        <w:rPr>
          <w:color w:val="000000"/>
        </w:rPr>
        <w:t xml:space="preserve"> </w:t>
      </w:r>
      <w:r w:rsidR="00CE6BC3" w:rsidRPr="00992F2D">
        <w:rPr>
          <w:color w:val="000000"/>
        </w:rPr>
        <w:t>В последнее время широко изучаются магний-ионные аккумуляторы</w:t>
      </w:r>
      <w:r w:rsidR="009234C4" w:rsidRPr="00992F2D">
        <w:rPr>
          <w:color w:val="000000"/>
        </w:rPr>
        <w:t xml:space="preserve"> (МИА)</w:t>
      </w:r>
      <w:r w:rsidR="00CE6BC3" w:rsidRPr="00992F2D">
        <w:rPr>
          <w:color w:val="000000"/>
        </w:rPr>
        <w:t>, благодаря ряду преимуществ</w:t>
      </w:r>
      <w:r w:rsidR="00321D6C" w:rsidRPr="00992F2D">
        <w:rPr>
          <w:color w:val="000000"/>
        </w:rPr>
        <w:t xml:space="preserve">: низкая стоимость вследствие широкого распространения, </w:t>
      </w:r>
      <w:r w:rsidR="00CE6BC3" w:rsidRPr="00992F2D">
        <w:rPr>
          <w:color w:val="000000"/>
        </w:rPr>
        <w:t>высок</w:t>
      </w:r>
      <w:r w:rsidR="008B57A2" w:rsidRPr="00992F2D">
        <w:rPr>
          <w:color w:val="000000"/>
        </w:rPr>
        <w:t>ая</w:t>
      </w:r>
      <w:r w:rsidR="00CE6BC3" w:rsidRPr="00992F2D">
        <w:rPr>
          <w:color w:val="000000"/>
        </w:rPr>
        <w:t xml:space="preserve"> объемн</w:t>
      </w:r>
      <w:r w:rsidR="008B57A2" w:rsidRPr="00992F2D">
        <w:rPr>
          <w:color w:val="000000"/>
        </w:rPr>
        <w:t>ая</w:t>
      </w:r>
      <w:r w:rsidR="00CE6BC3" w:rsidRPr="00992F2D">
        <w:rPr>
          <w:color w:val="000000"/>
        </w:rPr>
        <w:t xml:space="preserve"> емкость </w:t>
      </w:r>
      <w:r w:rsidR="004D2D69" w:rsidRPr="00992F2D">
        <w:rPr>
          <w:color w:val="000000"/>
        </w:rPr>
        <w:t>[</w:t>
      </w:r>
      <w:r w:rsidR="0030317E" w:rsidRPr="00992F2D">
        <w:rPr>
          <w:color w:val="000000"/>
        </w:rPr>
        <w:t>2</w:t>
      </w:r>
      <w:r w:rsidR="004D2D69" w:rsidRPr="00992F2D">
        <w:rPr>
          <w:color w:val="000000"/>
        </w:rPr>
        <w:t>]</w:t>
      </w:r>
      <w:r w:rsidR="00CE6BC3" w:rsidRPr="00992F2D">
        <w:rPr>
          <w:color w:val="000000"/>
        </w:rPr>
        <w:t xml:space="preserve">. </w:t>
      </w:r>
      <w:r w:rsidR="00A2540A" w:rsidRPr="00992F2D">
        <w:rPr>
          <w:color w:val="000000"/>
        </w:rPr>
        <w:t>Тем не менее,</w:t>
      </w:r>
      <w:r w:rsidR="00AB3228" w:rsidRPr="00992F2D">
        <w:rPr>
          <w:color w:val="000000"/>
        </w:rPr>
        <w:t xml:space="preserve"> сильное электростатическое взаимодействие и</w:t>
      </w:r>
      <w:r w:rsidR="00A2540A" w:rsidRPr="00992F2D">
        <w:rPr>
          <w:color w:val="000000"/>
        </w:rPr>
        <w:t xml:space="preserve"> </w:t>
      </w:r>
      <w:r w:rsidR="00AB3228" w:rsidRPr="00992F2D">
        <w:rPr>
          <w:color w:val="000000"/>
        </w:rPr>
        <w:t>низкая скорость</w:t>
      </w:r>
      <w:r w:rsidR="00A2540A" w:rsidRPr="00992F2D">
        <w:rPr>
          <w:color w:val="000000"/>
        </w:rPr>
        <w:t xml:space="preserve"> </w:t>
      </w:r>
      <w:r w:rsidR="00AB3228" w:rsidRPr="00992F2D">
        <w:rPr>
          <w:color w:val="000000"/>
        </w:rPr>
        <w:t>диффузии</w:t>
      </w:r>
      <w:r w:rsidR="00A2540A" w:rsidRPr="00992F2D">
        <w:rPr>
          <w:color w:val="000000"/>
        </w:rPr>
        <w:t xml:space="preserve"> ион</w:t>
      </w:r>
      <w:r w:rsidR="008B57A2" w:rsidRPr="00992F2D">
        <w:rPr>
          <w:color w:val="000000"/>
        </w:rPr>
        <w:t>ов</w:t>
      </w:r>
      <w:r w:rsidR="00A2540A" w:rsidRPr="00992F2D">
        <w:rPr>
          <w:color w:val="000000"/>
        </w:rPr>
        <w:t xml:space="preserve"> </w:t>
      </w:r>
      <w:r w:rsidR="009234C4" w:rsidRPr="00992F2D">
        <w:rPr>
          <w:color w:val="000000"/>
        </w:rPr>
        <w:t>Mg</w:t>
      </w:r>
      <w:r w:rsidR="009234C4" w:rsidRPr="00992F2D">
        <w:rPr>
          <w:color w:val="000000"/>
          <w:vertAlign w:val="superscript"/>
        </w:rPr>
        <w:t>2+</w:t>
      </w:r>
      <w:r w:rsidR="009234C4" w:rsidRPr="00992F2D">
        <w:rPr>
          <w:color w:val="000000"/>
        </w:rPr>
        <w:t xml:space="preserve"> </w:t>
      </w:r>
      <w:r w:rsidR="004D2D69" w:rsidRPr="00992F2D">
        <w:rPr>
          <w:color w:val="000000"/>
        </w:rPr>
        <w:t xml:space="preserve">создают трудности для </w:t>
      </w:r>
      <w:r w:rsidR="009234C4" w:rsidRPr="00992F2D">
        <w:rPr>
          <w:color w:val="000000"/>
        </w:rPr>
        <w:t xml:space="preserve">разработки </w:t>
      </w:r>
      <w:r w:rsidR="008B57A2" w:rsidRPr="00992F2D">
        <w:rPr>
          <w:color w:val="000000"/>
        </w:rPr>
        <w:t>твердотельных проводящих</w:t>
      </w:r>
      <w:r w:rsidR="004D2D69" w:rsidRPr="00992F2D">
        <w:rPr>
          <w:color w:val="000000"/>
        </w:rPr>
        <w:t xml:space="preserve"> материалов [</w:t>
      </w:r>
      <w:r w:rsidR="0030317E" w:rsidRPr="00992F2D">
        <w:rPr>
          <w:color w:val="000000"/>
        </w:rPr>
        <w:t>3</w:t>
      </w:r>
      <w:r w:rsidR="004D2D69" w:rsidRPr="00992F2D">
        <w:rPr>
          <w:color w:val="000000"/>
        </w:rPr>
        <w:t>].</w:t>
      </w:r>
      <w:r w:rsidR="008B57A2" w:rsidRPr="00992F2D">
        <w:rPr>
          <w:color w:val="000000"/>
        </w:rPr>
        <w:t xml:space="preserve"> </w:t>
      </w:r>
      <w:r w:rsidR="00E329BD" w:rsidRPr="00992F2D">
        <w:rPr>
          <w:color w:val="000000"/>
        </w:rPr>
        <w:t>Феррит магния MgFe</w:t>
      </w:r>
      <w:r w:rsidR="008B57A2" w:rsidRPr="00992F2D">
        <w:rPr>
          <w:color w:val="000000"/>
          <w:vertAlign w:val="subscript"/>
        </w:rPr>
        <w:t>2</w:t>
      </w:r>
      <w:r w:rsidR="00E329BD" w:rsidRPr="00992F2D">
        <w:rPr>
          <w:color w:val="000000"/>
        </w:rPr>
        <w:t>O</w:t>
      </w:r>
      <w:r w:rsidR="008B57A2" w:rsidRPr="00992F2D">
        <w:rPr>
          <w:color w:val="000000"/>
          <w:vertAlign w:val="subscript"/>
        </w:rPr>
        <w:t>4</w:t>
      </w:r>
      <w:r w:rsidR="00E329BD" w:rsidRPr="00992F2D">
        <w:rPr>
          <w:color w:val="000000"/>
        </w:rPr>
        <w:t xml:space="preserve"> </w:t>
      </w:r>
      <w:r w:rsidR="008B57A2" w:rsidRPr="00992F2D">
        <w:rPr>
          <w:color w:val="000000"/>
        </w:rPr>
        <w:t xml:space="preserve">со структурой </w:t>
      </w:r>
      <w:r w:rsidR="00E329BD" w:rsidRPr="00992F2D">
        <w:rPr>
          <w:color w:val="000000"/>
        </w:rPr>
        <w:t>шпинели рассматривается как перспективный катодный материал</w:t>
      </w:r>
      <w:r w:rsidR="009234C4" w:rsidRPr="00992F2D">
        <w:rPr>
          <w:color w:val="000000"/>
        </w:rPr>
        <w:t xml:space="preserve"> МИА</w:t>
      </w:r>
      <w:r w:rsidR="00E329BD" w:rsidRPr="00992F2D">
        <w:rPr>
          <w:color w:val="000000"/>
        </w:rPr>
        <w:t>, поскольку обладает</w:t>
      </w:r>
      <w:r w:rsidR="008B57A2" w:rsidRPr="00992F2D">
        <w:rPr>
          <w:color w:val="000000"/>
        </w:rPr>
        <w:t xml:space="preserve"> открытой</w:t>
      </w:r>
      <w:r w:rsidR="00E329BD" w:rsidRPr="00992F2D">
        <w:rPr>
          <w:color w:val="000000"/>
        </w:rPr>
        <w:t xml:space="preserve"> трехмерной </w:t>
      </w:r>
      <w:r w:rsidR="008B57A2" w:rsidRPr="00992F2D">
        <w:rPr>
          <w:color w:val="000000"/>
        </w:rPr>
        <w:t xml:space="preserve">сеткой каналов диффузии </w:t>
      </w:r>
      <w:proofErr w:type="spellStart"/>
      <w:r w:rsidR="009234C4" w:rsidRPr="00992F2D">
        <w:rPr>
          <w:color w:val="000000"/>
        </w:rPr>
        <w:t>бивалентных</w:t>
      </w:r>
      <w:proofErr w:type="spellEnd"/>
      <w:r w:rsidR="009234C4" w:rsidRPr="00992F2D">
        <w:rPr>
          <w:color w:val="000000"/>
        </w:rPr>
        <w:t xml:space="preserve"> кат</w:t>
      </w:r>
      <w:r w:rsidR="008B57A2" w:rsidRPr="00992F2D">
        <w:rPr>
          <w:color w:val="000000"/>
        </w:rPr>
        <w:t>ионов</w:t>
      </w:r>
      <w:r w:rsidR="00A93FC8" w:rsidRPr="00992F2D">
        <w:rPr>
          <w:color w:val="000000"/>
        </w:rPr>
        <w:t xml:space="preserve"> </w:t>
      </w:r>
      <w:r w:rsidR="002C7F80" w:rsidRPr="00992F2D">
        <w:rPr>
          <w:color w:val="000000"/>
        </w:rPr>
        <w:t xml:space="preserve">[4]. </w:t>
      </w:r>
      <w:r w:rsidR="00A93FC8" w:rsidRPr="00992F2D">
        <w:rPr>
          <w:color w:val="000000"/>
        </w:rPr>
        <w:t>Тем не менее</w:t>
      </w:r>
      <w:r w:rsidR="006B3EDB" w:rsidRPr="00992F2D">
        <w:rPr>
          <w:color w:val="000000"/>
        </w:rPr>
        <w:t xml:space="preserve">, чистый </w:t>
      </w:r>
      <w:r w:rsidR="008B57A2" w:rsidRPr="00992F2D">
        <w:rPr>
          <w:color w:val="000000"/>
        </w:rPr>
        <w:t>MgFe</w:t>
      </w:r>
      <w:r w:rsidR="008B57A2" w:rsidRPr="00992F2D">
        <w:rPr>
          <w:color w:val="000000"/>
          <w:vertAlign w:val="subscript"/>
        </w:rPr>
        <w:t>2</w:t>
      </w:r>
      <w:r w:rsidR="008B57A2" w:rsidRPr="00992F2D">
        <w:rPr>
          <w:color w:val="000000"/>
        </w:rPr>
        <w:t>O</w:t>
      </w:r>
      <w:r w:rsidR="008B57A2" w:rsidRPr="00992F2D">
        <w:rPr>
          <w:color w:val="000000"/>
          <w:vertAlign w:val="subscript"/>
        </w:rPr>
        <w:t xml:space="preserve">4 </w:t>
      </w:r>
      <w:r w:rsidR="006B3EDB" w:rsidRPr="00992F2D">
        <w:rPr>
          <w:color w:val="000000"/>
        </w:rPr>
        <w:t xml:space="preserve">не показал выдающихся </w:t>
      </w:r>
      <w:r w:rsidR="00725BF2" w:rsidRPr="00992F2D">
        <w:rPr>
          <w:color w:val="000000"/>
        </w:rPr>
        <w:t xml:space="preserve">электрохимических </w:t>
      </w:r>
      <w:r w:rsidR="006B3EDB" w:rsidRPr="00992F2D">
        <w:rPr>
          <w:color w:val="000000"/>
        </w:rPr>
        <w:t>характеристик</w:t>
      </w:r>
      <w:r w:rsidR="00A93FC8" w:rsidRPr="00992F2D">
        <w:rPr>
          <w:color w:val="000000"/>
        </w:rPr>
        <w:t xml:space="preserve"> ввиду низкой ионной проводимости</w:t>
      </w:r>
      <w:r w:rsidR="00725BF2" w:rsidRPr="00992F2D">
        <w:rPr>
          <w:color w:val="000000"/>
        </w:rPr>
        <w:t xml:space="preserve">. В данной работе, мы теоретически и экспериментально </w:t>
      </w:r>
      <w:r w:rsidR="00A93FC8" w:rsidRPr="00992F2D">
        <w:rPr>
          <w:color w:val="000000"/>
        </w:rPr>
        <w:t>показали</w:t>
      </w:r>
      <w:r w:rsidR="00725BF2" w:rsidRPr="00992F2D">
        <w:rPr>
          <w:color w:val="000000"/>
        </w:rPr>
        <w:t xml:space="preserve"> эффективность </w:t>
      </w:r>
      <w:proofErr w:type="spellStart"/>
      <w:r w:rsidR="00725BF2" w:rsidRPr="00992F2D">
        <w:rPr>
          <w:color w:val="000000"/>
        </w:rPr>
        <w:t>алиовалентного</w:t>
      </w:r>
      <w:proofErr w:type="spellEnd"/>
      <w:r w:rsidR="00725BF2" w:rsidRPr="00992F2D">
        <w:rPr>
          <w:color w:val="000000"/>
        </w:rPr>
        <w:t xml:space="preserve"> замещения с получением фаз Mg</w:t>
      </w:r>
      <w:r w:rsidR="00725BF2" w:rsidRPr="00992F2D">
        <w:rPr>
          <w:color w:val="000000"/>
          <w:vertAlign w:val="subscript"/>
        </w:rPr>
        <w:t>1-x</w:t>
      </w:r>
      <w:r w:rsidR="00725BF2" w:rsidRPr="00992F2D">
        <w:rPr>
          <w:color w:val="000000"/>
        </w:rPr>
        <w:t>(Fe</w:t>
      </w:r>
      <w:r w:rsidR="00725BF2" w:rsidRPr="00992F2D">
        <w:rPr>
          <w:color w:val="000000"/>
          <w:vertAlign w:val="subscript"/>
        </w:rPr>
        <w:t>1-x</w:t>
      </w:r>
      <w:r w:rsidR="00725BF2" w:rsidRPr="00992F2D">
        <w:rPr>
          <w:color w:val="000000"/>
        </w:rPr>
        <w:t>Ti</w:t>
      </w:r>
      <w:r w:rsidR="00725BF2" w:rsidRPr="00992F2D">
        <w:rPr>
          <w:color w:val="000000"/>
          <w:vertAlign w:val="subscript"/>
        </w:rPr>
        <w:t>x</w:t>
      </w:r>
      <w:r w:rsidR="00725BF2" w:rsidRPr="00992F2D">
        <w:rPr>
          <w:color w:val="000000"/>
        </w:rPr>
        <w:t>)</w:t>
      </w:r>
      <w:r w:rsidR="00725BF2" w:rsidRPr="00992F2D">
        <w:rPr>
          <w:color w:val="000000"/>
          <w:vertAlign w:val="subscript"/>
        </w:rPr>
        <w:t>2</w:t>
      </w:r>
      <w:r w:rsidR="00725BF2" w:rsidRPr="00992F2D">
        <w:rPr>
          <w:color w:val="000000"/>
        </w:rPr>
        <w:t>O</w:t>
      </w:r>
      <w:r w:rsidR="00725BF2" w:rsidRPr="00992F2D">
        <w:rPr>
          <w:color w:val="000000"/>
          <w:vertAlign w:val="subscript"/>
        </w:rPr>
        <w:t>4</w:t>
      </w:r>
      <w:r w:rsidR="00725BF2" w:rsidRPr="00992F2D">
        <w:rPr>
          <w:color w:val="000000"/>
        </w:rPr>
        <w:t>.</w:t>
      </w:r>
    </w:p>
    <w:p w14:paraId="352702ED" w14:textId="15455504" w:rsidR="00C84A19" w:rsidRPr="00A93FC8" w:rsidRDefault="00BB2FB7" w:rsidP="00E40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Расчёты </w:t>
      </w:r>
      <w:r w:rsidR="00725BF2" w:rsidRPr="00725BF2">
        <w:t>в рамках</w:t>
      </w:r>
      <w:r>
        <w:t xml:space="preserve"> теории функционала плотности</w:t>
      </w:r>
      <w:r w:rsidR="00E65464" w:rsidRPr="00E65464">
        <w:t xml:space="preserve"> </w:t>
      </w:r>
      <w:r w:rsidR="00A93FC8" w:rsidRPr="00A93FC8">
        <w:t xml:space="preserve">(ТФП) </w:t>
      </w:r>
      <w:r>
        <w:t xml:space="preserve">подтвердили стабильность фаз при </w:t>
      </w:r>
      <w:proofErr w:type="spellStart"/>
      <w:r>
        <w:t>допировани</w:t>
      </w:r>
      <w:r w:rsidR="001A2CDF" w:rsidRPr="001A2CDF">
        <w:t>и</w:t>
      </w:r>
      <w:proofErr w:type="spellEnd"/>
      <w:r w:rsidR="0075310D">
        <w:t>, а</w:t>
      </w:r>
      <w:r>
        <w:t xml:space="preserve"> кристаллохимически</w:t>
      </w:r>
      <w:r w:rsidR="00A93FC8" w:rsidRPr="00A93FC8">
        <w:t xml:space="preserve">е подходы </w:t>
      </w:r>
      <w:r w:rsidR="0075310D">
        <w:t>выявил</w:t>
      </w:r>
      <w:r w:rsidR="00A93FC8" w:rsidRPr="00A93FC8">
        <w:t>и</w:t>
      </w:r>
      <w:r w:rsidR="0075310D">
        <w:t xml:space="preserve"> </w:t>
      </w:r>
      <w:r>
        <w:t>расширен</w:t>
      </w:r>
      <w:r w:rsidR="00725BF2" w:rsidRPr="00725BF2">
        <w:t>ие</w:t>
      </w:r>
      <w:r>
        <w:t xml:space="preserve"> канал</w:t>
      </w:r>
      <w:r w:rsidR="00725BF2" w:rsidRPr="00725BF2">
        <w:t>ов</w:t>
      </w:r>
      <w:r>
        <w:t xml:space="preserve"> </w:t>
      </w:r>
      <w:r w:rsidR="00725BF2" w:rsidRPr="00725BF2">
        <w:t>проводимости</w:t>
      </w:r>
      <w:r>
        <w:t xml:space="preserve"> </w:t>
      </w:r>
      <w:r w:rsidR="0075310D">
        <w:rPr>
          <w:lang w:val="en-US"/>
        </w:rPr>
        <w:t>Mg</w:t>
      </w:r>
      <w:r w:rsidR="0075310D" w:rsidRPr="004C2C88">
        <w:rPr>
          <w:vertAlign w:val="superscript"/>
        </w:rPr>
        <w:t>2+</w:t>
      </w:r>
      <w:r w:rsidR="0075310D" w:rsidRPr="0075310D">
        <w:t xml:space="preserve"> </w:t>
      </w:r>
      <w:r w:rsidR="001A2CDF" w:rsidRPr="001A2CDF">
        <w:t>(</w:t>
      </w:r>
      <w:r w:rsidR="001A2CDF" w:rsidRPr="00DA5DC9">
        <w:rPr>
          <w:i/>
          <w:iCs/>
          <w:lang w:val="en-US"/>
        </w:rPr>
        <w:t>r</w:t>
      </w:r>
      <w:r w:rsidR="001A2CDF" w:rsidRPr="00DA5DC9">
        <w:rPr>
          <w:i/>
          <w:iCs/>
          <w:vertAlign w:val="subscript"/>
          <w:lang w:val="en-US"/>
        </w:rPr>
        <w:t>chan</w:t>
      </w:r>
      <w:r w:rsidR="001A2CDF" w:rsidRPr="001A2CDF">
        <w:t xml:space="preserve">) </w:t>
      </w:r>
      <w:r>
        <w:t>и снижение энергетических барьеров</w:t>
      </w:r>
      <w:r w:rsidR="001A2CDF" w:rsidRPr="001A2CDF">
        <w:t xml:space="preserve"> (</w:t>
      </w:r>
      <w:r w:rsidR="001A2CDF" w:rsidRPr="009234C4">
        <w:rPr>
          <w:i/>
          <w:iCs/>
        </w:rPr>
        <w:t>E</w:t>
      </w:r>
      <w:r w:rsidR="001A2CDF" w:rsidRPr="009234C4">
        <w:rPr>
          <w:i/>
          <w:iCs/>
          <w:vertAlign w:val="subscript"/>
        </w:rPr>
        <w:t>m</w:t>
      </w:r>
      <w:r w:rsidR="001A2CDF" w:rsidRPr="001A2CDF">
        <w:t>)</w:t>
      </w:r>
      <w:r>
        <w:t xml:space="preserve">. </w:t>
      </w:r>
      <w:r w:rsidR="00E65464">
        <w:t xml:space="preserve">Также, </w:t>
      </w:r>
      <w:r w:rsidR="00A93FC8" w:rsidRPr="00A93FC8">
        <w:t xml:space="preserve">наиболее прецизионный </w:t>
      </w:r>
      <w:r w:rsidR="00E65464">
        <w:t xml:space="preserve">метод упругой </w:t>
      </w:r>
      <w:r w:rsidR="00725BF2" w:rsidRPr="00725BF2">
        <w:t xml:space="preserve">эластичной </w:t>
      </w:r>
      <w:r w:rsidR="00E65464">
        <w:t>ленты подтвердил снижение диффузионного барьера примерно на 0</w:t>
      </w:r>
      <w:r w:rsidR="00F15FD4">
        <w:t>.</w:t>
      </w:r>
      <w:r w:rsidR="00E65464">
        <w:t>3 эВ</w:t>
      </w:r>
      <w:r w:rsidR="00725BF2" w:rsidRPr="00725BF2">
        <w:t xml:space="preserve"> в Mg</w:t>
      </w:r>
      <w:r w:rsidR="00725BF2" w:rsidRPr="00725BF2">
        <w:rPr>
          <w:vertAlign w:val="subscript"/>
        </w:rPr>
        <w:t>1-</w:t>
      </w:r>
      <w:r w:rsidR="00725BF2" w:rsidRPr="00725BF2">
        <w:rPr>
          <w:i/>
          <w:iCs/>
          <w:vertAlign w:val="subscript"/>
        </w:rPr>
        <w:t>x</w:t>
      </w:r>
      <w:r w:rsidR="00725BF2" w:rsidRPr="00725BF2">
        <w:t>(Fe</w:t>
      </w:r>
      <w:r w:rsidR="00725BF2" w:rsidRPr="00725BF2">
        <w:rPr>
          <w:vertAlign w:val="subscript"/>
        </w:rPr>
        <w:t>1-</w:t>
      </w:r>
      <w:r w:rsidR="00725BF2" w:rsidRPr="00725BF2">
        <w:rPr>
          <w:i/>
          <w:iCs/>
          <w:vertAlign w:val="subscript"/>
        </w:rPr>
        <w:t>x</w:t>
      </w:r>
      <w:r w:rsidR="00725BF2" w:rsidRPr="00725BF2">
        <w:t>Ti</w:t>
      </w:r>
      <w:r w:rsidR="00725BF2" w:rsidRPr="00725BF2">
        <w:rPr>
          <w:i/>
          <w:iCs/>
          <w:vertAlign w:val="subscript"/>
        </w:rPr>
        <w:t>x</w:t>
      </w:r>
      <w:r w:rsidR="00725BF2" w:rsidRPr="00725BF2">
        <w:t>)</w:t>
      </w:r>
      <w:r w:rsidR="00725BF2" w:rsidRPr="00725BF2">
        <w:rPr>
          <w:vertAlign w:val="subscript"/>
        </w:rPr>
        <w:t>2</w:t>
      </w:r>
      <w:r w:rsidR="00725BF2" w:rsidRPr="00725BF2">
        <w:t>O</w:t>
      </w:r>
      <w:r w:rsidR="00725BF2" w:rsidRPr="00725BF2">
        <w:rPr>
          <w:vertAlign w:val="subscript"/>
        </w:rPr>
        <w:t>4</w:t>
      </w:r>
      <w:r w:rsidR="00725BF2" w:rsidRPr="00725BF2">
        <w:t xml:space="preserve">, </w:t>
      </w:r>
      <w:r w:rsidR="00725BF2" w:rsidRPr="00725BF2">
        <w:rPr>
          <w:i/>
          <w:iCs/>
        </w:rPr>
        <w:t>x</w:t>
      </w:r>
      <w:r w:rsidR="00725BF2" w:rsidRPr="00725BF2">
        <w:t xml:space="preserve"> = 0.5 по сравнению с исходн</w:t>
      </w:r>
      <w:r w:rsidR="001A2CDF" w:rsidRPr="001A2CDF">
        <w:t>ой шпинелью</w:t>
      </w:r>
      <w:r w:rsidR="00E65464">
        <w:t xml:space="preserve">. </w:t>
      </w:r>
      <w:r>
        <w:t>Моделирование методом кинетического Монте-Карло</w:t>
      </w:r>
      <w:r w:rsidR="00A93FC8" w:rsidRPr="00A93FC8">
        <w:t xml:space="preserve"> (КМС)</w:t>
      </w:r>
      <w:r>
        <w:t xml:space="preserve"> </w:t>
      </w:r>
      <w:r w:rsidR="0075310D">
        <w:t>предсказало увеличение ионной проводимости на два порядка.</w:t>
      </w:r>
      <w:r w:rsidR="00C84A19">
        <w:t xml:space="preserve"> </w:t>
      </w:r>
      <w:r w:rsidR="001A2CDF" w:rsidRPr="00A93FC8">
        <w:t xml:space="preserve">Все </w:t>
      </w:r>
      <w:r w:rsidR="00816D88" w:rsidRPr="00A93FC8">
        <w:t>теоретические</w:t>
      </w:r>
      <w:r w:rsidR="001A2CDF" w:rsidRPr="00A93FC8">
        <w:t xml:space="preserve"> результаты представлены в Таблице 1.</w:t>
      </w:r>
    </w:p>
    <w:p w14:paraId="6E3395E5" w14:textId="77777777" w:rsidR="0018548D" w:rsidRPr="00A93FC8" w:rsidRDefault="0018548D" w:rsidP="001854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E4026C">
        <w:rPr>
          <w:color w:val="000000"/>
        </w:rPr>
        <w:t>Таблица 1.</w:t>
      </w:r>
      <w:r w:rsidRPr="00775389">
        <w:rPr>
          <w:color w:val="000000"/>
        </w:rPr>
        <w:t xml:space="preserve"> </w:t>
      </w:r>
      <w:r>
        <w:rPr>
          <w:color w:val="000000"/>
        </w:rPr>
        <w:t>Результаты расчётов кристаллохимическ</w:t>
      </w:r>
      <w:r w:rsidRPr="00A93FC8">
        <w:rPr>
          <w:color w:val="000000"/>
        </w:rPr>
        <w:t>их</w:t>
      </w:r>
      <w:r>
        <w:rPr>
          <w:color w:val="000000"/>
        </w:rPr>
        <w:t xml:space="preserve"> </w:t>
      </w:r>
      <w:r w:rsidRPr="00A93FC8">
        <w:rPr>
          <w:color w:val="000000"/>
        </w:rPr>
        <w:t>подходов</w:t>
      </w:r>
      <w:r>
        <w:rPr>
          <w:color w:val="000000"/>
        </w:rPr>
        <w:t xml:space="preserve"> и КМС моделирования</w:t>
      </w:r>
      <w:r w:rsidRPr="00E329BD">
        <w:rPr>
          <w:color w:val="000000"/>
        </w:rPr>
        <w:t xml:space="preserve"> </w:t>
      </w:r>
      <w:r>
        <w:rPr>
          <w:color w:val="000000"/>
        </w:rPr>
        <w:t xml:space="preserve">после ТФП оптимизации </w:t>
      </w:r>
      <w:r w:rsidRPr="00A93FC8">
        <w:rPr>
          <w:color w:val="000000"/>
        </w:rPr>
        <w:t>составов</w:t>
      </w:r>
      <w:r>
        <w:rPr>
          <w:color w:val="000000"/>
        </w:rPr>
        <w:t xml:space="preserve"> </w:t>
      </w:r>
      <w:r w:rsidRPr="00DA5DC9">
        <w:rPr>
          <w:color w:val="000000"/>
        </w:rPr>
        <w:t>Mg</w:t>
      </w:r>
      <w:r w:rsidRPr="00DA5DC9">
        <w:rPr>
          <w:color w:val="000000"/>
          <w:vertAlign w:val="subscript"/>
        </w:rPr>
        <w:t>1-</w:t>
      </w:r>
      <w:r w:rsidRPr="00A93FC8">
        <w:rPr>
          <w:i/>
          <w:iCs/>
          <w:color w:val="000000"/>
          <w:vertAlign w:val="subscript"/>
        </w:rPr>
        <w:t>x</w:t>
      </w:r>
      <w:r w:rsidRPr="00DA5DC9">
        <w:rPr>
          <w:color w:val="000000"/>
        </w:rPr>
        <w:t>(Fe</w:t>
      </w:r>
      <w:r w:rsidRPr="00DA5DC9">
        <w:rPr>
          <w:color w:val="000000"/>
          <w:vertAlign w:val="subscript"/>
        </w:rPr>
        <w:t>1-</w:t>
      </w:r>
      <w:r w:rsidRPr="00A93FC8">
        <w:rPr>
          <w:i/>
          <w:iCs/>
          <w:color w:val="000000"/>
          <w:vertAlign w:val="subscript"/>
        </w:rPr>
        <w:t>x</w:t>
      </w:r>
      <w:r w:rsidRPr="00DA5DC9">
        <w:rPr>
          <w:color w:val="000000"/>
        </w:rPr>
        <w:t>Ti</w:t>
      </w:r>
      <w:r w:rsidRPr="00A93FC8">
        <w:rPr>
          <w:i/>
          <w:iCs/>
          <w:color w:val="000000"/>
          <w:vertAlign w:val="subscript"/>
        </w:rPr>
        <w:t>x</w:t>
      </w:r>
      <w:r w:rsidRPr="00DA5DC9">
        <w:rPr>
          <w:color w:val="000000"/>
        </w:rPr>
        <w:t>)</w:t>
      </w:r>
      <w:r w:rsidRPr="00DA5DC9">
        <w:rPr>
          <w:color w:val="000000"/>
          <w:vertAlign w:val="subscript"/>
        </w:rPr>
        <w:t>2</w:t>
      </w:r>
      <w:r w:rsidRPr="00DA5DC9">
        <w:rPr>
          <w:color w:val="000000"/>
        </w:rPr>
        <w:t>O</w:t>
      </w:r>
      <w:r w:rsidRPr="00DA5DC9">
        <w:rPr>
          <w:color w:val="000000"/>
          <w:vertAlign w:val="subscript"/>
        </w:rPr>
        <w:t>4</w:t>
      </w:r>
      <w:r w:rsidRPr="00DA5DC9">
        <w:rPr>
          <w:color w:val="000000"/>
        </w:rPr>
        <w:t xml:space="preserve"> при </w:t>
      </w:r>
      <w:r w:rsidRPr="00A93FC8">
        <w:rPr>
          <w:i/>
          <w:iCs/>
          <w:color w:val="000000"/>
        </w:rPr>
        <w:t>x</w:t>
      </w:r>
      <w:r w:rsidRPr="00DA5DC9">
        <w:rPr>
          <w:color w:val="000000"/>
        </w:rPr>
        <w:t xml:space="preserve"> = 0, 0</w:t>
      </w:r>
      <w:r>
        <w:rPr>
          <w:color w:val="000000"/>
        </w:rPr>
        <w:t>.</w:t>
      </w:r>
      <w:r w:rsidRPr="00DA5DC9">
        <w:rPr>
          <w:color w:val="000000"/>
        </w:rPr>
        <w:t>25 и 0</w:t>
      </w:r>
      <w:r>
        <w:rPr>
          <w:color w:val="000000"/>
        </w:rPr>
        <w:t>.</w:t>
      </w:r>
      <w:r w:rsidRPr="00DA5DC9">
        <w:rPr>
          <w:color w:val="000000"/>
        </w:rPr>
        <w:t>5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891"/>
        <w:gridCol w:w="728"/>
        <w:gridCol w:w="709"/>
        <w:gridCol w:w="1086"/>
        <w:gridCol w:w="1701"/>
      </w:tblGrid>
      <w:tr w:rsidR="0018548D" w14:paraId="56595D16" w14:textId="77777777" w:rsidTr="007A7EF7">
        <w:trPr>
          <w:trHeight w:val="56"/>
          <w:jc w:val="center"/>
        </w:trPr>
        <w:tc>
          <w:tcPr>
            <w:tcW w:w="2393" w:type="dxa"/>
            <w:vMerge w:val="restart"/>
            <w:vAlign w:val="center"/>
          </w:tcPr>
          <w:p w14:paraId="4C0A71B8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Структура</w:t>
            </w:r>
          </w:p>
        </w:tc>
        <w:tc>
          <w:tcPr>
            <w:tcW w:w="891" w:type="dxa"/>
            <w:vMerge w:val="restart"/>
            <w:vAlign w:val="center"/>
          </w:tcPr>
          <w:p w14:paraId="47B97FAD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proofErr w:type="spellStart"/>
            <w:r w:rsidRPr="00DA5DC9">
              <w:rPr>
                <w:i/>
                <w:iCs/>
                <w:lang w:val="en-US"/>
              </w:rPr>
              <w:t>r</w:t>
            </w:r>
            <w:r w:rsidRPr="00DA5DC9">
              <w:rPr>
                <w:i/>
                <w:iCs/>
                <w:vertAlign w:val="subscript"/>
                <w:lang w:val="en-US"/>
              </w:rPr>
              <w:t>chan</w:t>
            </w:r>
            <w:proofErr w:type="spellEnd"/>
            <w:r w:rsidRPr="00A93FC8">
              <w:rPr>
                <w:lang w:val="en-US"/>
              </w:rPr>
              <w:t>, Å</w:t>
            </w:r>
            <w:r w:rsidRPr="00DA5DC9">
              <w:rPr>
                <w:i/>
                <w:iCs/>
              </w:rPr>
              <w:t xml:space="preserve"> </w:t>
            </w:r>
          </w:p>
        </w:tc>
        <w:tc>
          <w:tcPr>
            <w:tcW w:w="2523" w:type="dxa"/>
            <w:gridSpan w:val="3"/>
            <w:vAlign w:val="center"/>
          </w:tcPr>
          <w:p w14:paraId="3263F5E7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proofErr w:type="gramStart"/>
            <w:r w:rsidRPr="00DA5DC9">
              <w:rPr>
                <w:i/>
                <w:iCs/>
                <w:lang w:val="en-US"/>
              </w:rPr>
              <w:t>E</w:t>
            </w:r>
            <w:r w:rsidRPr="00DA5DC9">
              <w:rPr>
                <w:i/>
                <w:iCs/>
                <w:vertAlign w:val="subscript"/>
                <w:lang w:val="en-US"/>
              </w:rPr>
              <w:t>m</w:t>
            </w:r>
            <w:r w:rsidRPr="00DA5DC9">
              <w:rPr>
                <w:lang w:val="en-US"/>
              </w:rPr>
              <w:t>(</w:t>
            </w:r>
            <w:proofErr w:type="gramEnd"/>
            <w:r w:rsidRPr="00DA5DC9">
              <w:rPr>
                <w:lang w:val="en-US"/>
              </w:rPr>
              <w:t>Mg</w:t>
            </w:r>
            <w:r w:rsidRPr="00DA5DC9">
              <w:rPr>
                <w:vertAlign w:val="superscript"/>
                <w:lang w:val="en-US"/>
              </w:rPr>
              <w:t>2+</w:t>
            </w:r>
            <w:r w:rsidRPr="00DA5DC9">
              <w:rPr>
                <w:lang w:val="en-US"/>
              </w:rPr>
              <w:t xml:space="preserve">), </w:t>
            </w:r>
            <w:proofErr w:type="spellStart"/>
            <w:r>
              <w:rPr>
                <w:lang w:val="en-US"/>
              </w:rPr>
              <w:t>эВ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FDD6188" w14:textId="77777777" w:rsidR="0018548D" w:rsidRPr="00DA5DC9" w:rsidRDefault="0018548D" w:rsidP="007A7EF7">
            <w:pPr>
              <w:ind w:left="-110" w:right="-109"/>
              <w:jc w:val="center"/>
              <w:rPr>
                <w:lang w:val="en-US"/>
              </w:rPr>
            </w:pPr>
            <w:r w:rsidRPr="00DA5DC9">
              <w:rPr>
                <w:i/>
                <w:iCs/>
                <w:lang w:val="en-US"/>
              </w:rPr>
              <w:t>σ</w:t>
            </w:r>
            <w:r w:rsidRPr="00DA5DC9">
              <w:rPr>
                <w:vertAlign w:val="subscript"/>
                <w:lang w:val="en-US"/>
              </w:rPr>
              <w:t>300K</w:t>
            </w:r>
            <w:r w:rsidRPr="00DA5DC9">
              <w:rPr>
                <w:lang w:val="en-US"/>
              </w:rPr>
              <w:t>,</w:t>
            </w:r>
          </w:p>
          <w:p w14:paraId="2AF3643E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См</w:t>
            </w:r>
            <w:r>
              <w:rPr>
                <w:lang w:val="en-US"/>
              </w:rPr>
              <w:t>/</w:t>
            </w:r>
            <w:r w:rsidRPr="00DA5DC9">
              <w:t>см</w:t>
            </w:r>
            <w:r w:rsidRPr="00DA5DC9">
              <w:rPr>
                <w:lang w:val="en-US"/>
              </w:rPr>
              <w:t xml:space="preserve"> (</w:t>
            </w:r>
            <w:r w:rsidRPr="00DA5DC9">
              <w:t>КМС</w:t>
            </w:r>
            <w:r w:rsidRPr="00DA5DC9">
              <w:rPr>
                <w:lang w:val="en-US"/>
              </w:rPr>
              <w:t>)</w:t>
            </w:r>
          </w:p>
        </w:tc>
      </w:tr>
      <w:tr w:rsidR="0018548D" w14:paraId="2312DC76" w14:textId="77777777" w:rsidTr="007A7EF7">
        <w:trPr>
          <w:trHeight w:val="56"/>
          <w:jc w:val="center"/>
        </w:trPr>
        <w:tc>
          <w:tcPr>
            <w:tcW w:w="2393" w:type="dxa"/>
            <w:vMerge/>
            <w:vAlign w:val="center"/>
          </w:tcPr>
          <w:p w14:paraId="3D550888" w14:textId="77777777" w:rsidR="0018548D" w:rsidRPr="00DA5DC9" w:rsidRDefault="0018548D" w:rsidP="007A7EF7">
            <w:pPr>
              <w:jc w:val="center"/>
            </w:pPr>
          </w:p>
        </w:tc>
        <w:tc>
          <w:tcPr>
            <w:tcW w:w="891" w:type="dxa"/>
            <w:vMerge/>
            <w:vAlign w:val="center"/>
          </w:tcPr>
          <w:p w14:paraId="023526B2" w14:textId="77777777" w:rsidR="0018548D" w:rsidRPr="00DA5DC9" w:rsidRDefault="0018548D" w:rsidP="007A7EF7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728" w:type="dxa"/>
            <w:vAlign w:val="center"/>
          </w:tcPr>
          <w:p w14:paraId="4C1A339C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1D</w:t>
            </w:r>
          </w:p>
        </w:tc>
        <w:tc>
          <w:tcPr>
            <w:tcW w:w="709" w:type="dxa"/>
            <w:vAlign w:val="center"/>
          </w:tcPr>
          <w:p w14:paraId="243AC350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2D</w:t>
            </w:r>
          </w:p>
        </w:tc>
        <w:tc>
          <w:tcPr>
            <w:tcW w:w="1086" w:type="dxa"/>
            <w:vAlign w:val="center"/>
          </w:tcPr>
          <w:p w14:paraId="7D63A428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3D</w:t>
            </w:r>
          </w:p>
        </w:tc>
        <w:tc>
          <w:tcPr>
            <w:tcW w:w="1701" w:type="dxa"/>
            <w:vMerge/>
            <w:vAlign w:val="center"/>
          </w:tcPr>
          <w:p w14:paraId="729D9966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</w:p>
        </w:tc>
      </w:tr>
      <w:tr w:rsidR="0018548D" w14:paraId="31AF50D2" w14:textId="77777777" w:rsidTr="007A7EF7">
        <w:trPr>
          <w:jc w:val="center"/>
        </w:trPr>
        <w:tc>
          <w:tcPr>
            <w:tcW w:w="2393" w:type="dxa"/>
            <w:vAlign w:val="center"/>
          </w:tcPr>
          <w:p w14:paraId="25A05ED4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proofErr w:type="spellStart"/>
            <w:r w:rsidRPr="00DA5DC9">
              <w:rPr>
                <w:lang w:val="en-US"/>
              </w:rPr>
              <w:t>MgFe</w:t>
            </w:r>
            <w:proofErr w:type="spellEnd"/>
            <w:r w:rsidRPr="00DA5DC9">
              <w:rPr>
                <w:vertAlign w:val="subscript"/>
              </w:rPr>
              <w:t>2</w:t>
            </w:r>
            <w:r w:rsidRPr="00DA5DC9">
              <w:rPr>
                <w:lang w:val="en-US"/>
              </w:rPr>
              <w:t>O</w:t>
            </w:r>
            <w:r w:rsidRPr="00DA5DC9">
              <w:rPr>
                <w:vertAlign w:val="subscript"/>
              </w:rPr>
              <w:t>4</w:t>
            </w:r>
          </w:p>
        </w:tc>
        <w:tc>
          <w:tcPr>
            <w:tcW w:w="891" w:type="dxa"/>
            <w:vAlign w:val="center"/>
          </w:tcPr>
          <w:p w14:paraId="1462BB31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1.8461</w:t>
            </w:r>
          </w:p>
        </w:tc>
        <w:tc>
          <w:tcPr>
            <w:tcW w:w="728" w:type="dxa"/>
            <w:vAlign w:val="center"/>
          </w:tcPr>
          <w:p w14:paraId="2AB407EA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</w:t>
            </w:r>
            <w:r w:rsidRPr="00DA5DC9">
              <w:t>64</w:t>
            </w:r>
          </w:p>
        </w:tc>
        <w:tc>
          <w:tcPr>
            <w:tcW w:w="709" w:type="dxa"/>
            <w:vAlign w:val="center"/>
          </w:tcPr>
          <w:p w14:paraId="57A06FED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</w:t>
            </w:r>
            <w:r w:rsidRPr="00DA5DC9">
              <w:t>64</w:t>
            </w:r>
          </w:p>
        </w:tc>
        <w:tc>
          <w:tcPr>
            <w:tcW w:w="1086" w:type="dxa"/>
            <w:vAlign w:val="center"/>
          </w:tcPr>
          <w:p w14:paraId="40F2C1B9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</w:t>
            </w:r>
            <w:r w:rsidRPr="00DA5DC9">
              <w:t>64</w:t>
            </w:r>
          </w:p>
        </w:tc>
        <w:tc>
          <w:tcPr>
            <w:tcW w:w="1701" w:type="dxa"/>
            <w:vAlign w:val="center"/>
          </w:tcPr>
          <w:p w14:paraId="3BFE9BE4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7</w:t>
            </w:r>
            <w:r w:rsidRPr="00DA5DC9">
              <w:rPr>
                <w:lang w:val="en-US"/>
              </w:rPr>
              <w:t>.</w:t>
            </w:r>
            <w:r w:rsidRPr="00DA5DC9">
              <w:t>3</w:t>
            </w:r>
            <w:r w:rsidRPr="00DA5DC9">
              <w:rPr>
                <w:lang w:val="en-US"/>
              </w:rPr>
              <w:t>×10</w:t>
            </w:r>
            <w:r w:rsidRPr="00DA5DC9">
              <w:rPr>
                <w:vertAlign w:val="superscript"/>
                <w:lang w:val="en-US"/>
              </w:rPr>
              <w:t>-</w:t>
            </w:r>
            <w:r w:rsidRPr="00DA5DC9">
              <w:rPr>
                <w:vertAlign w:val="superscript"/>
              </w:rPr>
              <w:t>9</w:t>
            </w:r>
          </w:p>
        </w:tc>
      </w:tr>
      <w:tr w:rsidR="0018548D" w14:paraId="1C50245C" w14:textId="77777777" w:rsidTr="007A7EF7">
        <w:trPr>
          <w:jc w:val="center"/>
        </w:trPr>
        <w:tc>
          <w:tcPr>
            <w:tcW w:w="2393" w:type="dxa"/>
            <w:vAlign w:val="center"/>
          </w:tcPr>
          <w:p w14:paraId="2DBC5DB5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Mg</w:t>
            </w:r>
            <w:r w:rsidRPr="00DA5DC9">
              <w:rPr>
                <w:vertAlign w:val="subscript"/>
              </w:rPr>
              <w:t>0.75</w:t>
            </w:r>
            <w:r w:rsidRPr="00DA5DC9">
              <w:t>(</w:t>
            </w:r>
            <w:r w:rsidRPr="00DA5DC9">
              <w:rPr>
                <w:lang w:val="en-US"/>
              </w:rPr>
              <w:t>Fe</w:t>
            </w:r>
            <w:r w:rsidRPr="00DA5DC9">
              <w:rPr>
                <w:vertAlign w:val="subscript"/>
              </w:rPr>
              <w:t>0.75</w:t>
            </w:r>
            <w:r w:rsidRPr="00DA5DC9">
              <w:rPr>
                <w:lang w:val="en-US"/>
              </w:rPr>
              <w:t>Ti</w:t>
            </w:r>
            <w:r w:rsidRPr="00DA5DC9">
              <w:rPr>
                <w:vertAlign w:val="subscript"/>
              </w:rPr>
              <w:t>0.25</w:t>
            </w:r>
            <w:r w:rsidRPr="00DA5DC9">
              <w:t>)</w:t>
            </w:r>
            <w:r w:rsidRPr="00DA5DC9">
              <w:rPr>
                <w:vertAlign w:val="subscript"/>
              </w:rPr>
              <w:t>2</w:t>
            </w:r>
            <w:r w:rsidRPr="00DA5DC9">
              <w:rPr>
                <w:lang w:val="en-US"/>
              </w:rPr>
              <w:t>O</w:t>
            </w:r>
            <w:r w:rsidRPr="00DA5DC9">
              <w:rPr>
                <w:vertAlign w:val="subscript"/>
              </w:rPr>
              <w:t>4</w:t>
            </w:r>
          </w:p>
        </w:tc>
        <w:tc>
          <w:tcPr>
            <w:tcW w:w="891" w:type="dxa"/>
            <w:vAlign w:val="center"/>
          </w:tcPr>
          <w:p w14:paraId="2E63C54B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1.9693</w:t>
            </w:r>
          </w:p>
        </w:tc>
        <w:tc>
          <w:tcPr>
            <w:tcW w:w="728" w:type="dxa"/>
            <w:vAlign w:val="center"/>
          </w:tcPr>
          <w:p w14:paraId="44948E3C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.61</w:t>
            </w:r>
          </w:p>
        </w:tc>
        <w:tc>
          <w:tcPr>
            <w:tcW w:w="709" w:type="dxa"/>
            <w:vAlign w:val="center"/>
          </w:tcPr>
          <w:p w14:paraId="12217249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.61</w:t>
            </w:r>
          </w:p>
        </w:tc>
        <w:tc>
          <w:tcPr>
            <w:tcW w:w="1086" w:type="dxa"/>
            <w:vAlign w:val="center"/>
          </w:tcPr>
          <w:p w14:paraId="282A0FDF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.61</w:t>
            </w:r>
          </w:p>
        </w:tc>
        <w:tc>
          <w:tcPr>
            <w:tcW w:w="1701" w:type="dxa"/>
            <w:vAlign w:val="center"/>
          </w:tcPr>
          <w:p w14:paraId="70AF9E13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2.9×10</w:t>
            </w:r>
            <w:r w:rsidRPr="00DA5DC9">
              <w:rPr>
                <w:vertAlign w:val="superscript"/>
                <w:lang w:val="en-US"/>
              </w:rPr>
              <w:t>-</w:t>
            </w:r>
            <w:r>
              <w:rPr>
                <w:vertAlign w:val="superscript"/>
                <w:lang w:val="en-US"/>
              </w:rPr>
              <w:t>7</w:t>
            </w:r>
          </w:p>
        </w:tc>
      </w:tr>
      <w:tr w:rsidR="0018548D" w14:paraId="19CC0A62" w14:textId="77777777" w:rsidTr="007A7EF7">
        <w:trPr>
          <w:jc w:val="center"/>
        </w:trPr>
        <w:tc>
          <w:tcPr>
            <w:tcW w:w="2393" w:type="dxa"/>
            <w:vAlign w:val="center"/>
          </w:tcPr>
          <w:p w14:paraId="498F8ECD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Mg</w:t>
            </w:r>
            <w:r w:rsidRPr="00DA5DC9">
              <w:rPr>
                <w:vertAlign w:val="subscript"/>
              </w:rPr>
              <w:t>0.5</w:t>
            </w:r>
            <w:r w:rsidRPr="00DA5DC9">
              <w:t>(</w:t>
            </w:r>
            <w:r w:rsidRPr="00DA5DC9">
              <w:rPr>
                <w:lang w:val="en-US"/>
              </w:rPr>
              <w:t>Fe</w:t>
            </w:r>
            <w:r w:rsidRPr="00DA5DC9">
              <w:rPr>
                <w:vertAlign w:val="subscript"/>
              </w:rPr>
              <w:t>0.5</w:t>
            </w:r>
            <w:r w:rsidRPr="00DA5DC9">
              <w:rPr>
                <w:lang w:val="en-US"/>
              </w:rPr>
              <w:t>Ti</w:t>
            </w:r>
            <w:r w:rsidRPr="00DA5DC9">
              <w:rPr>
                <w:vertAlign w:val="subscript"/>
              </w:rPr>
              <w:t>0.5</w:t>
            </w:r>
            <w:r w:rsidRPr="00DA5DC9">
              <w:t>)</w:t>
            </w:r>
            <w:r w:rsidRPr="00DA5DC9">
              <w:rPr>
                <w:vertAlign w:val="subscript"/>
              </w:rPr>
              <w:t>2</w:t>
            </w:r>
            <w:r w:rsidRPr="00DA5DC9">
              <w:rPr>
                <w:lang w:val="en-US"/>
              </w:rPr>
              <w:t>O</w:t>
            </w:r>
            <w:r w:rsidRPr="00DA5DC9">
              <w:rPr>
                <w:vertAlign w:val="subscript"/>
              </w:rPr>
              <w:t>4</w:t>
            </w:r>
          </w:p>
        </w:tc>
        <w:tc>
          <w:tcPr>
            <w:tcW w:w="891" w:type="dxa"/>
            <w:vAlign w:val="center"/>
          </w:tcPr>
          <w:p w14:paraId="23661CDA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2.0760</w:t>
            </w:r>
          </w:p>
        </w:tc>
        <w:tc>
          <w:tcPr>
            <w:tcW w:w="728" w:type="dxa"/>
            <w:vAlign w:val="center"/>
          </w:tcPr>
          <w:p w14:paraId="1F6D8A86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</w:t>
            </w:r>
            <w:r w:rsidRPr="00DA5DC9">
              <w:t>55</w:t>
            </w:r>
          </w:p>
        </w:tc>
        <w:tc>
          <w:tcPr>
            <w:tcW w:w="709" w:type="dxa"/>
            <w:vAlign w:val="center"/>
          </w:tcPr>
          <w:p w14:paraId="4867FA6A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</w:t>
            </w:r>
            <w:r w:rsidRPr="00DA5DC9">
              <w:t>5</w:t>
            </w:r>
            <w:r w:rsidRPr="00DA5DC9">
              <w:rPr>
                <w:lang w:val="en-US"/>
              </w:rPr>
              <w:t>9</w:t>
            </w:r>
          </w:p>
        </w:tc>
        <w:tc>
          <w:tcPr>
            <w:tcW w:w="1086" w:type="dxa"/>
            <w:vAlign w:val="center"/>
          </w:tcPr>
          <w:p w14:paraId="57FE9623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t>0</w:t>
            </w:r>
            <w:r w:rsidRPr="00DA5DC9">
              <w:rPr>
                <w:lang w:val="en-US"/>
              </w:rPr>
              <w:t>.</w:t>
            </w:r>
            <w:r w:rsidRPr="00DA5DC9">
              <w:t>5</w:t>
            </w:r>
            <w:r w:rsidRPr="00DA5DC9">
              <w:rPr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14:paraId="5CD2B08D" w14:textId="77777777" w:rsidR="0018548D" w:rsidRPr="00DA5DC9" w:rsidRDefault="0018548D" w:rsidP="007A7EF7">
            <w:pPr>
              <w:jc w:val="center"/>
              <w:rPr>
                <w:color w:val="000000"/>
              </w:rPr>
            </w:pPr>
            <w:r w:rsidRPr="00DA5DC9">
              <w:rPr>
                <w:lang w:val="en-US"/>
              </w:rPr>
              <w:t>6.2×10</w:t>
            </w:r>
            <w:r w:rsidRPr="00DA5DC9">
              <w:rPr>
                <w:vertAlign w:val="superscript"/>
                <w:lang w:val="en-US"/>
              </w:rPr>
              <w:t>-7</w:t>
            </w:r>
          </w:p>
        </w:tc>
      </w:tr>
    </w:tbl>
    <w:p w14:paraId="22D85D9E" w14:textId="77777777" w:rsidR="00992F2D" w:rsidRDefault="001A2CDF" w:rsidP="00E40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A2CDF">
        <w:rPr>
          <w:color w:val="000000"/>
        </w:rPr>
        <w:t xml:space="preserve">После теоретических исследований, методом твердофазного синтеза были получены </w:t>
      </w:r>
      <w:r w:rsidR="00A93FC8" w:rsidRPr="00A93FC8">
        <w:rPr>
          <w:color w:val="000000"/>
        </w:rPr>
        <w:t xml:space="preserve">различные </w:t>
      </w:r>
      <w:r w:rsidRPr="001A2CDF">
        <w:rPr>
          <w:color w:val="000000"/>
        </w:rPr>
        <w:t>составы Mg</w:t>
      </w:r>
      <w:r w:rsidRPr="00A93FC8">
        <w:rPr>
          <w:color w:val="000000"/>
          <w:vertAlign w:val="subscript"/>
        </w:rPr>
        <w:t>1-</w:t>
      </w:r>
      <w:r w:rsidRPr="00A93FC8">
        <w:rPr>
          <w:i/>
          <w:iCs/>
          <w:color w:val="000000"/>
          <w:vertAlign w:val="subscript"/>
        </w:rPr>
        <w:t>x</w:t>
      </w:r>
      <w:r w:rsidRPr="001A2CDF">
        <w:rPr>
          <w:color w:val="000000"/>
        </w:rPr>
        <w:t>(Fe</w:t>
      </w:r>
      <w:r w:rsidRPr="00A93FC8">
        <w:rPr>
          <w:color w:val="000000"/>
          <w:vertAlign w:val="subscript"/>
        </w:rPr>
        <w:t>1-</w:t>
      </w:r>
      <w:r w:rsidRPr="00A93FC8">
        <w:rPr>
          <w:i/>
          <w:iCs/>
          <w:color w:val="000000"/>
          <w:vertAlign w:val="subscript"/>
        </w:rPr>
        <w:t>x</w:t>
      </w:r>
      <w:r w:rsidRPr="001A2CDF">
        <w:rPr>
          <w:color w:val="000000"/>
        </w:rPr>
        <w:t>Ti</w:t>
      </w:r>
      <w:r w:rsidRPr="00A93FC8">
        <w:rPr>
          <w:i/>
          <w:iCs/>
          <w:color w:val="000000"/>
          <w:vertAlign w:val="subscript"/>
        </w:rPr>
        <w:t>x</w:t>
      </w:r>
      <w:r w:rsidRPr="001A2CDF">
        <w:rPr>
          <w:color w:val="000000"/>
        </w:rPr>
        <w:t>)</w:t>
      </w:r>
      <w:r w:rsidRPr="00A93FC8">
        <w:rPr>
          <w:color w:val="000000"/>
          <w:vertAlign w:val="subscript"/>
        </w:rPr>
        <w:t>2</w:t>
      </w:r>
      <w:r w:rsidRPr="001A2CDF">
        <w:rPr>
          <w:color w:val="000000"/>
        </w:rPr>
        <w:t>O</w:t>
      </w:r>
      <w:r w:rsidRPr="00A93FC8">
        <w:rPr>
          <w:color w:val="000000"/>
          <w:vertAlign w:val="subscript"/>
        </w:rPr>
        <w:t>4</w:t>
      </w:r>
      <w:r w:rsidRPr="001A2CDF">
        <w:rPr>
          <w:color w:val="000000"/>
        </w:rPr>
        <w:t xml:space="preserve"> (</w:t>
      </w:r>
      <w:r w:rsidRPr="00A93FC8">
        <w:rPr>
          <w:i/>
          <w:iCs/>
          <w:color w:val="000000"/>
        </w:rPr>
        <w:t>x</w:t>
      </w:r>
      <w:r w:rsidRPr="001A2CDF">
        <w:rPr>
          <w:color w:val="000000"/>
        </w:rPr>
        <w:t xml:space="preserve"> = 0, 0.05, 0.10, 0.20, 0.50). </w:t>
      </w:r>
      <w:r w:rsidR="00A93FC8" w:rsidRPr="00A93FC8">
        <w:rPr>
          <w:color w:val="000000"/>
        </w:rPr>
        <w:t>В результате чего, э</w:t>
      </w:r>
      <w:r w:rsidRPr="001A2CDF">
        <w:rPr>
          <w:color w:val="000000"/>
        </w:rPr>
        <w:t xml:space="preserve">кспериментальные исследования </w:t>
      </w:r>
      <w:r w:rsidR="004E2304" w:rsidRPr="004E2304">
        <w:rPr>
          <w:color w:val="000000"/>
        </w:rPr>
        <w:t xml:space="preserve">проводимости методом импедансной спектроскопии подтвердили её </w:t>
      </w:r>
      <w:r w:rsidRPr="001A2CDF">
        <w:rPr>
          <w:color w:val="000000"/>
        </w:rPr>
        <w:t>увеличение</w:t>
      </w:r>
      <w:r w:rsidR="00A93FC8" w:rsidRPr="00A93FC8">
        <w:rPr>
          <w:color w:val="000000"/>
        </w:rPr>
        <w:t>, что показало согласование с теоретическими результатами</w:t>
      </w:r>
      <w:r w:rsidRPr="001A2CDF">
        <w:rPr>
          <w:color w:val="000000"/>
        </w:rPr>
        <w:t>.</w:t>
      </w:r>
    </w:p>
    <w:p w14:paraId="50FB9657" w14:textId="1EDB09B6" w:rsidR="009234C4" w:rsidRPr="00992F2D" w:rsidRDefault="009234C4" w:rsidP="00E402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92F2D">
        <w:rPr>
          <w:i/>
          <w:iCs/>
          <w:color w:val="000000"/>
        </w:rPr>
        <w:t xml:space="preserve">Работа выполнена при поддержке Российского научного фонда (грант № 25-73-10052, </w:t>
      </w:r>
      <w:hyperlink r:id="rId6" w:history="1">
        <w:r w:rsidRPr="00992F2D">
          <w:rPr>
            <w:rStyle w:val="a9"/>
            <w:i/>
            <w:iCs/>
            <w:color w:val="000000"/>
          </w:rPr>
          <w:t>https://rscf.ru/project/25-73-10052/</w:t>
        </w:r>
      </w:hyperlink>
      <w:r w:rsidRPr="00992F2D">
        <w:rPr>
          <w:i/>
          <w:iCs/>
          <w:color w:val="000000"/>
        </w:rPr>
        <w:t>).</w:t>
      </w:r>
    </w:p>
    <w:p w14:paraId="2712ED74" w14:textId="1EED982D" w:rsidR="0030317E" w:rsidRPr="00833EFC" w:rsidRDefault="0030317E" w:rsidP="00992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lang w:val="en-US"/>
        </w:rPr>
      </w:pPr>
      <w:r w:rsidRPr="0030317E">
        <w:rPr>
          <w:b/>
          <w:bCs/>
          <w:color w:val="000000"/>
        </w:rPr>
        <w:t>Литература</w:t>
      </w:r>
    </w:p>
    <w:p w14:paraId="6E78F26B" w14:textId="079847AC" w:rsidR="004D2D69" w:rsidRPr="00992F2D" w:rsidRDefault="0018548D" w:rsidP="00992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8548D">
        <w:rPr>
          <w:color w:val="000000"/>
          <w:lang w:val="en-US"/>
        </w:rPr>
        <w:t xml:space="preserve">1. </w:t>
      </w:r>
      <w:r w:rsidR="00833EFC" w:rsidRPr="00992F2D">
        <w:rPr>
          <w:color w:val="000000"/>
          <w:lang w:val="en-US"/>
        </w:rPr>
        <w:t>Tarascon J. M., Armand M. //</w:t>
      </w:r>
      <w:r w:rsidR="004E2304" w:rsidRPr="00992F2D">
        <w:rPr>
          <w:color w:val="000000"/>
          <w:lang w:val="en-US"/>
        </w:rPr>
        <w:t xml:space="preserve"> N</w:t>
      </w:r>
      <w:r w:rsidR="00833EFC" w:rsidRPr="00992F2D">
        <w:rPr>
          <w:color w:val="000000"/>
          <w:lang w:val="en-US"/>
        </w:rPr>
        <w:t xml:space="preserve">ature. 2001. </w:t>
      </w:r>
      <w:r w:rsidR="00833EFC" w:rsidRPr="00992F2D">
        <w:rPr>
          <w:color w:val="000000"/>
        </w:rPr>
        <w:t>Т</w:t>
      </w:r>
      <w:r w:rsidR="00833EFC" w:rsidRPr="00992F2D">
        <w:rPr>
          <w:color w:val="000000"/>
          <w:lang w:val="en-US"/>
        </w:rPr>
        <w:t xml:space="preserve">. 414. №. 6861. </w:t>
      </w:r>
      <w:r w:rsidR="00833EFC" w:rsidRPr="00992F2D">
        <w:rPr>
          <w:color w:val="000000"/>
        </w:rPr>
        <w:t>С</w:t>
      </w:r>
      <w:r w:rsidR="00833EFC" w:rsidRPr="00992F2D">
        <w:rPr>
          <w:color w:val="000000"/>
          <w:lang w:val="en-US"/>
        </w:rPr>
        <w:t>. 359-367.</w:t>
      </w:r>
    </w:p>
    <w:p w14:paraId="4C076E9A" w14:textId="5AAB3AD9" w:rsidR="0030317E" w:rsidRPr="00992F2D" w:rsidRDefault="0018548D" w:rsidP="00992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8548D">
        <w:rPr>
          <w:color w:val="000000"/>
          <w:lang w:val="en-US"/>
        </w:rPr>
        <w:t xml:space="preserve">2. </w:t>
      </w:r>
      <w:r w:rsidR="000513C0" w:rsidRPr="00992F2D">
        <w:rPr>
          <w:color w:val="000000"/>
          <w:lang w:val="en-US"/>
        </w:rPr>
        <w:t>Das A. et al. //</w:t>
      </w:r>
      <w:r w:rsidR="004E2304" w:rsidRPr="00992F2D">
        <w:rPr>
          <w:color w:val="000000"/>
          <w:lang w:val="en-US"/>
        </w:rPr>
        <w:t xml:space="preserve"> </w:t>
      </w:r>
      <w:r w:rsidR="000513C0" w:rsidRPr="00992F2D">
        <w:rPr>
          <w:color w:val="000000"/>
          <w:lang w:val="en-US"/>
        </w:rPr>
        <w:t xml:space="preserve">Coordination Chemistry Reviews. 2024. </w:t>
      </w:r>
      <w:r w:rsidR="000513C0" w:rsidRPr="00992F2D">
        <w:rPr>
          <w:color w:val="000000"/>
        </w:rPr>
        <w:t>Т</w:t>
      </w:r>
      <w:r w:rsidR="000513C0" w:rsidRPr="00992F2D">
        <w:rPr>
          <w:color w:val="000000"/>
          <w:lang w:val="en-US"/>
        </w:rPr>
        <w:t xml:space="preserve">. 502. </w:t>
      </w:r>
      <w:r w:rsidR="000513C0" w:rsidRPr="00992F2D">
        <w:rPr>
          <w:color w:val="000000"/>
        </w:rPr>
        <w:t>С</w:t>
      </w:r>
      <w:r w:rsidR="000513C0" w:rsidRPr="00992F2D">
        <w:rPr>
          <w:color w:val="000000"/>
          <w:lang w:val="en-US"/>
        </w:rPr>
        <w:t>. 215593.</w:t>
      </w:r>
    </w:p>
    <w:p w14:paraId="44069647" w14:textId="7A7B3573" w:rsidR="0030317E" w:rsidRPr="00992F2D" w:rsidRDefault="0018548D" w:rsidP="00992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8548D">
        <w:rPr>
          <w:color w:val="000000"/>
          <w:lang w:val="en-US"/>
        </w:rPr>
        <w:t xml:space="preserve">3. </w:t>
      </w:r>
      <w:r w:rsidR="00E329BD" w:rsidRPr="00992F2D">
        <w:rPr>
          <w:color w:val="000000"/>
          <w:lang w:val="en-US"/>
        </w:rPr>
        <w:t xml:space="preserve">Li Z. et al. //Advanced Energy Materials. 2023. </w:t>
      </w:r>
      <w:r w:rsidR="00E329BD" w:rsidRPr="00992F2D">
        <w:rPr>
          <w:color w:val="000000"/>
        </w:rPr>
        <w:t>Т</w:t>
      </w:r>
      <w:r w:rsidR="00E329BD" w:rsidRPr="00992F2D">
        <w:rPr>
          <w:color w:val="000000"/>
          <w:lang w:val="en-US"/>
        </w:rPr>
        <w:t xml:space="preserve">. 13. №. 27. </w:t>
      </w:r>
      <w:r w:rsidR="00E329BD" w:rsidRPr="00992F2D">
        <w:rPr>
          <w:color w:val="000000"/>
        </w:rPr>
        <w:t>С</w:t>
      </w:r>
      <w:r w:rsidR="00E329BD" w:rsidRPr="00992F2D">
        <w:rPr>
          <w:color w:val="000000"/>
          <w:lang w:val="en-US"/>
        </w:rPr>
        <w:t>. 2300682.</w:t>
      </w:r>
    </w:p>
    <w:p w14:paraId="1784870F" w14:textId="184C1B4B" w:rsidR="004D2D69" w:rsidRDefault="00992F2D" w:rsidP="00992F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="00AE1754" w:rsidRPr="00992F2D">
        <w:rPr>
          <w:color w:val="000000"/>
          <w:lang w:val="en-US"/>
        </w:rPr>
        <w:t xml:space="preserve">Narsimulu D. et al. //Ceramics International. 2016. </w:t>
      </w:r>
      <w:r w:rsidR="00AE1754" w:rsidRPr="00992F2D">
        <w:rPr>
          <w:color w:val="000000"/>
        </w:rPr>
        <w:t>Т</w:t>
      </w:r>
      <w:r w:rsidR="00AE1754" w:rsidRPr="00992F2D">
        <w:rPr>
          <w:color w:val="000000"/>
          <w:lang w:val="en-US"/>
        </w:rPr>
        <w:t xml:space="preserve">. 42. №. 15. </w:t>
      </w:r>
      <w:r w:rsidR="00AE1754" w:rsidRPr="00992F2D">
        <w:rPr>
          <w:color w:val="000000"/>
        </w:rPr>
        <w:t>С</w:t>
      </w:r>
      <w:r w:rsidR="00AE1754" w:rsidRPr="00992F2D">
        <w:rPr>
          <w:color w:val="000000"/>
          <w:lang w:val="en-US"/>
        </w:rPr>
        <w:t>. 16789-16797</w:t>
      </w:r>
      <w:r w:rsidR="00E65464" w:rsidRPr="00992F2D">
        <w:rPr>
          <w:color w:val="000000"/>
          <w:lang w:val="en-US"/>
        </w:rPr>
        <w:t>.</w:t>
      </w:r>
    </w:p>
    <w:sectPr w:rsidR="004D2D69" w:rsidSect="00A00EE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0F76"/>
    <w:multiLevelType w:val="hybridMultilevel"/>
    <w:tmpl w:val="3578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479548">
    <w:abstractNumId w:val="3"/>
  </w:num>
  <w:num w:numId="2" w16cid:durableId="806163438">
    <w:abstractNumId w:val="4"/>
  </w:num>
  <w:num w:numId="3" w16cid:durableId="783842965">
    <w:abstractNumId w:val="2"/>
  </w:num>
  <w:num w:numId="4" w16cid:durableId="348989488">
    <w:abstractNumId w:val="0"/>
  </w:num>
  <w:num w:numId="5" w16cid:durableId="143543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13C0"/>
    <w:rsid w:val="00063966"/>
    <w:rsid w:val="00075D6E"/>
    <w:rsid w:val="00086081"/>
    <w:rsid w:val="00086B96"/>
    <w:rsid w:val="0009449A"/>
    <w:rsid w:val="00094FD0"/>
    <w:rsid w:val="000E334E"/>
    <w:rsid w:val="000F7842"/>
    <w:rsid w:val="00101A1C"/>
    <w:rsid w:val="00103657"/>
    <w:rsid w:val="00106375"/>
    <w:rsid w:val="00107AA3"/>
    <w:rsid w:val="00116478"/>
    <w:rsid w:val="00130241"/>
    <w:rsid w:val="001823AC"/>
    <w:rsid w:val="0018548D"/>
    <w:rsid w:val="001A2CDF"/>
    <w:rsid w:val="001C7C32"/>
    <w:rsid w:val="001E61C2"/>
    <w:rsid w:val="001F0493"/>
    <w:rsid w:val="002061F5"/>
    <w:rsid w:val="0022260A"/>
    <w:rsid w:val="002264EE"/>
    <w:rsid w:val="0023307C"/>
    <w:rsid w:val="002B1CD0"/>
    <w:rsid w:val="002C7F80"/>
    <w:rsid w:val="0030317E"/>
    <w:rsid w:val="0031361E"/>
    <w:rsid w:val="00321D6C"/>
    <w:rsid w:val="00344930"/>
    <w:rsid w:val="00373E2D"/>
    <w:rsid w:val="00391C38"/>
    <w:rsid w:val="003B62A2"/>
    <w:rsid w:val="003B76D6"/>
    <w:rsid w:val="003C79AC"/>
    <w:rsid w:val="003D09AD"/>
    <w:rsid w:val="003E2601"/>
    <w:rsid w:val="003F4E6B"/>
    <w:rsid w:val="0043383C"/>
    <w:rsid w:val="004A26A3"/>
    <w:rsid w:val="004B0D4C"/>
    <w:rsid w:val="004C2C88"/>
    <w:rsid w:val="004D2D69"/>
    <w:rsid w:val="004E2304"/>
    <w:rsid w:val="004F0EDF"/>
    <w:rsid w:val="004F3FA8"/>
    <w:rsid w:val="00522BF1"/>
    <w:rsid w:val="00552794"/>
    <w:rsid w:val="0058233E"/>
    <w:rsid w:val="00590166"/>
    <w:rsid w:val="005B07E6"/>
    <w:rsid w:val="005D022B"/>
    <w:rsid w:val="005E5BE9"/>
    <w:rsid w:val="00611006"/>
    <w:rsid w:val="00641A0E"/>
    <w:rsid w:val="00665279"/>
    <w:rsid w:val="0069427D"/>
    <w:rsid w:val="006B3972"/>
    <w:rsid w:val="006B3EDB"/>
    <w:rsid w:val="006F7A19"/>
    <w:rsid w:val="00705378"/>
    <w:rsid w:val="007213E1"/>
    <w:rsid w:val="00725BF2"/>
    <w:rsid w:val="00733DDC"/>
    <w:rsid w:val="0075310D"/>
    <w:rsid w:val="00775389"/>
    <w:rsid w:val="00797838"/>
    <w:rsid w:val="007C36D8"/>
    <w:rsid w:val="007F2744"/>
    <w:rsid w:val="00816D88"/>
    <w:rsid w:val="00833EFC"/>
    <w:rsid w:val="008433B4"/>
    <w:rsid w:val="008931BE"/>
    <w:rsid w:val="008A2483"/>
    <w:rsid w:val="008B57A2"/>
    <w:rsid w:val="008C67E3"/>
    <w:rsid w:val="00914205"/>
    <w:rsid w:val="00915B2B"/>
    <w:rsid w:val="00921D45"/>
    <w:rsid w:val="009234C4"/>
    <w:rsid w:val="009426C0"/>
    <w:rsid w:val="00980A65"/>
    <w:rsid w:val="00992F2D"/>
    <w:rsid w:val="009A66DB"/>
    <w:rsid w:val="009B2F80"/>
    <w:rsid w:val="009B3300"/>
    <w:rsid w:val="009C7FEB"/>
    <w:rsid w:val="009F3380"/>
    <w:rsid w:val="00A00EE4"/>
    <w:rsid w:val="00A02163"/>
    <w:rsid w:val="00A2540A"/>
    <w:rsid w:val="00A314FE"/>
    <w:rsid w:val="00A71FA6"/>
    <w:rsid w:val="00A81274"/>
    <w:rsid w:val="00A93FC8"/>
    <w:rsid w:val="00AA1D62"/>
    <w:rsid w:val="00AB3228"/>
    <w:rsid w:val="00AD7380"/>
    <w:rsid w:val="00AE1754"/>
    <w:rsid w:val="00AF50F0"/>
    <w:rsid w:val="00B03B2D"/>
    <w:rsid w:val="00BB2FB7"/>
    <w:rsid w:val="00BD742B"/>
    <w:rsid w:val="00BF1D7F"/>
    <w:rsid w:val="00BF36F8"/>
    <w:rsid w:val="00BF4622"/>
    <w:rsid w:val="00C36346"/>
    <w:rsid w:val="00C844E2"/>
    <w:rsid w:val="00C84A19"/>
    <w:rsid w:val="00CA66C1"/>
    <w:rsid w:val="00CD00B1"/>
    <w:rsid w:val="00CD29B8"/>
    <w:rsid w:val="00CE6BC3"/>
    <w:rsid w:val="00D22306"/>
    <w:rsid w:val="00D23F5C"/>
    <w:rsid w:val="00D37D84"/>
    <w:rsid w:val="00D42542"/>
    <w:rsid w:val="00D8121C"/>
    <w:rsid w:val="00DA5DC9"/>
    <w:rsid w:val="00DD47C4"/>
    <w:rsid w:val="00E043F1"/>
    <w:rsid w:val="00E15C9D"/>
    <w:rsid w:val="00E22189"/>
    <w:rsid w:val="00E329BD"/>
    <w:rsid w:val="00E33D5F"/>
    <w:rsid w:val="00E4026C"/>
    <w:rsid w:val="00E65464"/>
    <w:rsid w:val="00E74069"/>
    <w:rsid w:val="00E81D35"/>
    <w:rsid w:val="00EB1F49"/>
    <w:rsid w:val="00EE765C"/>
    <w:rsid w:val="00F15FD4"/>
    <w:rsid w:val="00F51F09"/>
    <w:rsid w:val="00F55054"/>
    <w:rsid w:val="00F865B3"/>
    <w:rsid w:val="00FA2140"/>
    <w:rsid w:val="00FB1509"/>
    <w:rsid w:val="00FD4499"/>
    <w:rsid w:val="00FF034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A83FFD94-7C7A-438D-9B48-CAD5BEE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DC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Литература_тезисы"/>
    <w:basedOn w:val="a"/>
    <w:link w:val="ad"/>
    <w:qFormat/>
    <w:rsid w:val="006B3972"/>
    <w:pPr>
      <w:spacing w:line="360" w:lineRule="auto"/>
      <w:ind w:right="-1"/>
      <w:jc w:val="both"/>
    </w:pPr>
    <w:rPr>
      <w:rFonts w:eastAsia="Batang" w:cs="Arial"/>
    </w:rPr>
  </w:style>
  <w:style w:type="character" w:customStyle="1" w:styleId="ad">
    <w:name w:val="Литература_тезисы Знак"/>
    <w:link w:val="ac"/>
    <w:rsid w:val="006B3972"/>
    <w:rPr>
      <w:rFonts w:ascii="Times New Roman" w:eastAsia="Batang" w:hAnsi="Times New Roman" w:cs="Arial"/>
      <w:sz w:val="24"/>
      <w:szCs w:val="24"/>
    </w:rPr>
  </w:style>
  <w:style w:type="table" w:styleId="ae">
    <w:name w:val="Table Grid"/>
    <w:basedOn w:val="a1"/>
    <w:uiPriority w:val="39"/>
    <w:rsid w:val="004D2D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5-73-100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Мерзлякова</dc:creator>
  <cp:keywords/>
  <dc:description/>
  <cp:lastModifiedBy>I-on</cp:lastModifiedBy>
  <cp:revision>4</cp:revision>
  <cp:lastPrinted>2026-01-28T14:24:00Z</cp:lastPrinted>
  <dcterms:created xsi:type="dcterms:W3CDTF">2026-03-21T14:11:00Z</dcterms:created>
  <dcterms:modified xsi:type="dcterms:W3CDTF">2026-03-21T14:12:00Z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