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9634" w14:textId="6AB8123C" w:rsidR="00E84281" w:rsidRPr="00E84281" w:rsidRDefault="003F3B8D" w:rsidP="00E8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инвестиционной привлекательностью экосистемы (</w:t>
      </w:r>
      <w:r w:rsidR="00E84281" w:rsidRPr="00E84281">
        <w:rPr>
          <w:rFonts w:ascii="Times New Roman" w:hAnsi="Times New Roman" w:cs="Times New Roman"/>
          <w:b/>
          <w:bCs/>
          <w:sz w:val="24"/>
          <w:szCs w:val="24"/>
        </w:rPr>
        <w:t>на примере МКПАО «Яндекс»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AC4A11" w14:textId="77777777" w:rsidR="00E84281" w:rsidRPr="00E84281" w:rsidRDefault="00E84281" w:rsidP="00E842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4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Николаева Ирина Семеновна</w:t>
      </w:r>
    </w:p>
    <w:p w14:paraId="63A24DB5" w14:textId="3190DB77" w:rsidR="00E84281" w:rsidRPr="00E84281" w:rsidRDefault="00E84281" w:rsidP="00E842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428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Pr="00E84281">
        <w:rPr>
          <w:rFonts w:ascii="Times New Roman" w:hAnsi="Times New Roman" w:cs="Times New Roman"/>
          <w:i/>
          <w:iCs/>
          <w:sz w:val="24"/>
          <w:szCs w:val="24"/>
        </w:rPr>
        <w:br/>
        <w:t>Национальный исследовательский технологический университет «МИСИС»,</w:t>
      </w:r>
      <w:r w:rsidRPr="00E84281">
        <w:rPr>
          <w:rFonts w:ascii="Times New Roman" w:hAnsi="Times New Roman" w:cs="Times New Roman"/>
          <w:i/>
          <w:iCs/>
          <w:sz w:val="24"/>
          <w:szCs w:val="24"/>
        </w:rPr>
        <w:br/>
        <w:t>Институт экономики и управления, Москва, Россия</w:t>
      </w:r>
      <w:r w:rsidRPr="00E84281">
        <w:rPr>
          <w:rFonts w:ascii="Times New Roman" w:hAnsi="Times New Roman" w:cs="Times New Roman"/>
          <w:i/>
          <w:iCs/>
          <w:sz w:val="24"/>
          <w:szCs w:val="24"/>
        </w:rPr>
        <w:br/>
        <w:t>E–</w:t>
      </w:r>
      <w:proofErr w:type="spellStart"/>
      <w:r w:rsidRPr="00E84281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E84281">
        <w:rPr>
          <w:rFonts w:ascii="Times New Roman" w:hAnsi="Times New Roman" w:cs="Times New Roman"/>
          <w:i/>
          <w:iCs/>
          <w:sz w:val="24"/>
          <w:szCs w:val="24"/>
        </w:rPr>
        <w:t>: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fyteki</w:t>
      </w:r>
      <w:proofErr w:type="spellEnd"/>
      <w:r w:rsidRPr="00E84281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E8428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48C094B" w14:textId="05E29A1A" w:rsidR="00E84281" w:rsidRDefault="00E84281" w:rsidP="00E842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4281">
        <w:rPr>
          <w:rFonts w:ascii="Times New Roman" w:hAnsi="Times New Roman" w:cs="Times New Roman"/>
          <w:sz w:val="24"/>
          <w:szCs w:val="24"/>
        </w:rPr>
        <w:t>В условиях цифровой трансформации инвестиционная привлекательность становится ключевым фактором устойчивого развития технологических компаний. Особый интерес представляют многопрофильные экосистемы, такие как МКПАО «Яндекс», бизнес-модель которых основана на синергии разнородных сервисов</w:t>
      </w:r>
      <w:r w:rsidR="001E0D10">
        <w:rPr>
          <w:rFonts w:ascii="Times New Roman" w:hAnsi="Times New Roman" w:cs="Times New Roman"/>
          <w:sz w:val="24"/>
          <w:szCs w:val="24"/>
        </w:rPr>
        <w:t xml:space="preserve">, в </w:t>
      </w:r>
      <w:r w:rsidRPr="00E84281">
        <w:rPr>
          <w:rFonts w:ascii="Times New Roman" w:hAnsi="Times New Roman" w:cs="Times New Roman"/>
          <w:sz w:val="24"/>
          <w:szCs w:val="24"/>
        </w:rPr>
        <w:t>отличие от традиционных компаний, чья стоимость может быть оценена стандартными метриками</w:t>
      </w:r>
      <w:r w:rsidR="001E0D10">
        <w:rPr>
          <w:rFonts w:ascii="Times New Roman" w:hAnsi="Times New Roman" w:cs="Times New Roman"/>
          <w:sz w:val="24"/>
          <w:szCs w:val="24"/>
        </w:rPr>
        <w:t>.</w:t>
      </w:r>
    </w:p>
    <w:p w14:paraId="29617CB3" w14:textId="13B8BEF3" w:rsidR="00EE0EF5" w:rsidRPr="00E84281" w:rsidRDefault="00EE0EF5" w:rsidP="003353B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0F42">
        <w:rPr>
          <w:rFonts w:ascii="Times New Roman" w:hAnsi="Times New Roman" w:cs="Times New Roman"/>
          <w:sz w:val="24"/>
          <w:szCs w:val="24"/>
        </w:rPr>
        <w:t>Цель исследования 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353BD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000F42">
        <w:rPr>
          <w:rFonts w:ascii="Times New Roman" w:hAnsi="Times New Roman" w:cs="Times New Roman"/>
          <w:sz w:val="24"/>
          <w:szCs w:val="24"/>
        </w:rPr>
        <w:t>специализированных показателей для комплексной оценки экосистем</w:t>
      </w:r>
      <w:r w:rsidR="003353BD">
        <w:rPr>
          <w:rFonts w:ascii="Times New Roman" w:hAnsi="Times New Roman" w:cs="Times New Roman"/>
          <w:sz w:val="24"/>
          <w:szCs w:val="24"/>
        </w:rPr>
        <w:t xml:space="preserve">. </w:t>
      </w:r>
      <w:r w:rsidRPr="00000F42">
        <w:rPr>
          <w:rFonts w:ascii="Times New Roman" w:hAnsi="Times New Roman" w:cs="Times New Roman"/>
          <w:sz w:val="24"/>
          <w:szCs w:val="24"/>
        </w:rPr>
        <w:t>Для достижения были применены: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F42">
        <w:rPr>
          <w:rFonts w:ascii="Times New Roman" w:hAnsi="Times New Roman" w:cs="Times New Roman"/>
          <w:sz w:val="24"/>
          <w:szCs w:val="24"/>
        </w:rPr>
        <w:t>сравнительный анализ подходов</w:t>
      </w:r>
      <w:r w:rsidR="003353BD">
        <w:rPr>
          <w:rFonts w:ascii="Times New Roman" w:hAnsi="Times New Roman" w:cs="Times New Roman"/>
          <w:sz w:val="24"/>
          <w:szCs w:val="24"/>
        </w:rPr>
        <w:t xml:space="preserve"> оценки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0F42">
        <w:rPr>
          <w:rFonts w:ascii="Times New Roman" w:hAnsi="Times New Roman" w:cs="Times New Roman"/>
          <w:sz w:val="24"/>
          <w:szCs w:val="24"/>
        </w:rPr>
        <w:t>контент-анализ публичной отчётности</w:t>
      </w:r>
      <w:r>
        <w:rPr>
          <w:rFonts w:ascii="Times New Roman" w:hAnsi="Times New Roman" w:cs="Times New Roman"/>
          <w:sz w:val="24"/>
          <w:szCs w:val="24"/>
        </w:rPr>
        <w:t>, материалы зарубежных практик.</w:t>
      </w:r>
    </w:p>
    <w:p w14:paraId="157FCD86" w14:textId="3D72DCF2" w:rsidR="006B0343" w:rsidRDefault="006B0343" w:rsidP="00E842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B0343">
        <w:rPr>
          <w:rFonts w:ascii="Times New Roman" w:hAnsi="Times New Roman" w:cs="Times New Roman"/>
          <w:sz w:val="24"/>
          <w:szCs w:val="24"/>
        </w:rPr>
        <w:t>Потенциал «Яндекса» высок благодаря лидерству в ключевых сегментах и масштабным инвестициям в НИОКР (115,4 млрд руб. в 2023 г.) [1]</w:t>
      </w:r>
      <w:r w:rsidR="003353BD">
        <w:rPr>
          <w:rFonts w:ascii="Times New Roman" w:hAnsi="Times New Roman" w:cs="Times New Roman"/>
          <w:sz w:val="24"/>
          <w:szCs w:val="24"/>
        </w:rPr>
        <w:t>. О</w:t>
      </w:r>
      <w:r w:rsidRPr="006B0343">
        <w:rPr>
          <w:rFonts w:ascii="Times New Roman" w:hAnsi="Times New Roman" w:cs="Times New Roman"/>
          <w:sz w:val="24"/>
          <w:szCs w:val="24"/>
        </w:rPr>
        <w:t xml:space="preserve">днако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Pr="006B0343">
        <w:rPr>
          <w:rFonts w:ascii="Times New Roman" w:hAnsi="Times New Roman" w:cs="Times New Roman"/>
          <w:sz w:val="24"/>
          <w:szCs w:val="24"/>
        </w:rPr>
        <w:t xml:space="preserve"> системные коммуникационные проблемы управления.</w:t>
      </w:r>
    </w:p>
    <w:p w14:paraId="51CF93C4" w14:textId="458FF7A6" w:rsidR="003F3B8D" w:rsidRDefault="006B0343" w:rsidP="006B03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4281">
        <w:rPr>
          <w:rFonts w:ascii="Times New Roman" w:hAnsi="Times New Roman" w:cs="Times New Roman"/>
          <w:sz w:val="24"/>
          <w:szCs w:val="24"/>
        </w:rPr>
        <w:t>Ключевой проблемой является разрыв между фундаментальной и рыночной стоимость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84281">
        <w:rPr>
          <w:rFonts w:ascii="Times New Roman" w:hAnsi="Times New Roman" w:cs="Times New Roman"/>
          <w:sz w:val="24"/>
          <w:szCs w:val="24"/>
        </w:rPr>
        <w:t>, обусловленный не</w:t>
      </w:r>
      <w:r>
        <w:rPr>
          <w:rFonts w:ascii="Times New Roman" w:hAnsi="Times New Roman" w:cs="Times New Roman"/>
          <w:sz w:val="24"/>
          <w:szCs w:val="24"/>
        </w:rPr>
        <w:t>подходящими</w:t>
      </w:r>
      <w:r w:rsidRPr="00E84281">
        <w:rPr>
          <w:rFonts w:ascii="Times New Roman" w:hAnsi="Times New Roman" w:cs="Times New Roman"/>
          <w:sz w:val="24"/>
          <w:szCs w:val="24"/>
        </w:rPr>
        <w:t xml:space="preserve"> традиционны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84281">
        <w:rPr>
          <w:rFonts w:ascii="Times New Roman" w:hAnsi="Times New Roman" w:cs="Times New Roman"/>
          <w:sz w:val="24"/>
          <w:szCs w:val="24"/>
        </w:rPr>
        <w:t xml:space="preserve"> метрик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E84281">
        <w:rPr>
          <w:rFonts w:ascii="Times New Roman" w:hAnsi="Times New Roman" w:cs="Times New Roman"/>
          <w:sz w:val="24"/>
          <w:szCs w:val="24"/>
        </w:rPr>
        <w:t xml:space="preserve"> оценки для экосистемной бизнес-модели</w:t>
      </w:r>
      <w:r>
        <w:rPr>
          <w:rFonts w:ascii="Times New Roman" w:hAnsi="Times New Roman" w:cs="Times New Roman"/>
          <w:sz w:val="24"/>
          <w:szCs w:val="24"/>
        </w:rPr>
        <w:t xml:space="preserve">. Помимо этого, текущая </w:t>
      </w:r>
      <w:r w:rsidR="00E84281" w:rsidRPr="00E84281">
        <w:rPr>
          <w:rFonts w:ascii="Times New Roman" w:hAnsi="Times New Roman" w:cs="Times New Roman"/>
          <w:sz w:val="24"/>
          <w:szCs w:val="24"/>
        </w:rPr>
        <w:t>отчётность по МСФО не отражает синергетические эффекты экосистемы, что приводит к недооценке компании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343">
        <w:rPr>
          <w:rFonts w:ascii="Times New Roman" w:hAnsi="Times New Roman" w:cs="Times New Roman"/>
          <w:sz w:val="24"/>
          <w:szCs w:val="24"/>
        </w:rPr>
        <w:t>[2]</w:t>
      </w:r>
      <w:r w:rsidR="00E84281" w:rsidRPr="00E842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F9317" w14:textId="0A335304" w:rsidR="00E84281" w:rsidRDefault="00E84281" w:rsidP="00E842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4281">
        <w:rPr>
          <w:rFonts w:ascii="Times New Roman" w:hAnsi="Times New Roman" w:cs="Times New Roman"/>
          <w:sz w:val="24"/>
          <w:szCs w:val="24"/>
        </w:rPr>
        <w:t>В качестве решения предлагается внедрение специализированных показателей, которые количественно оценивают глубину вовлечённости пользователей и взаимное усиление сервисов</w:t>
      </w:r>
      <w:r w:rsidR="006B0343"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Pr="00E84281">
        <w:rPr>
          <w:rFonts w:ascii="Times New Roman" w:hAnsi="Times New Roman" w:cs="Times New Roman"/>
          <w:sz w:val="24"/>
          <w:szCs w:val="24"/>
        </w:rPr>
        <w:t>.</w:t>
      </w:r>
    </w:p>
    <w:p w14:paraId="68D19C52" w14:textId="1553DE78" w:rsidR="00EE0EF5" w:rsidRPr="00EE0EF5" w:rsidRDefault="00EE0EF5" w:rsidP="00EE0EF5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EF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9ECB466" wp14:editId="729C9059">
            <wp:extent cx="3348037" cy="2266779"/>
            <wp:effectExtent l="0" t="0" r="5080" b="635"/>
            <wp:docPr id="1877891159" name="Рисунок 2" descr="Изображение выглядит как текст, снимок экрана, Шрифт, визитная карточ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91159" name="Рисунок 2" descr="Изображение выглядит как текст, снимок экрана, Шрифт, визитная карточ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36" cy="22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DA513" w14:textId="70A888ED" w:rsidR="00000F42" w:rsidRPr="00000F42" w:rsidRDefault="00000F42" w:rsidP="00EE0EF5">
      <w:pPr>
        <w:spacing w:line="240" w:lineRule="auto"/>
        <w:jc w:val="center"/>
        <w:rPr>
          <w:rFonts w:ascii="Times New Roman" w:hAnsi="Times New Roman" w:cs="Times New Roman"/>
        </w:rPr>
      </w:pPr>
      <w:r w:rsidRPr="00000F42">
        <w:rPr>
          <w:rFonts w:ascii="Times New Roman" w:hAnsi="Times New Roman" w:cs="Times New Roman"/>
        </w:rPr>
        <w:t>Рисунок 1 – Предлагаемая система показателей для оценки экосистемы</w:t>
      </w:r>
    </w:p>
    <w:p w14:paraId="1D0AA602" w14:textId="6080C465" w:rsidR="00E84281" w:rsidRPr="00E84281" w:rsidRDefault="00E84281" w:rsidP="00E842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4281">
        <w:rPr>
          <w:rFonts w:ascii="Times New Roman" w:hAnsi="Times New Roman" w:cs="Times New Roman"/>
          <w:sz w:val="24"/>
          <w:szCs w:val="24"/>
        </w:rPr>
        <w:t xml:space="preserve">Таким образом, для технологических экосистем резерв повышения инвестиционной привлекательности лежит в совершенствовании механизмов трансляции бизнес-модели инвестиционному сообществу. </w:t>
      </w:r>
      <w:r w:rsidR="003353BD">
        <w:rPr>
          <w:rFonts w:ascii="Times New Roman" w:hAnsi="Times New Roman" w:cs="Times New Roman"/>
          <w:sz w:val="24"/>
          <w:szCs w:val="24"/>
        </w:rPr>
        <w:t>Формирование</w:t>
      </w:r>
      <w:r w:rsidRPr="00E84281">
        <w:rPr>
          <w:rFonts w:ascii="Times New Roman" w:hAnsi="Times New Roman" w:cs="Times New Roman"/>
          <w:sz w:val="24"/>
          <w:szCs w:val="24"/>
        </w:rPr>
        <w:t xml:space="preserve"> целостного инвестиционного нарратива позволит сократить дисконт на сложность и обеспечить долгосрочный рост стоимости компании.</w:t>
      </w:r>
    </w:p>
    <w:p w14:paraId="3C8F6D99" w14:textId="77777777" w:rsidR="00E84281" w:rsidRPr="00E84281" w:rsidRDefault="00E84281" w:rsidP="00E8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28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920A7E5" w14:textId="712E76D0" w:rsidR="00E84281" w:rsidRDefault="00E84281" w:rsidP="00E8428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281">
        <w:rPr>
          <w:rFonts w:ascii="Times New Roman" w:hAnsi="Times New Roman" w:cs="Times New Roman"/>
          <w:sz w:val="24"/>
          <w:szCs w:val="24"/>
        </w:rPr>
        <w:t>Годовая отчетность и консолидированная финансовая отчетность МКПАО «Яндекс» по МСФО за 2023 год [Электронный ресурс]. URL</w:t>
      </w:r>
      <w:r w:rsidRPr="006B0343">
        <w:rPr>
          <w:rFonts w:ascii="Times New Roman" w:hAnsi="Times New Roman" w:cs="Times New Roman"/>
          <w:sz w:val="24"/>
          <w:szCs w:val="24"/>
        </w:rPr>
        <w:t>: </w:t>
      </w:r>
      <w:hyperlink r:id="rId6" w:tgtFrame="_blank" w:history="1">
        <w:r w:rsidR="006B0343" w:rsidRPr="006B0343">
          <w:rPr>
            <w:rStyle w:val="ac"/>
            <w:rFonts w:ascii="Times New Roman" w:hAnsi="Times New Roman" w:cs="Times New Roman"/>
            <w:color w:val="3964FE"/>
            <w:sz w:val="24"/>
            <w:szCs w:val="24"/>
          </w:rPr>
          <w:t>https://ir.yandex.ru/press-releases?year=2024&amp;id=15-02-2024</w:t>
        </w:r>
      </w:hyperlink>
      <w:r w:rsidRPr="00E84281">
        <w:rPr>
          <w:rFonts w:ascii="Times New Roman" w:hAnsi="Times New Roman" w:cs="Times New Roman"/>
          <w:sz w:val="24"/>
          <w:szCs w:val="24"/>
        </w:rPr>
        <w:t> (дата обращения: 09.0</w:t>
      </w:r>
      <w:r w:rsidR="006B0343">
        <w:rPr>
          <w:rFonts w:ascii="Times New Roman" w:hAnsi="Times New Roman" w:cs="Times New Roman"/>
          <w:sz w:val="24"/>
          <w:szCs w:val="24"/>
        </w:rPr>
        <w:t>2</w:t>
      </w:r>
      <w:r w:rsidRPr="00E84281">
        <w:rPr>
          <w:rFonts w:ascii="Times New Roman" w:hAnsi="Times New Roman" w:cs="Times New Roman"/>
          <w:sz w:val="24"/>
          <w:szCs w:val="24"/>
        </w:rPr>
        <w:t>.202</w:t>
      </w:r>
      <w:r w:rsidR="006B0343">
        <w:rPr>
          <w:rFonts w:ascii="Times New Roman" w:hAnsi="Times New Roman" w:cs="Times New Roman"/>
          <w:sz w:val="24"/>
          <w:szCs w:val="24"/>
        </w:rPr>
        <w:t>6</w:t>
      </w:r>
      <w:r w:rsidRPr="00E84281">
        <w:rPr>
          <w:rFonts w:ascii="Times New Roman" w:hAnsi="Times New Roman" w:cs="Times New Roman"/>
          <w:sz w:val="24"/>
          <w:szCs w:val="24"/>
        </w:rPr>
        <w:t>).</w:t>
      </w:r>
    </w:p>
    <w:p w14:paraId="697A6109" w14:textId="2969DF5E" w:rsidR="006B0343" w:rsidRPr="001E0D10" w:rsidRDefault="006B0343" w:rsidP="006B034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B0343">
        <w:rPr>
          <w:color w:val="0F1115"/>
        </w:rPr>
        <w:t>Анализ Яндекс - структура бизнеса и его оценк</w:t>
      </w:r>
      <w:r w:rsidR="001E0D10">
        <w:rPr>
          <w:color w:val="0F1115"/>
        </w:rPr>
        <w:t>а</w:t>
      </w:r>
      <w:r w:rsidRPr="006B0343">
        <w:rPr>
          <w:color w:val="0F1115"/>
        </w:rPr>
        <w:t xml:space="preserve"> [Электронный ресурс]. – URL: </w:t>
      </w:r>
      <w:hyperlink r:id="rId7" w:tgtFrame="_blank" w:history="1">
        <w:r w:rsidRPr="006B0343">
          <w:rPr>
            <w:rStyle w:val="ac"/>
            <w:rFonts w:eastAsiaTheme="majorEastAsia"/>
            <w:color w:val="3964FE"/>
          </w:rPr>
          <w:t>https://longterminvestment</w:t>
        </w:r>
        <w:r w:rsidRPr="006B0343">
          <w:rPr>
            <w:rStyle w:val="ac"/>
            <w:rFonts w:eastAsiaTheme="majorEastAsia"/>
            <w:color w:val="3964FE"/>
          </w:rPr>
          <w:t>s</w:t>
        </w:r>
        <w:r w:rsidRPr="006B0343">
          <w:rPr>
            <w:rStyle w:val="ac"/>
            <w:rFonts w:eastAsiaTheme="majorEastAsia"/>
            <w:color w:val="3964FE"/>
          </w:rPr>
          <w:t>.ru/yandex-analysis/</w:t>
        </w:r>
      </w:hyperlink>
      <w:r w:rsidRPr="006B0343">
        <w:rPr>
          <w:color w:val="0F1115"/>
        </w:rPr>
        <w:t> (дата обращения: 09.02.2026).</w:t>
      </w:r>
    </w:p>
    <w:sectPr w:rsidR="006B0343" w:rsidRPr="001E0D10" w:rsidSect="00E842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C54"/>
    <w:multiLevelType w:val="multilevel"/>
    <w:tmpl w:val="D34E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53019"/>
    <w:multiLevelType w:val="hybridMultilevel"/>
    <w:tmpl w:val="EEF008A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651055A5"/>
    <w:multiLevelType w:val="multilevel"/>
    <w:tmpl w:val="DF20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99811">
    <w:abstractNumId w:val="0"/>
  </w:num>
  <w:num w:numId="2" w16cid:durableId="85461930">
    <w:abstractNumId w:val="1"/>
  </w:num>
  <w:num w:numId="3" w16cid:durableId="1023363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1"/>
    <w:rsid w:val="00000F42"/>
    <w:rsid w:val="001E0D10"/>
    <w:rsid w:val="003353BD"/>
    <w:rsid w:val="003F3B8D"/>
    <w:rsid w:val="006B0343"/>
    <w:rsid w:val="007F05BC"/>
    <w:rsid w:val="0089530A"/>
    <w:rsid w:val="00A61F83"/>
    <w:rsid w:val="00D15DE5"/>
    <w:rsid w:val="00E84281"/>
    <w:rsid w:val="00ED634F"/>
    <w:rsid w:val="00EE0EF5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CF12"/>
  <w15:chartTrackingRefBased/>
  <w15:docId w15:val="{4B8C4089-34F1-4B95-A72D-A5A5EBA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2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2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2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2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2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428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428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4281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6B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FollowedHyperlink"/>
    <w:basedOn w:val="a0"/>
    <w:uiPriority w:val="99"/>
    <w:semiHidden/>
    <w:unhideWhenUsed/>
    <w:rsid w:val="003353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ngterminvestments.ru/yandex-analys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.yandex.ru/press-releases?year=2024&amp;id=15-02-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265</Words>
  <Characters>2224</Characters>
  <Application>Microsoft Office Word</Application>
  <DocSecurity>0</DocSecurity>
  <Lines>44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 123</dc:creator>
  <cp:keywords/>
  <dc:description/>
  <cp:lastModifiedBy>GOD 123</cp:lastModifiedBy>
  <cp:revision>4</cp:revision>
  <dcterms:created xsi:type="dcterms:W3CDTF">2026-02-10T14:02:00Z</dcterms:created>
  <dcterms:modified xsi:type="dcterms:W3CDTF">2026-02-10T16:09:00Z</dcterms:modified>
</cp:coreProperties>
</file>