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E3B" w:rsidRPr="00C727A8" w:rsidRDefault="00A27E3B" w:rsidP="00D97C16">
      <w:pPr>
        <w:pStyle w:val="p1"/>
        <w:jc w:val="center"/>
        <w:rPr>
          <w:rFonts w:ascii="Times New Roman" w:eastAsiaTheme="minorEastAsia" w:hAnsi="Times New Roman"/>
          <w:b/>
          <w:bCs/>
          <w:color w:val="auto"/>
          <w:kern w:val="2"/>
          <w:sz w:val="24"/>
          <w:szCs w:val="24"/>
          <w:lang w:val="ru-RU"/>
          <w14:ligatures w14:val="standardContextual"/>
        </w:rPr>
      </w:pPr>
      <w:r w:rsidRPr="00C727A8">
        <w:rPr>
          <w:rFonts w:ascii="Times New Roman" w:eastAsiaTheme="minorEastAsia" w:hAnsi="Times New Roman"/>
          <w:b/>
          <w:bCs/>
          <w:color w:val="auto"/>
          <w:kern w:val="2"/>
          <w:sz w:val="24"/>
          <w:szCs w:val="24"/>
          <w:lang w:val="ru-RU"/>
          <w14:ligatures w14:val="standardContextual"/>
        </w:rPr>
        <w:t>Реконструкция климатических условий для моделирования биологической</w:t>
      </w:r>
    </w:p>
    <w:p w:rsidR="00A27E3B" w:rsidRPr="00C727A8" w:rsidRDefault="00A27E3B" w:rsidP="00D97C16">
      <w:pPr>
        <w:pStyle w:val="p1"/>
        <w:jc w:val="center"/>
        <w:rPr>
          <w:rFonts w:ascii="Times New Roman" w:eastAsiaTheme="minorEastAsia" w:hAnsi="Times New Roman"/>
          <w:b/>
          <w:bCs/>
          <w:color w:val="auto"/>
          <w:kern w:val="2"/>
          <w:sz w:val="24"/>
          <w:szCs w:val="24"/>
          <w:lang w:val="ru-RU"/>
          <w14:ligatures w14:val="standardContextual"/>
        </w:rPr>
      </w:pPr>
      <w:r w:rsidRPr="00C727A8">
        <w:rPr>
          <w:rFonts w:ascii="Times New Roman" w:eastAsiaTheme="minorEastAsia" w:hAnsi="Times New Roman"/>
          <w:b/>
          <w:bCs/>
          <w:color w:val="auto"/>
          <w:kern w:val="2"/>
          <w:sz w:val="24"/>
          <w:szCs w:val="24"/>
          <w:lang w:val="ru-RU"/>
          <w14:ligatures w14:val="standardContextual"/>
        </w:rPr>
        <w:t>составляющей почвообразовательных процессов в лесостепных Черноземах</w:t>
      </w:r>
    </w:p>
    <w:p w:rsidR="00A27E3B" w:rsidRPr="00C727A8" w:rsidRDefault="00A27E3B" w:rsidP="00D97C16">
      <w:pPr>
        <w:pStyle w:val="p1"/>
        <w:jc w:val="center"/>
        <w:rPr>
          <w:rFonts w:ascii="Times New Roman" w:eastAsiaTheme="minorEastAsia" w:hAnsi="Times New Roman"/>
          <w:b/>
          <w:bCs/>
          <w:color w:val="auto"/>
          <w:kern w:val="2"/>
          <w:sz w:val="24"/>
          <w:szCs w:val="24"/>
          <w:lang w:val="ru-RU"/>
          <w14:ligatures w14:val="standardContextual"/>
        </w:rPr>
      </w:pPr>
      <w:r w:rsidRPr="00C727A8">
        <w:rPr>
          <w:rFonts w:ascii="Times New Roman" w:eastAsiaTheme="minorEastAsia" w:hAnsi="Times New Roman"/>
          <w:b/>
          <w:bCs/>
          <w:color w:val="auto"/>
          <w:kern w:val="2"/>
          <w:sz w:val="24"/>
          <w:szCs w:val="24"/>
          <w:lang w:val="ru-RU"/>
          <w14:ligatures w14:val="standardContextual"/>
        </w:rPr>
        <w:t>Восточно-Европейской равнины в позднем плейстоцене и голоцене</w:t>
      </w:r>
    </w:p>
    <w:p w:rsidR="00B7006E" w:rsidRPr="00C727A8" w:rsidRDefault="00B7006E" w:rsidP="00D97C16">
      <w:pPr>
        <w:pStyle w:val="p1"/>
        <w:jc w:val="center"/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ru-RU"/>
        </w:rPr>
      </w:pPr>
      <w:proofErr w:type="spellStart"/>
      <w:r w:rsidRPr="00C727A8"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ru-RU"/>
        </w:rPr>
        <w:t>Жмыро</w:t>
      </w:r>
      <w:proofErr w:type="spellEnd"/>
      <w:r w:rsidRPr="00C727A8"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ru-RU"/>
        </w:rPr>
        <w:t xml:space="preserve"> София Геннадьевна</w:t>
      </w:r>
    </w:p>
    <w:p w:rsidR="00B7006E" w:rsidRPr="00C727A8" w:rsidRDefault="00B7006E" w:rsidP="00D97C16">
      <w:pPr>
        <w:pStyle w:val="p1"/>
        <w:jc w:val="center"/>
        <w:rPr>
          <w:rFonts w:ascii="Times New Roman" w:hAnsi="Times New Roman"/>
          <w:i/>
          <w:iCs/>
          <w:color w:val="auto"/>
          <w:sz w:val="24"/>
          <w:szCs w:val="24"/>
          <w:lang w:val="ru-RU"/>
        </w:rPr>
      </w:pPr>
      <w:r w:rsidRPr="00C727A8">
        <w:rPr>
          <w:rFonts w:ascii="Times New Roman" w:hAnsi="Times New Roman"/>
          <w:i/>
          <w:iCs/>
          <w:color w:val="auto"/>
          <w:sz w:val="24"/>
          <w:szCs w:val="24"/>
          <w:lang w:val="ru-RU"/>
        </w:rPr>
        <w:t>Студент (бакалавр)</w:t>
      </w:r>
    </w:p>
    <w:p w:rsidR="00B7006E" w:rsidRPr="00C727A8" w:rsidRDefault="00B7006E" w:rsidP="00D97C16">
      <w:pPr>
        <w:pStyle w:val="p1"/>
        <w:jc w:val="center"/>
        <w:rPr>
          <w:rFonts w:ascii="Times New Roman" w:hAnsi="Times New Roman"/>
          <w:i/>
          <w:iCs/>
          <w:color w:val="auto"/>
          <w:sz w:val="24"/>
          <w:szCs w:val="24"/>
          <w:shd w:val="clear" w:color="auto" w:fill="FFFFFF"/>
          <w:lang w:val="ru-RU"/>
        </w:rPr>
      </w:pPr>
      <w:r w:rsidRPr="00C727A8">
        <w:rPr>
          <w:rFonts w:ascii="Times New Roman" w:hAnsi="Times New Roman"/>
          <w:i/>
          <w:iCs/>
          <w:color w:val="auto"/>
          <w:sz w:val="24"/>
          <w:szCs w:val="24"/>
          <w:shd w:val="clear" w:color="auto" w:fill="FFFFFF"/>
        </w:rPr>
        <w:t>Национальн</w:t>
      </w:r>
      <w:r w:rsidRPr="00C727A8">
        <w:rPr>
          <w:rFonts w:ascii="Times New Roman" w:hAnsi="Times New Roman"/>
          <w:i/>
          <w:iCs/>
          <w:color w:val="auto"/>
          <w:sz w:val="24"/>
          <w:szCs w:val="24"/>
          <w:shd w:val="clear" w:color="auto" w:fill="FFFFFF"/>
          <w:lang w:val="ru-RU"/>
        </w:rPr>
        <w:t>ый</w:t>
      </w:r>
      <w:r w:rsidRPr="00C727A8">
        <w:rPr>
          <w:rFonts w:ascii="Times New Roman" w:hAnsi="Times New Roman"/>
          <w:i/>
          <w:iCs/>
          <w:color w:val="auto"/>
          <w:sz w:val="24"/>
          <w:szCs w:val="24"/>
          <w:shd w:val="clear" w:color="auto" w:fill="FFFFFF"/>
        </w:rPr>
        <w:t xml:space="preserve"> исследовательск</w:t>
      </w:r>
      <w:r w:rsidRPr="00C727A8">
        <w:rPr>
          <w:rFonts w:ascii="Times New Roman" w:hAnsi="Times New Roman"/>
          <w:i/>
          <w:iCs/>
          <w:color w:val="auto"/>
          <w:sz w:val="24"/>
          <w:szCs w:val="24"/>
          <w:shd w:val="clear" w:color="auto" w:fill="FFFFFF"/>
          <w:lang w:val="ru-RU"/>
        </w:rPr>
        <w:t>ий</w:t>
      </w:r>
      <w:r w:rsidRPr="00C727A8">
        <w:rPr>
          <w:rFonts w:ascii="Times New Roman" w:hAnsi="Times New Roman"/>
          <w:i/>
          <w:iCs/>
          <w:color w:val="auto"/>
          <w:sz w:val="24"/>
          <w:szCs w:val="24"/>
          <w:shd w:val="clear" w:color="auto" w:fill="FFFFFF"/>
        </w:rPr>
        <w:t xml:space="preserve"> университет «Высшая школа экономики»</w:t>
      </w:r>
      <w:r w:rsidRPr="00C727A8">
        <w:rPr>
          <w:rFonts w:ascii="Times New Roman" w:hAnsi="Times New Roman"/>
          <w:i/>
          <w:iCs/>
          <w:color w:val="auto"/>
          <w:sz w:val="24"/>
          <w:szCs w:val="24"/>
          <w:shd w:val="clear" w:color="auto" w:fill="FFFFFF"/>
          <w:lang w:val="ru-RU"/>
        </w:rPr>
        <w:t>,</w:t>
      </w:r>
    </w:p>
    <w:p w:rsidR="00B7006E" w:rsidRPr="00C727A8" w:rsidRDefault="00B7006E" w:rsidP="00D97C16">
      <w:pPr>
        <w:pStyle w:val="p1"/>
        <w:jc w:val="center"/>
        <w:rPr>
          <w:rFonts w:ascii="Times New Roman" w:hAnsi="Times New Roman"/>
          <w:i/>
          <w:iCs/>
          <w:color w:val="auto"/>
          <w:sz w:val="24"/>
          <w:szCs w:val="24"/>
          <w:lang w:val="ru-RU"/>
        </w:rPr>
      </w:pPr>
      <w:r w:rsidRPr="00C727A8">
        <w:rPr>
          <w:rFonts w:ascii="Times New Roman" w:hAnsi="Times New Roman"/>
          <w:i/>
          <w:iCs/>
          <w:color w:val="auto"/>
          <w:sz w:val="24"/>
          <w:szCs w:val="24"/>
          <w:shd w:val="clear" w:color="auto" w:fill="FFFFFF"/>
          <w:lang w:val="ru-RU"/>
        </w:rPr>
        <w:t xml:space="preserve"> Факультет географии и геоинформационных технологий</w:t>
      </w:r>
      <w:r w:rsidRPr="00C727A8">
        <w:rPr>
          <w:rFonts w:ascii="Times New Roman" w:hAnsi="Times New Roman"/>
          <w:i/>
          <w:iCs/>
          <w:color w:val="auto"/>
          <w:sz w:val="24"/>
          <w:szCs w:val="24"/>
        </w:rPr>
        <w:t>, Москва, Россия</w:t>
      </w:r>
    </w:p>
    <w:p w:rsidR="00B7006E" w:rsidRPr="00C727A8" w:rsidRDefault="00B7006E" w:rsidP="00D97C16">
      <w:pPr>
        <w:pStyle w:val="p1"/>
        <w:jc w:val="center"/>
        <w:rPr>
          <w:rFonts w:ascii="Times New Roman" w:hAnsi="Times New Roman"/>
          <w:i/>
          <w:iCs/>
          <w:color w:val="auto"/>
          <w:sz w:val="24"/>
          <w:szCs w:val="24"/>
          <w:lang w:val="en-GB"/>
        </w:rPr>
      </w:pPr>
      <w:r w:rsidRPr="00C727A8">
        <w:rPr>
          <w:rFonts w:ascii="Times New Roman" w:hAnsi="Times New Roman"/>
          <w:i/>
          <w:iCs/>
          <w:color w:val="auto"/>
          <w:sz w:val="24"/>
          <w:szCs w:val="24"/>
        </w:rPr>
        <w:t xml:space="preserve">E-mail: </w:t>
      </w:r>
      <w:r w:rsidRPr="00C727A8">
        <w:rPr>
          <w:rFonts w:ascii="Times New Roman" w:hAnsi="Times New Roman"/>
          <w:i/>
          <w:iCs/>
          <w:color w:val="auto"/>
          <w:sz w:val="24"/>
          <w:szCs w:val="24"/>
          <w:lang w:val="en-GB"/>
        </w:rPr>
        <w:t>sgzhmyro_1@edu.hse.ru</w:t>
      </w:r>
    </w:p>
    <w:p w:rsidR="00C205A2" w:rsidRPr="00C727A8" w:rsidRDefault="00C205A2" w:rsidP="00D97C16">
      <w:pPr>
        <w:jc w:val="both"/>
        <w:rPr>
          <w:rFonts w:ascii="Times New Roman" w:hAnsi="Times New Roman" w:cs="Times New Roman"/>
          <w:b/>
          <w:bCs/>
        </w:rPr>
      </w:pPr>
    </w:p>
    <w:p w:rsidR="00624520" w:rsidRPr="00C727A8" w:rsidRDefault="00AB17FF" w:rsidP="00D97C16">
      <w:pPr>
        <w:ind w:firstLine="397"/>
        <w:jc w:val="both"/>
        <w:rPr>
          <w:rFonts w:ascii="Times New Roman" w:hAnsi="Times New Roman" w:cs="Times New Roman"/>
          <w:lang w:val="ru-RU"/>
        </w:rPr>
      </w:pPr>
      <w:r w:rsidRPr="00C727A8">
        <w:rPr>
          <w:rFonts w:ascii="Times New Roman" w:hAnsi="Times New Roman" w:cs="Times New Roman"/>
          <w:lang w:val="ru-RU"/>
        </w:rPr>
        <w:t>Для множества предметных областей в науках о Земле, в частности при моделировании генезиса почв</w:t>
      </w:r>
      <w:r w:rsidR="00550CC5" w:rsidRPr="00C727A8">
        <w:rPr>
          <w:rFonts w:ascii="Times New Roman" w:hAnsi="Times New Roman" w:cs="Times New Roman"/>
          <w:lang w:val="ru-RU"/>
        </w:rPr>
        <w:t>,</w:t>
      </w:r>
      <w:r w:rsidRPr="00C727A8">
        <w:rPr>
          <w:rFonts w:ascii="Times New Roman" w:hAnsi="Times New Roman" w:cs="Times New Roman"/>
          <w:lang w:val="ru-RU"/>
        </w:rPr>
        <w:t xml:space="preserve"> требуются ряды </w:t>
      </w:r>
      <w:r w:rsidR="00550CC5" w:rsidRPr="00C727A8">
        <w:rPr>
          <w:rFonts w:ascii="Times New Roman" w:hAnsi="Times New Roman" w:cs="Times New Roman"/>
          <w:lang w:val="ru-RU"/>
        </w:rPr>
        <w:t xml:space="preserve">климатических параметров </w:t>
      </w:r>
      <w:r w:rsidRPr="00C727A8">
        <w:rPr>
          <w:rFonts w:ascii="Times New Roman" w:hAnsi="Times New Roman" w:cs="Times New Roman"/>
          <w:lang w:val="ru-RU"/>
        </w:rPr>
        <w:t xml:space="preserve">с регулярным и детальным по времени разрешением. </w:t>
      </w:r>
      <w:r w:rsidR="006D0707" w:rsidRPr="00C727A8">
        <w:rPr>
          <w:rFonts w:ascii="Times New Roman" w:hAnsi="Times New Roman" w:cs="Times New Roman"/>
          <w:lang w:val="ru-RU"/>
        </w:rPr>
        <w:t>Такие</w:t>
      </w:r>
      <w:r w:rsidRPr="00C727A8">
        <w:rPr>
          <w:rFonts w:ascii="Times New Roman" w:hAnsi="Times New Roman" w:cs="Times New Roman"/>
          <w:lang w:val="ru-RU"/>
        </w:rPr>
        <w:t xml:space="preserve"> данные </w:t>
      </w:r>
      <w:r w:rsidR="00550CC5" w:rsidRPr="00C727A8">
        <w:rPr>
          <w:rFonts w:ascii="Times New Roman" w:hAnsi="Times New Roman" w:cs="Times New Roman"/>
          <w:lang w:val="ru-RU"/>
        </w:rPr>
        <w:t xml:space="preserve">могут быть получены </w:t>
      </w:r>
      <w:r w:rsidRPr="00C727A8">
        <w:rPr>
          <w:rFonts w:ascii="Times New Roman" w:hAnsi="Times New Roman" w:cs="Times New Roman"/>
          <w:lang w:val="ru-RU"/>
        </w:rPr>
        <w:t xml:space="preserve">из проектов по палеоклиматическому моделированию, однако модельные ряды не всегда </w:t>
      </w:r>
      <w:r w:rsidR="00550CC5" w:rsidRPr="00C727A8">
        <w:rPr>
          <w:rFonts w:ascii="Times New Roman" w:hAnsi="Times New Roman" w:cs="Times New Roman"/>
          <w:lang w:val="ru-RU"/>
        </w:rPr>
        <w:t>корректно</w:t>
      </w:r>
      <w:r w:rsidRPr="00C727A8">
        <w:rPr>
          <w:rFonts w:ascii="Times New Roman" w:hAnsi="Times New Roman" w:cs="Times New Roman"/>
          <w:lang w:val="ru-RU"/>
        </w:rPr>
        <w:t xml:space="preserve"> передают изменчивость климата. Косвенные индикаторы палеоклимата</w:t>
      </w:r>
      <w:r w:rsidR="006D0707" w:rsidRPr="00C727A8">
        <w:rPr>
          <w:rFonts w:ascii="Times New Roman" w:hAnsi="Times New Roman" w:cs="Times New Roman"/>
          <w:lang w:val="ru-RU"/>
        </w:rPr>
        <w:t xml:space="preserve"> – </w:t>
      </w:r>
      <w:r w:rsidRPr="00C727A8">
        <w:rPr>
          <w:rFonts w:ascii="Times New Roman" w:hAnsi="Times New Roman" w:cs="Times New Roman"/>
          <w:lang w:val="ru-RU"/>
        </w:rPr>
        <w:t>донные отложения и размер годичных колец</w:t>
      </w:r>
      <w:r w:rsidR="006D0707" w:rsidRPr="00C727A8">
        <w:rPr>
          <w:rFonts w:ascii="Times New Roman" w:hAnsi="Times New Roman" w:cs="Times New Roman"/>
          <w:lang w:val="ru-RU"/>
        </w:rPr>
        <w:t xml:space="preserve"> – </w:t>
      </w:r>
      <w:r w:rsidRPr="00C727A8">
        <w:rPr>
          <w:rFonts w:ascii="Times New Roman" w:hAnsi="Times New Roman" w:cs="Times New Roman"/>
          <w:lang w:val="ru-RU"/>
        </w:rPr>
        <w:t xml:space="preserve">содержат </w:t>
      </w:r>
      <w:r w:rsidR="00550CC5" w:rsidRPr="00C727A8">
        <w:rPr>
          <w:rFonts w:ascii="Times New Roman" w:hAnsi="Times New Roman" w:cs="Times New Roman"/>
          <w:lang w:val="ru-RU"/>
        </w:rPr>
        <w:t>достоверную</w:t>
      </w:r>
      <w:r w:rsidRPr="00C727A8">
        <w:rPr>
          <w:rFonts w:ascii="Times New Roman" w:hAnsi="Times New Roman" w:cs="Times New Roman"/>
          <w:lang w:val="ru-RU"/>
        </w:rPr>
        <w:t xml:space="preserve"> информацию о</w:t>
      </w:r>
      <w:r w:rsidR="00550CC5" w:rsidRPr="00C727A8">
        <w:rPr>
          <w:rFonts w:ascii="Times New Roman" w:hAnsi="Times New Roman" w:cs="Times New Roman"/>
          <w:lang w:val="ru-RU"/>
        </w:rPr>
        <w:t xml:space="preserve"> климатических изменениях</w:t>
      </w:r>
      <w:r w:rsidRPr="00C727A8">
        <w:rPr>
          <w:rFonts w:ascii="Times New Roman" w:hAnsi="Times New Roman" w:cs="Times New Roman"/>
          <w:lang w:val="ru-RU"/>
        </w:rPr>
        <w:t xml:space="preserve">, однако </w:t>
      </w:r>
      <w:r w:rsidR="0006711E" w:rsidRPr="00C727A8">
        <w:rPr>
          <w:rFonts w:ascii="Times New Roman" w:hAnsi="Times New Roman" w:cs="Times New Roman"/>
          <w:lang w:val="ru-RU"/>
        </w:rPr>
        <w:t>н</w:t>
      </w:r>
      <w:r w:rsidRPr="00C727A8">
        <w:rPr>
          <w:rFonts w:ascii="Times New Roman" w:hAnsi="Times New Roman" w:cs="Times New Roman"/>
          <w:lang w:val="ru-RU"/>
        </w:rPr>
        <w:t xml:space="preserve">и один из этих методов не позволяет комплексно охватить всю хронологию почвообразования с высоким разрешением: детальные данные доступны лишь для относительно коротких </w:t>
      </w:r>
      <w:r w:rsidR="00624520" w:rsidRPr="00C727A8">
        <w:rPr>
          <w:rFonts w:ascii="Times New Roman" w:hAnsi="Times New Roman" w:cs="Times New Roman"/>
          <w:lang w:val="ru-RU"/>
        </w:rPr>
        <w:t>интервалов</w:t>
      </w:r>
      <w:r w:rsidRPr="00C727A8">
        <w:rPr>
          <w:rFonts w:ascii="Times New Roman" w:hAnsi="Times New Roman" w:cs="Times New Roman"/>
          <w:lang w:val="ru-RU"/>
        </w:rPr>
        <w:t xml:space="preserve">, тогда как длительные </w:t>
      </w:r>
      <w:r w:rsidR="00624520" w:rsidRPr="00C727A8">
        <w:rPr>
          <w:rFonts w:ascii="Times New Roman" w:hAnsi="Times New Roman" w:cs="Times New Roman"/>
          <w:lang w:val="ru-RU"/>
        </w:rPr>
        <w:t>периоды</w:t>
      </w:r>
      <w:r w:rsidRPr="00C727A8">
        <w:rPr>
          <w:rFonts w:ascii="Times New Roman" w:hAnsi="Times New Roman" w:cs="Times New Roman"/>
          <w:lang w:val="ru-RU"/>
        </w:rPr>
        <w:t xml:space="preserve"> характеризуются более низким разрешением.</w:t>
      </w:r>
      <w:r w:rsidR="00624520" w:rsidRPr="00C727A8">
        <w:rPr>
          <w:rFonts w:ascii="Times New Roman" w:hAnsi="Times New Roman" w:cs="Times New Roman"/>
          <w:lang w:val="ru-RU"/>
        </w:rPr>
        <w:t xml:space="preserve"> </w:t>
      </w:r>
    </w:p>
    <w:p w:rsidR="00B807C9" w:rsidRPr="00C727A8" w:rsidRDefault="00AB17FF" w:rsidP="00D97C16">
      <w:pPr>
        <w:ind w:firstLine="397"/>
        <w:jc w:val="both"/>
        <w:rPr>
          <w:rFonts w:ascii="Times New Roman" w:hAnsi="Times New Roman" w:cs="Times New Roman"/>
          <w:lang w:val="ru-RU"/>
        </w:rPr>
      </w:pPr>
      <w:r w:rsidRPr="00C727A8">
        <w:rPr>
          <w:rFonts w:ascii="Times New Roman" w:hAnsi="Times New Roman" w:cs="Times New Roman"/>
          <w:lang w:val="ru-RU"/>
        </w:rPr>
        <w:t>Настоящ</w:t>
      </w:r>
      <w:r w:rsidR="00B807C9" w:rsidRPr="00C727A8">
        <w:rPr>
          <w:rFonts w:ascii="Times New Roman" w:hAnsi="Times New Roman" w:cs="Times New Roman"/>
          <w:lang w:val="ru-RU"/>
        </w:rPr>
        <w:t xml:space="preserve">ая работа </w:t>
      </w:r>
      <w:r w:rsidRPr="00C727A8">
        <w:rPr>
          <w:rFonts w:ascii="Times New Roman" w:hAnsi="Times New Roman" w:cs="Times New Roman"/>
          <w:lang w:val="ru-RU"/>
        </w:rPr>
        <w:t>направлен</w:t>
      </w:r>
      <w:r w:rsidR="00B807C9" w:rsidRPr="00C727A8">
        <w:rPr>
          <w:rFonts w:ascii="Times New Roman" w:hAnsi="Times New Roman" w:cs="Times New Roman"/>
          <w:lang w:val="ru-RU"/>
        </w:rPr>
        <w:t>а</w:t>
      </w:r>
      <w:r w:rsidRPr="00C727A8">
        <w:rPr>
          <w:rFonts w:ascii="Times New Roman" w:hAnsi="Times New Roman" w:cs="Times New Roman"/>
          <w:lang w:val="ru-RU"/>
        </w:rPr>
        <w:t xml:space="preserve"> на преодоление этого разрыва путем использования ранее не применявшихся </w:t>
      </w:r>
      <w:r w:rsidR="00624520" w:rsidRPr="00C727A8">
        <w:rPr>
          <w:rFonts w:ascii="Times New Roman" w:hAnsi="Times New Roman" w:cs="Times New Roman"/>
          <w:lang w:val="ru-RU"/>
        </w:rPr>
        <w:t xml:space="preserve">для территории Восточно-Европейской равнины </w:t>
      </w:r>
      <w:r w:rsidR="00B807C9" w:rsidRPr="00C727A8">
        <w:rPr>
          <w:rFonts w:ascii="Times New Roman" w:hAnsi="Times New Roman" w:cs="Times New Roman"/>
          <w:lang w:val="ru-RU"/>
        </w:rPr>
        <w:t>источников данных</w:t>
      </w:r>
      <w:r w:rsidRPr="00C727A8">
        <w:rPr>
          <w:rFonts w:ascii="Times New Roman" w:hAnsi="Times New Roman" w:cs="Times New Roman"/>
          <w:lang w:val="ru-RU"/>
        </w:rPr>
        <w:t xml:space="preserve">: биомаркеров GDGT (глицерол-диалкил-глицерол-тетраэфиры) и дейтерия (δD), полученных </w:t>
      </w:r>
      <w:r w:rsidR="00B807C9" w:rsidRPr="00C727A8">
        <w:rPr>
          <w:rFonts w:ascii="Times New Roman" w:hAnsi="Times New Roman" w:cs="Times New Roman"/>
          <w:lang w:val="ru-RU"/>
        </w:rPr>
        <w:t xml:space="preserve">из </w:t>
      </w:r>
      <w:r w:rsidRPr="00C727A8">
        <w:rPr>
          <w:rFonts w:ascii="Times New Roman" w:hAnsi="Times New Roman" w:cs="Times New Roman"/>
          <w:lang w:val="ru-RU"/>
        </w:rPr>
        <w:t>почвенных и торфяных отложений</w:t>
      </w:r>
      <w:r w:rsidR="00624520" w:rsidRPr="00C727A8">
        <w:rPr>
          <w:rFonts w:ascii="Times New Roman" w:hAnsi="Times New Roman" w:cs="Times New Roman"/>
          <w:lang w:val="ru-RU"/>
        </w:rPr>
        <w:t>, соответственно.</w:t>
      </w:r>
      <w:r w:rsidR="00B807C9" w:rsidRPr="00C727A8">
        <w:rPr>
          <w:rFonts w:ascii="Times New Roman" w:hAnsi="Times New Roman" w:cs="Times New Roman"/>
          <w:lang w:val="ru-RU"/>
        </w:rPr>
        <w:t xml:space="preserve"> </w:t>
      </w:r>
      <w:r w:rsidR="00447BFA" w:rsidRPr="00C727A8">
        <w:rPr>
          <w:rFonts w:ascii="Times New Roman" w:hAnsi="Times New Roman" w:cs="Times New Roman"/>
          <w:lang w:val="ru-RU"/>
        </w:rPr>
        <w:t>Липидные</w:t>
      </w:r>
      <w:r w:rsidR="00B807C9" w:rsidRPr="00C727A8">
        <w:rPr>
          <w:rFonts w:ascii="Times New Roman" w:hAnsi="Times New Roman" w:cs="Times New Roman"/>
          <w:lang w:val="ru-RU"/>
        </w:rPr>
        <w:t xml:space="preserve"> </w:t>
      </w:r>
      <w:r w:rsidR="003764D9" w:rsidRPr="00C727A8">
        <w:rPr>
          <w:rFonts w:ascii="Times New Roman" w:hAnsi="Times New Roman" w:cs="Times New Roman"/>
          <w:lang w:val="ru-RU"/>
        </w:rPr>
        <w:t>прокси</w:t>
      </w:r>
      <w:r w:rsidR="00B807C9" w:rsidRPr="00C727A8">
        <w:rPr>
          <w:rFonts w:ascii="Times New Roman" w:hAnsi="Times New Roman" w:cs="Times New Roman"/>
          <w:lang w:val="ru-RU"/>
        </w:rPr>
        <w:t xml:space="preserve"> </w:t>
      </w:r>
      <w:r w:rsidR="00447BFA" w:rsidRPr="00C727A8">
        <w:rPr>
          <w:rFonts w:ascii="Times New Roman" w:hAnsi="Times New Roman" w:cs="Times New Roman"/>
          <w:lang w:val="ru-RU"/>
        </w:rPr>
        <w:t>обладают</w:t>
      </w:r>
      <w:r w:rsidR="00B807C9" w:rsidRPr="00C727A8">
        <w:rPr>
          <w:rFonts w:ascii="Times New Roman" w:hAnsi="Times New Roman" w:cs="Times New Roman"/>
          <w:lang w:val="ru-RU"/>
        </w:rPr>
        <w:t xml:space="preserve"> </w:t>
      </w:r>
      <w:r w:rsidR="00C727A8" w:rsidRPr="00C727A8">
        <w:rPr>
          <w:rFonts w:ascii="Times New Roman" w:hAnsi="Times New Roman" w:cs="Times New Roman"/>
          <w:lang w:val="ru-RU"/>
        </w:rPr>
        <w:t>повышенной</w:t>
      </w:r>
      <w:r w:rsidR="00B807C9" w:rsidRPr="00C727A8">
        <w:rPr>
          <w:rFonts w:ascii="Times New Roman" w:hAnsi="Times New Roman" w:cs="Times New Roman"/>
          <w:lang w:val="ru-RU"/>
        </w:rPr>
        <w:t xml:space="preserve"> устойчивостью к внешним воздействиям по сравнению с другими органическими соединениями, </w:t>
      </w:r>
      <w:r w:rsidR="00624520" w:rsidRPr="00C727A8">
        <w:rPr>
          <w:rFonts w:ascii="Times New Roman" w:hAnsi="Times New Roman" w:cs="Times New Roman"/>
          <w:lang w:val="ru-RU"/>
        </w:rPr>
        <w:t xml:space="preserve">что позволяет </w:t>
      </w:r>
      <w:r w:rsidR="00447BFA" w:rsidRPr="00C727A8">
        <w:rPr>
          <w:rFonts w:ascii="Times New Roman" w:hAnsi="Times New Roman" w:cs="Times New Roman"/>
          <w:lang w:val="ru-RU"/>
        </w:rPr>
        <w:t xml:space="preserve">их </w:t>
      </w:r>
      <w:r w:rsidR="00624520" w:rsidRPr="00C727A8">
        <w:rPr>
          <w:rFonts w:ascii="Times New Roman" w:hAnsi="Times New Roman" w:cs="Times New Roman"/>
          <w:lang w:val="ru-RU"/>
        </w:rPr>
        <w:t>надёжно</w:t>
      </w:r>
      <w:r w:rsidR="00B807C9" w:rsidRPr="00C727A8">
        <w:rPr>
          <w:rFonts w:ascii="Times New Roman" w:hAnsi="Times New Roman" w:cs="Times New Roman"/>
          <w:lang w:val="ru-RU"/>
        </w:rPr>
        <w:t xml:space="preserve"> идентифицировать</w:t>
      </w:r>
      <w:r w:rsidR="00624520" w:rsidRPr="00C727A8">
        <w:rPr>
          <w:rFonts w:ascii="Times New Roman" w:hAnsi="Times New Roman" w:cs="Times New Roman"/>
          <w:lang w:val="ru-RU"/>
        </w:rPr>
        <w:t xml:space="preserve"> </w:t>
      </w:r>
      <w:r w:rsidR="00B807C9" w:rsidRPr="00C727A8">
        <w:rPr>
          <w:rFonts w:ascii="Times New Roman" w:hAnsi="Times New Roman" w:cs="Times New Roman"/>
          <w:lang w:val="ru-RU"/>
        </w:rPr>
        <w:t>в почв</w:t>
      </w:r>
      <w:r w:rsidR="00624520" w:rsidRPr="00C727A8">
        <w:rPr>
          <w:rFonts w:ascii="Times New Roman" w:hAnsi="Times New Roman" w:cs="Times New Roman"/>
          <w:lang w:val="ru-RU"/>
        </w:rPr>
        <w:t>ах</w:t>
      </w:r>
      <w:r w:rsidR="00B807C9" w:rsidRPr="00C727A8">
        <w:rPr>
          <w:rFonts w:ascii="Times New Roman" w:hAnsi="Times New Roman" w:cs="Times New Roman"/>
          <w:lang w:val="ru-RU"/>
        </w:rPr>
        <w:t xml:space="preserve"> и реконструировать изменения температуры и влажности с более высоким разрешением [</w:t>
      </w:r>
      <w:r w:rsidR="00383E7E" w:rsidRPr="00C727A8">
        <w:rPr>
          <w:rFonts w:ascii="Times New Roman" w:hAnsi="Times New Roman" w:cs="Times New Roman"/>
          <w:lang w:val="ru-RU"/>
        </w:rPr>
        <w:t>3</w:t>
      </w:r>
      <w:r w:rsidR="00B807C9" w:rsidRPr="00C727A8">
        <w:rPr>
          <w:rFonts w:ascii="Times New Roman" w:hAnsi="Times New Roman" w:cs="Times New Roman"/>
          <w:lang w:val="ru-RU"/>
        </w:rPr>
        <w:t>].</w:t>
      </w:r>
    </w:p>
    <w:p w:rsidR="00383E7E" w:rsidRPr="00C727A8" w:rsidRDefault="00B807C9" w:rsidP="00383E7E">
      <w:pPr>
        <w:ind w:firstLine="397"/>
        <w:jc w:val="both"/>
        <w:rPr>
          <w:rFonts w:ascii="Times New Roman" w:hAnsi="Times New Roman" w:cs="Times New Roman"/>
          <w:lang w:val="ru-RU"/>
        </w:rPr>
      </w:pPr>
      <w:r w:rsidRPr="00C727A8">
        <w:rPr>
          <w:rFonts w:ascii="Times New Roman" w:hAnsi="Times New Roman" w:cs="Times New Roman"/>
        </w:rPr>
        <w:t>Полученные временные ряды осадков</w:t>
      </w:r>
      <w:r w:rsidR="00624520" w:rsidRPr="00C727A8">
        <w:rPr>
          <w:rFonts w:ascii="Times New Roman" w:hAnsi="Times New Roman" w:cs="Times New Roman"/>
          <w:lang w:val="ru-RU"/>
        </w:rPr>
        <w:t>,</w:t>
      </w:r>
      <w:r w:rsidRPr="00C727A8">
        <w:rPr>
          <w:rFonts w:ascii="Times New Roman" w:hAnsi="Times New Roman" w:cs="Times New Roman"/>
        </w:rPr>
        <w:t xml:space="preserve"> температуры</w:t>
      </w:r>
      <w:r w:rsidR="00624520" w:rsidRPr="00C727A8">
        <w:rPr>
          <w:rFonts w:ascii="Times New Roman" w:hAnsi="Times New Roman" w:cs="Times New Roman"/>
          <w:lang w:val="ru-RU"/>
        </w:rPr>
        <w:t xml:space="preserve"> и </w:t>
      </w:r>
      <w:r w:rsidR="00624520" w:rsidRPr="00C727A8">
        <w:rPr>
          <w:rFonts w:ascii="Times New Roman" w:hAnsi="Times New Roman" w:cs="Times New Roman"/>
        </w:rPr>
        <w:t>эвапотранспирации</w:t>
      </w:r>
      <w:r w:rsidR="00624520" w:rsidRPr="00C727A8">
        <w:rPr>
          <w:rFonts w:ascii="Times New Roman" w:hAnsi="Times New Roman" w:cs="Times New Roman"/>
          <w:lang w:val="ru-RU"/>
        </w:rPr>
        <w:t xml:space="preserve"> </w:t>
      </w:r>
      <w:r w:rsidR="00447BFA" w:rsidRPr="00C727A8">
        <w:rPr>
          <w:rFonts w:ascii="Times New Roman" w:hAnsi="Times New Roman" w:cs="Times New Roman"/>
          <w:lang w:val="ru-RU"/>
        </w:rPr>
        <w:t>применяются</w:t>
      </w:r>
      <w:r w:rsidRPr="00C727A8">
        <w:rPr>
          <w:rFonts w:ascii="Times New Roman" w:hAnsi="Times New Roman" w:cs="Times New Roman"/>
        </w:rPr>
        <w:t xml:space="preserve"> для задания граничных условий в модели SoilGen, предназначенной для </w:t>
      </w:r>
      <w:r w:rsidR="00624520" w:rsidRPr="00C727A8">
        <w:rPr>
          <w:rFonts w:ascii="Times New Roman" w:hAnsi="Times New Roman" w:cs="Times New Roman"/>
          <w:lang w:val="ru-RU"/>
        </w:rPr>
        <w:t>имитации</w:t>
      </w:r>
      <w:r w:rsidRPr="00C727A8">
        <w:rPr>
          <w:rFonts w:ascii="Times New Roman" w:hAnsi="Times New Roman" w:cs="Times New Roman"/>
        </w:rPr>
        <w:t xml:space="preserve"> проце</w:t>
      </w:r>
      <w:r w:rsidR="006D0707" w:rsidRPr="00C727A8">
        <w:rPr>
          <w:rFonts w:ascii="Times New Roman" w:hAnsi="Times New Roman" w:cs="Times New Roman"/>
          <w:lang w:val="ru-RU"/>
        </w:rPr>
        <w:t>сс</w:t>
      </w:r>
      <w:r w:rsidR="007C72DD">
        <w:rPr>
          <w:rFonts w:ascii="Times New Roman" w:hAnsi="Times New Roman" w:cs="Times New Roman"/>
          <w:lang w:val="ru-RU"/>
        </w:rPr>
        <w:t>ов</w:t>
      </w:r>
      <w:r w:rsidRPr="00C727A8">
        <w:rPr>
          <w:rFonts w:ascii="Times New Roman" w:hAnsi="Times New Roman" w:cs="Times New Roman"/>
        </w:rPr>
        <w:t xml:space="preserve"> почвообразования</w:t>
      </w:r>
      <w:r w:rsidR="00D97C16" w:rsidRPr="00C727A8">
        <w:rPr>
          <w:rFonts w:ascii="Times New Roman" w:hAnsi="Times New Roman" w:cs="Times New Roman"/>
          <w:lang w:val="ru-RU"/>
        </w:rPr>
        <w:t xml:space="preserve"> [</w:t>
      </w:r>
      <w:r w:rsidR="00A44A08" w:rsidRPr="00C727A8">
        <w:rPr>
          <w:rFonts w:ascii="Times New Roman" w:hAnsi="Times New Roman" w:cs="Times New Roman"/>
          <w:lang w:val="ru-RU"/>
        </w:rPr>
        <w:t>2</w:t>
      </w:r>
      <w:r w:rsidR="00D97C16" w:rsidRPr="00C727A8">
        <w:rPr>
          <w:rFonts w:ascii="Times New Roman" w:hAnsi="Times New Roman" w:cs="Times New Roman"/>
          <w:lang w:val="ru-RU"/>
        </w:rPr>
        <w:t>]</w:t>
      </w:r>
      <w:r w:rsidRPr="00C727A8">
        <w:rPr>
          <w:rFonts w:ascii="Times New Roman" w:hAnsi="Times New Roman" w:cs="Times New Roman"/>
        </w:rPr>
        <w:t xml:space="preserve">. </w:t>
      </w:r>
      <w:r w:rsidR="00447BFA" w:rsidRPr="00C727A8">
        <w:rPr>
          <w:rFonts w:ascii="Times New Roman" w:hAnsi="Times New Roman" w:cs="Times New Roman"/>
          <w:lang w:val="ru-RU"/>
        </w:rPr>
        <w:t>И</w:t>
      </w:r>
      <w:r w:rsidRPr="00C727A8">
        <w:rPr>
          <w:rFonts w:ascii="Times New Roman" w:hAnsi="Times New Roman" w:cs="Times New Roman"/>
        </w:rPr>
        <w:t xml:space="preserve">нтеграция </w:t>
      </w:r>
      <w:r w:rsidR="00447BFA" w:rsidRPr="00C727A8">
        <w:rPr>
          <w:rFonts w:ascii="Times New Roman" w:hAnsi="Times New Roman" w:cs="Times New Roman"/>
          <w:lang w:val="ru-RU"/>
        </w:rPr>
        <w:t xml:space="preserve">данных </w:t>
      </w:r>
      <w:r w:rsidR="00624520" w:rsidRPr="00C727A8">
        <w:rPr>
          <w:rFonts w:ascii="Times New Roman" w:hAnsi="Times New Roman" w:cs="Times New Roman"/>
          <w:lang w:val="ru-RU"/>
        </w:rPr>
        <w:t>дает возможность количественно</w:t>
      </w:r>
      <w:r w:rsidRPr="00C727A8">
        <w:rPr>
          <w:rFonts w:ascii="Times New Roman" w:hAnsi="Times New Roman" w:cs="Times New Roman"/>
        </w:rPr>
        <w:t xml:space="preserve"> оценить скорость выветривания и накопление углерода</w:t>
      </w:r>
      <w:r w:rsidR="00624520" w:rsidRPr="00C727A8">
        <w:rPr>
          <w:rFonts w:ascii="Times New Roman" w:hAnsi="Times New Roman" w:cs="Times New Roman"/>
          <w:lang w:val="ru-RU"/>
        </w:rPr>
        <w:t xml:space="preserve"> </w:t>
      </w:r>
      <w:r w:rsidRPr="00C727A8">
        <w:rPr>
          <w:rFonts w:ascii="Times New Roman" w:hAnsi="Times New Roman" w:cs="Times New Roman"/>
        </w:rPr>
        <w:t xml:space="preserve">в течение как влажных, так и сухих периодов, </w:t>
      </w:r>
      <w:r w:rsidR="00447BFA" w:rsidRPr="00C727A8">
        <w:rPr>
          <w:rFonts w:ascii="Times New Roman" w:hAnsi="Times New Roman" w:cs="Times New Roman"/>
          <w:lang w:val="ru-RU"/>
        </w:rPr>
        <w:t>значимых</w:t>
      </w:r>
      <w:r w:rsidRPr="00C727A8">
        <w:rPr>
          <w:rFonts w:ascii="Times New Roman" w:hAnsi="Times New Roman" w:cs="Times New Roman"/>
        </w:rPr>
        <w:t xml:space="preserve"> </w:t>
      </w:r>
      <w:r w:rsidR="00447BFA" w:rsidRPr="00C727A8">
        <w:rPr>
          <w:rFonts w:ascii="Times New Roman" w:hAnsi="Times New Roman" w:cs="Times New Roman"/>
          <w:lang w:val="ru-RU"/>
        </w:rPr>
        <w:t>для</w:t>
      </w:r>
      <w:r w:rsidRPr="00C727A8">
        <w:rPr>
          <w:rFonts w:ascii="Times New Roman" w:hAnsi="Times New Roman" w:cs="Times New Roman"/>
        </w:rPr>
        <w:t xml:space="preserve"> формировани</w:t>
      </w:r>
      <w:r w:rsidR="00447BFA" w:rsidRPr="00C727A8">
        <w:rPr>
          <w:rFonts w:ascii="Times New Roman" w:hAnsi="Times New Roman" w:cs="Times New Roman"/>
          <w:lang w:val="ru-RU"/>
        </w:rPr>
        <w:t>я</w:t>
      </w:r>
      <w:r w:rsidRPr="00C727A8">
        <w:rPr>
          <w:rFonts w:ascii="Times New Roman" w:hAnsi="Times New Roman" w:cs="Times New Roman"/>
        </w:rPr>
        <w:t xml:space="preserve"> Чернозёмов. Скорости этих процессов особенно важны для практического применения и управления почвенными ресурсами.</w:t>
      </w:r>
      <w:r w:rsidR="00383E7E" w:rsidRPr="00C727A8">
        <w:rPr>
          <w:rFonts w:ascii="Times New Roman" w:hAnsi="Times New Roman" w:cs="Times New Roman"/>
          <w:lang w:val="ru-RU"/>
        </w:rPr>
        <w:t xml:space="preserve"> </w:t>
      </w:r>
    </w:p>
    <w:p w:rsidR="006D0707" w:rsidRDefault="00550CC5" w:rsidP="005B652F">
      <w:pPr>
        <w:ind w:firstLine="397"/>
        <w:jc w:val="both"/>
        <w:rPr>
          <w:rFonts w:ascii="Times New Roman" w:hAnsi="Times New Roman" w:cs="Times New Roman"/>
        </w:rPr>
      </w:pPr>
      <w:r w:rsidRPr="00C727A8">
        <w:rPr>
          <w:rFonts w:ascii="Times New Roman" w:hAnsi="Times New Roman" w:cs="Times New Roman"/>
          <w:lang w:val="ru-RU"/>
        </w:rPr>
        <w:t xml:space="preserve">Последние значимые статьи российских ученых, посвященные применению биомаркеров GDGT и изотопов водорода в палеопочвоведении, были опубликованы </w:t>
      </w:r>
      <w:r w:rsidR="00447BFA" w:rsidRPr="00C727A8">
        <w:rPr>
          <w:rFonts w:ascii="Times New Roman" w:hAnsi="Times New Roman" w:cs="Times New Roman"/>
          <w:lang w:val="ru-RU"/>
        </w:rPr>
        <w:t>почти десятилетие назад</w:t>
      </w:r>
      <w:r w:rsidR="002B03DB" w:rsidRPr="00C727A8">
        <w:rPr>
          <w:rFonts w:ascii="Times New Roman" w:hAnsi="Times New Roman" w:cs="Times New Roman"/>
          <w:lang w:val="ru-RU"/>
        </w:rPr>
        <w:t xml:space="preserve"> [</w:t>
      </w:r>
      <w:r w:rsidR="000D7364" w:rsidRPr="00C727A8">
        <w:rPr>
          <w:rFonts w:ascii="Times New Roman" w:hAnsi="Times New Roman" w:cs="Times New Roman"/>
          <w:lang w:val="ru-RU"/>
        </w:rPr>
        <w:t>1</w:t>
      </w:r>
      <w:r w:rsidR="002B03DB" w:rsidRPr="00C727A8">
        <w:rPr>
          <w:rFonts w:ascii="Times New Roman" w:hAnsi="Times New Roman" w:cs="Times New Roman"/>
          <w:lang w:val="ru-RU"/>
        </w:rPr>
        <w:t>]</w:t>
      </w:r>
      <w:r w:rsidRPr="00C727A8">
        <w:rPr>
          <w:rFonts w:ascii="Times New Roman" w:hAnsi="Times New Roman" w:cs="Times New Roman"/>
          <w:lang w:val="ru-RU"/>
        </w:rPr>
        <w:t xml:space="preserve">. </w:t>
      </w:r>
      <w:r w:rsidR="002775EE" w:rsidRPr="00C727A8">
        <w:rPr>
          <w:rFonts w:ascii="Times New Roman" w:hAnsi="Times New Roman" w:cs="Times New Roman"/>
          <w:lang w:val="ru-RU"/>
        </w:rPr>
        <w:t>Данная р</w:t>
      </w:r>
      <w:r w:rsidRPr="00C727A8">
        <w:rPr>
          <w:rFonts w:ascii="Times New Roman" w:hAnsi="Times New Roman" w:cs="Times New Roman"/>
          <w:lang w:val="ru-RU"/>
        </w:rPr>
        <w:t>абота вносит существенный вклад в возрождение и развитие этого научного направления в России.</w:t>
      </w:r>
    </w:p>
    <w:p w:rsidR="005B652F" w:rsidRPr="00C727A8" w:rsidRDefault="005B652F" w:rsidP="006D0707">
      <w:pPr>
        <w:ind w:firstLine="397"/>
        <w:jc w:val="both"/>
        <w:rPr>
          <w:rFonts w:ascii="Times New Roman" w:hAnsi="Times New Roman" w:cs="Times New Roman"/>
        </w:rPr>
      </w:pPr>
    </w:p>
    <w:p w:rsidR="00BF0CAE" w:rsidRPr="00C727A8" w:rsidRDefault="00BC367C" w:rsidP="00383E7E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C727A8">
        <w:rPr>
          <w:rFonts w:ascii="Times New Roman" w:hAnsi="Times New Roman" w:cs="Times New Roman"/>
          <w:b/>
          <w:bCs/>
          <w:lang w:val="ru-RU"/>
        </w:rPr>
        <w:t>Л</w:t>
      </w:r>
      <w:r w:rsidR="00BF0CAE" w:rsidRPr="00C727A8">
        <w:rPr>
          <w:rFonts w:ascii="Times New Roman" w:hAnsi="Times New Roman" w:cs="Times New Roman"/>
          <w:b/>
          <w:bCs/>
          <w:lang w:val="ru-RU"/>
        </w:rPr>
        <w:t>итература</w:t>
      </w:r>
    </w:p>
    <w:p w:rsidR="002775EE" w:rsidRPr="00C727A8" w:rsidRDefault="002775EE" w:rsidP="00383E7E">
      <w:pPr>
        <w:jc w:val="center"/>
        <w:rPr>
          <w:rFonts w:ascii="Times New Roman" w:hAnsi="Times New Roman" w:cs="Times New Roman"/>
          <w:b/>
          <w:bCs/>
          <w:lang w:val="en-GB"/>
        </w:rPr>
      </w:pPr>
    </w:p>
    <w:p w:rsidR="002B03DB" w:rsidRPr="00C727A8" w:rsidRDefault="002B03DB" w:rsidP="005B652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727A8">
        <w:rPr>
          <w:rFonts w:ascii="Times New Roman" w:hAnsi="Times New Roman" w:cs="Times New Roman"/>
        </w:rPr>
        <w:t>Розенцвет О. А., Федосеева Е. В., Терехова В. А. Липидные биомаркеры в экологической оценке почвенной биоты: анализ жирных кислот //Успехи современной биологии. – 2019. – Т. 139. – №. 2. – С. 161-177.</w:t>
      </w:r>
    </w:p>
    <w:p w:rsidR="00D85E06" w:rsidRDefault="002775EE" w:rsidP="00DC74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85E06">
        <w:rPr>
          <w:rFonts w:ascii="Times New Roman" w:hAnsi="Times New Roman" w:cs="Times New Roman"/>
        </w:rPr>
        <w:t xml:space="preserve">Keyvanshokouhi, S., Cornu, S., Samouëlian, A., Finke, P., 2016. Evaluating SoilGen2 as a tool for projecting soil evolution induced by global change. Science of The Total Environment 571, 110–123. </w:t>
      </w:r>
    </w:p>
    <w:p w:rsidR="00A27E3B" w:rsidRPr="00D85E06" w:rsidRDefault="002775EE" w:rsidP="00DC748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D85E06">
        <w:rPr>
          <w:rFonts w:ascii="Times New Roman" w:hAnsi="Times New Roman" w:cs="Times New Roman"/>
          <w:lang w:val="en-US"/>
        </w:rPr>
        <w:t>McClymont</w:t>
      </w:r>
      <w:proofErr w:type="spellEnd"/>
      <w:r w:rsidRPr="00D85E06">
        <w:rPr>
          <w:rFonts w:ascii="Times New Roman" w:hAnsi="Times New Roman" w:cs="Times New Roman"/>
          <w:lang w:val="en-US"/>
        </w:rPr>
        <w:t xml:space="preserve">, E.L., Mackay, H., Stevenson, M.A., </w:t>
      </w:r>
      <w:proofErr w:type="spellStart"/>
      <w:r w:rsidRPr="00D85E06">
        <w:rPr>
          <w:rFonts w:ascii="Times New Roman" w:hAnsi="Times New Roman" w:cs="Times New Roman"/>
          <w:lang w:val="en-US"/>
        </w:rPr>
        <w:t>Damm</w:t>
      </w:r>
      <w:proofErr w:type="spellEnd"/>
      <w:r w:rsidRPr="00D85E06">
        <w:rPr>
          <w:rFonts w:ascii="Times New Roman" w:hAnsi="Times New Roman" w:cs="Times New Roman"/>
          <w:lang w:val="en-US"/>
        </w:rPr>
        <w:t xml:space="preserve">‐Johnsen, T., Honan, E.M., Penny, C.E., Cole, Y.A., 2023. Biomarker proxies for reconstructing Quaternary climate and environmental change. J Quaternary Science 38, 991–1024. </w:t>
      </w:r>
    </w:p>
    <w:sectPr w:rsidR="00A27E3B" w:rsidRPr="00D85E06" w:rsidSect="00D97C16">
      <w:pgSz w:w="12240" w:h="15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115A8"/>
    <w:multiLevelType w:val="hybridMultilevel"/>
    <w:tmpl w:val="170476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A3218"/>
    <w:multiLevelType w:val="hybridMultilevel"/>
    <w:tmpl w:val="EC32EE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51D03"/>
    <w:multiLevelType w:val="hybridMultilevel"/>
    <w:tmpl w:val="FE48D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46470"/>
    <w:multiLevelType w:val="hybridMultilevel"/>
    <w:tmpl w:val="771C12DE"/>
    <w:lvl w:ilvl="0" w:tplc="C4FA1F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072090">
    <w:abstractNumId w:val="1"/>
  </w:num>
  <w:num w:numId="2" w16cid:durableId="897400201">
    <w:abstractNumId w:val="3"/>
  </w:num>
  <w:num w:numId="3" w16cid:durableId="1711685300">
    <w:abstractNumId w:val="0"/>
  </w:num>
  <w:num w:numId="4" w16cid:durableId="792675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51"/>
    <w:rsid w:val="0006711E"/>
    <w:rsid w:val="0008421F"/>
    <w:rsid w:val="000D7364"/>
    <w:rsid w:val="000F7C13"/>
    <w:rsid w:val="001F13AD"/>
    <w:rsid w:val="00221B2B"/>
    <w:rsid w:val="002268BC"/>
    <w:rsid w:val="00260195"/>
    <w:rsid w:val="002612B9"/>
    <w:rsid w:val="002775EE"/>
    <w:rsid w:val="002B03DB"/>
    <w:rsid w:val="002D196D"/>
    <w:rsid w:val="002D6055"/>
    <w:rsid w:val="003764D9"/>
    <w:rsid w:val="00383E7E"/>
    <w:rsid w:val="00392C3A"/>
    <w:rsid w:val="003C29FF"/>
    <w:rsid w:val="003E0302"/>
    <w:rsid w:val="004251F8"/>
    <w:rsid w:val="00447BFA"/>
    <w:rsid w:val="0045047F"/>
    <w:rsid w:val="00472214"/>
    <w:rsid w:val="00480852"/>
    <w:rsid w:val="00492947"/>
    <w:rsid w:val="004B40AE"/>
    <w:rsid w:val="004C080B"/>
    <w:rsid w:val="00514C23"/>
    <w:rsid w:val="005432B4"/>
    <w:rsid w:val="00550CC5"/>
    <w:rsid w:val="005908EE"/>
    <w:rsid w:val="005B652F"/>
    <w:rsid w:val="00603AB8"/>
    <w:rsid w:val="00607607"/>
    <w:rsid w:val="006116AF"/>
    <w:rsid w:val="00624520"/>
    <w:rsid w:val="006C4D9F"/>
    <w:rsid w:val="006D0707"/>
    <w:rsid w:val="006D72A1"/>
    <w:rsid w:val="006F5E00"/>
    <w:rsid w:val="007649A9"/>
    <w:rsid w:val="007C72DD"/>
    <w:rsid w:val="00822113"/>
    <w:rsid w:val="00860683"/>
    <w:rsid w:val="009A600D"/>
    <w:rsid w:val="00A261CE"/>
    <w:rsid w:val="00A27E3B"/>
    <w:rsid w:val="00A44A08"/>
    <w:rsid w:val="00AB17FF"/>
    <w:rsid w:val="00AE4730"/>
    <w:rsid w:val="00B7006E"/>
    <w:rsid w:val="00B807C9"/>
    <w:rsid w:val="00BA32DC"/>
    <w:rsid w:val="00BC367C"/>
    <w:rsid w:val="00BC3951"/>
    <w:rsid w:val="00BF0CAE"/>
    <w:rsid w:val="00C205A2"/>
    <w:rsid w:val="00C727A8"/>
    <w:rsid w:val="00CD7330"/>
    <w:rsid w:val="00D3734A"/>
    <w:rsid w:val="00D85E06"/>
    <w:rsid w:val="00D97C16"/>
    <w:rsid w:val="00DC0F0F"/>
    <w:rsid w:val="00E14AE0"/>
    <w:rsid w:val="00E2786F"/>
    <w:rsid w:val="00E92F36"/>
    <w:rsid w:val="00EB2033"/>
    <w:rsid w:val="00EF7E80"/>
    <w:rsid w:val="00F228F6"/>
    <w:rsid w:val="00F609F1"/>
    <w:rsid w:val="00F65CEF"/>
    <w:rsid w:val="00F8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81E216"/>
  <w15:chartTrackingRefBased/>
  <w15:docId w15:val="{47872415-E313-844C-AD39-F6A4A750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F0CAE"/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apple-converted-space">
    <w:name w:val="apple-converted-space"/>
    <w:basedOn w:val="DefaultParagraphFont"/>
    <w:rsid w:val="00822113"/>
  </w:style>
  <w:style w:type="paragraph" w:styleId="ListParagraph">
    <w:name w:val="List Paragraph"/>
    <w:basedOn w:val="Normal"/>
    <w:uiPriority w:val="34"/>
    <w:qFormat/>
    <w:rsid w:val="004251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196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775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3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0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6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435</Words>
  <Characters>2664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Sofiya Zhmyro</dc:creator>
  <cp:keywords/>
  <dc:description/>
  <cp:lastModifiedBy>Sofiya Zhmyro</cp:lastModifiedBy>
  <cp:revision>33</cp:revision>
  <dcterms:created xsi:type="dcterms:W3CDTF">2025-02-26T14:17:00Z</dcterms:created>
  <dcterms:modified xsi:type="dcterms:W3CDTF">2026-03-07T18:29:00Z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zotero-version="7.0.7"&gt;&lt;session id="qqEf5xOi"/&gt;&lt;style id="http://www.zotero.org/styles/elsevier-harvard" hasBibliography="1" bibliographyStyleHasBeenSet="0"/&gt;&lt;prefs&gt;&lt;pref name="fieldType" value="Field"/&gt;&lt;pref name="automaticJournalA</vt:lpwstr>
  </property>
  <property fmtid="{D5CDD505-2E9C-101B-9397-08002B2CF9AE}" pid="3" name="ZOTERO_PREF_2">
    <vt:lpwstr>bbreviations" value="true"/&gt;&lt;/prefs&gt;&lt;/data&gt;</vt:lpwstr>
  </property>
</Properties>
</file>