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4C822B">
      <w:pPr>
        <w:ind w:firstLine="397"/>
        <w:jc w:val="center"/>
        <w:rPr>
          <w:rFonts w:ascii="Times New Roman" w:hAnsi="Times New Roman" w:cs="Times New Roman"/>
          <w:b/>
          <w:bCs/>
          <w:sz w:val="24"/>
          <w:lang w:val="ru-RU"/>
        </w:rPr>
      </w:pPr>
      <w:bookmarkStart w:id="0" w:name="_GoBack"/>
      <w:bookmarkEnd w:id="0"/>
      <w:r>
        <w:rPr>
          <w:rFonts w:ascii="Times New Roman" w:hAnsi="Times New Roman" w:cs="Times New Roman"/>
          <w:b/>
          <w:bCs/>
          <w:sz w:val="24"/>
          <w:lang w:val="ru-RU"/>
        </w:rPr>
        <w:t>Химия – наука, сопровождающая человека в жизни</w:t>
      </w:r>
    </w:p>
    <w:p w14:paraId="502A933F">
      <w:pPr>
        <w:spacing w:line="288" w:lineRule="auto"/>
        <w:ind w:firstLine="397"/>
        <w:jc w:val="center"/>
        <w:rPr>
          <w:rFonts w:ascii="Times New Roman" w:hAnsi="Times New Roman" w:eastAsia="等线" w:cs="Times New Roman"/>
          <w:b/>
          <w:i/>
          <w:iCs/>
          <w:sz w:val="24"/>
          <w:lang w:val="ru-RU"/>
        </w:rPr>
      </w:pPr>
      <w:r>
        <w:rPr>
          <w:rFonts w:ascii="Times New Roman" w:hAnsi="Times New Roman" w:eastAsia="等线" w:cs="Times New Roman"/>
          <w:b/>
          <w:i/>
          <w:iCs/>
          <w:sz w:val="24"/>
          <w:lang w:val="ru-RU"/>
        </w:rPr>
        <w:t>Ю Цзиньвэнь</w:t>
      </w:r>
    </w:p>
    <w:p w14:paraId="0C5FB9BF">
      <w:pPr>
        <w:ind w:firstLine="397"/>
        <w:jc w:val="center"/>
        <w:rPr>
          <w:rFonts w:ascii="Times New Roman" w:hAnsi="Times New Roman" w:cs="Times New Roman"/>
          <w:i/>
          <w:iCs/>
          <w:sz w:val="24"/>
          <w:lang w:val="ru-RU"/>
        </w:rPr>
      </w:pPr>
      <w:r>
        <w:rPr>
          <w:rFonts w:ascii="Times New Roman" w:hAnsi="Times New Roman" w:cs="Times New Roman"/>
          <w:i/>
          <w:iCs/>
          <w:sz w:val="24"/>
          <w:lang w:val="ru-RU"/>
        </w:rPr>
        <w:t>Студент (бакалавр)</w:t>
      </w:r>
    </w:p>
    <w:p w14:paraId="4F659067">
      <w:pPr>
        <w:ind w:firstLine="397"/>
        <w:jc w:val="center"/>
        <w:rPr>
          <w:rFonts w:ascii="Times New Roman" w:hAnsi="Times New Roman" w:cs="Times New Roman"/>
          <w:i/>
          <w:iCs/>
          <w:sz w:val="24"/>
          <w:lang w:val="ru-RU"/>
        </w:rPr>
      </w:pPr>
      <w:r>
        <w:rPr>
          <w:rFonts w:ascii="Times New Roman" w:hAnsi="Times New Roman" w:cs="Times New Roman"/>
          <w:i/>
          <w:iCs/>
          <w:sz w:val="24"/>
          <w:lang w:val="ru-RU"/>
        </w:rPr>
        <w:t>Университет МГУ-ППИ в Шэньчжэне</w:t>
      </w:r>
    </w:p>
    <w:p w14:paraId="0661AC38">
      <w:pPr>
        <w:ind w:firstLine="397"/>
        <w:jc w:val="center"/>
        <w:rPr>
          <w:rFonts w:ascii="Times New Roman" w:hAnsi="Times New Roman" w:cs="Times New Roman"/>
          <w:i/>
          <w:iCs/>
          <w:sz w:val="24"/>
          <w:lang w:val="ru-RU"/>
        </w:rPr>
      </w:pPr>
      <w:r>
        <w:rPr>
          <w:rFonts w:ascii="Times New Roman" w:hAnsi="Times New Roman" w:cs="Times New Roman"/>
          <w:i/>
          <w:iCs/>
          <w:sz w:val="24"/>
          <w:lang w:val="ru-RU"/>
        </w:rPr>
        <w:t>Химический факультет, Шэньчжэнь, Китай</w:t>
      </w:r>
    </w:p>
    <w:p w14:paraId="6C1889ED">
      <w:pPr>
        <w:ind w:firstLine="397"/>
        <w:jc w:val="center"/>
        <w:rPr>
          <w:rFonts w:ascii="Times New Roman" w:hAnsi="Times New Roman" w:eastAsia="等线" w:cs="Times New Roman"/>
          <w:bCs/>
          <w:i/>
          <w:iCs/>
          <w:sz w:val="24"/>
          <w:lang w:val="ru-RU"/>
        </w:rPr>
      </w:pPr>
      <w:r>
        <w:rPr>
          <w:rFonts w:ascii="Times New Roman" w:hAnsi="Times New Roman" w:eastAsia="等线" w:cs="Times New Roman"/>
          <w:bCs/>
          <w:i/>
          <w:iCs/>
          <w:sz w:val="24"/>
        </w:rPr>
        <w:t>E</w:t>
      </w:r>
      <w:r>
        <w:rPr>
          <w:rFonts w:ascii="Times New Roman" w:hAnsi="Times New Roman" w:eastAsia="等线" w:cs="Times New Roman"/>
          <w:bCs/>
          <w:i/>
          <w:iCs/>
          <w:sz w:val="24"/>
          <w:lang w:val="ru-RU"/>
        </w:rPr>
        <w:t>-</w:t>
      </w:r>
      <w:r>
        <w:rPr>
          <w:rFonts w:ascii="Times New Roman" w:hAnsi="Times New Roman" w:eastAsia="等线" w:cs="Times New Roman"/>
          <w:bCs/>
          <w:i/>
          <w:iCs/>
          <w:sz w:val="24"/>
        </w:rPr>
        <w:t>mail</w:t>
      </w:r>
      <w:r>
        <w:rPr>
          <w:rFonts w:ascii="Times New Roman" w:hAnsi="Times New Roman" w:eastAsia="等线" w:cs="Times New Roman"/>
          <w:bCs/>
          <w:i/>
          <w:iCs/>
          <w:sz w:val="24"/>
          <w:lang w:val="ru-RU"/>
        </w:rPr>
        <w:t>:</w:t>
      </w:r>
      <w:r>
        <w:rPr>
          <w:rFonts w:hint="eastAsia" w:ascii="Times New Roman" w:hAnsi="Times New Roman" w:eastAsia="等线" w:cs="Times New Roman"/>
          <w:bCs/>
          <w:i/>
          <w:iCs/>
          <w:sz w:val="24"/>
          <w:lang w:val="ru-RU"/>
        </w:rPr>
        <w:t>1959729886@</w:t>
      </w:r>
      <w:r>
        <w:rPr>
          <w:rFonts w:hint="eastAsia" w:ascii="Times New Roman" w:hAnsi="Times New Roman" w:eastAsia="等线" w:cs="Times New Roman"/>
          <w:bCs/>
          <w:i/>
          <w:iCs/>
          <w:sz w:val="24"/>
        </w:rPr>
        <w:t>qq</w:t>
      </w:r>
      <w:r>
        <w:rPr>
          <w:rFonts w:hint="eastAsia" w:ascii="Times New Roman" w:hAnsi="Times New Roman" w:eastAsia="等线" w:cs="Times New Roman"/>
          <w:bCs/>
          <w:i/>
          <w:iCs/>
          <w:sz w:val="24"/>
          <w:lang w:val="ru-RU"/>
        </w:rPr>
        <w:t>.</w:t>
      </w:r>
      <w:r>
        <w:rPr>
          <w:rFonts w:hint="eastAsia" w:ascii="Times New Roman" w:hAnsi="Times New Roman" w:eastAsia="等线" w:cs="Times New Roman"/>
          <w:bCs/>
          <w:i/>
          <w:iCs/>
          <w:sz w:val="24"/>
        </w:rPr>
        <w:t>com</w:t>
      </w:r>
      <w:r>
        <w:rPr>
          <w:rFonts w:hint="eastAsia" w:ascii="Times New Roman" w:hAnsi="Times New Roman" w:eastAsia="等线" w:cs="Times New Roman"/>
          <w:bCs/>
          <w:i/>
          <w:iCs/>
          <w:sz w:val="24"/>
          <w:lang w:val="ru-RU"/>
        </w:rPr>
        <w:t xml:space="preserve"> </w:t>
      </w:r>
    </w:p>
    <w:p w14:paraId="04704209">
      <w:pPr>
        <w:ind w:firstLine="397"/>
        <w:rPr>
          <w:rFonts w:ascii="Times New Roman" w:hAnsi="Times New Roman" w:cs="Times New Roman"/>
          <w:b/>
          <w:bCs/>
          <w:sz w:val="24"/>
          <w:lang w:val="ru-RU"/>
        </w:rPr>
      </w:pPr>
    </w:p>
    <w:p w14:paraId="61A20D56">
      <w:pPr>
        <w:ind w:firstLine="397"/>
        <w:rPr>
          <w:rFonts w:ascii="Times New Roman" w:hAnsi="Times New Roman" w:cs="Times New Roman"/>
          <w:sz w:val="24"/>
          <w:lang w:val="ru-RU"/>
        </w:rPr>
      </w:pPr>
      <w:r>
        <w:rPr>
          <w:rFonts w:ascii="Times New Roman" w:hAnsi="Times New Roman" w:cs="Times New Roman"/>
          <w:sz w:val="24"/>
          <w:lang w:val="ru-RU"/>
        </w:rPr>
        <w:t>В повседневной жизни химия окружает нас везде. Она не просто в лабораториях — она в нашей кухне, в аптечке, в стиральном порошке и даже в нашем собственном теле. Понимание простых химических процессов помогает нам лучше заботиться о здоровье, правильно убирать дом и даже дольше оставаться молодыми</w:t>
      </w:r>
      <w:r>
        <w:rPr>
          <w:rFonts w:ascii="Times New Roman" w:hAnsi="Times New Roman" w:cs="Times New Roman" w:eastAsiaTheme="minorHAnsi"/>
          <w:kern w:val="0"/>
          <w:sz w:val="24"/>
          <w:lang w:val="ru-RU" w:eastAsia="en-US"/>
        </w:rPr>
        <w:t xml:space="preserve"> [2].</w:t>
      </w:r>
      <w:r>
        <w:rPr>
          <w:rFonts w:ascii="Times New Roman" w:hAnsi="Times New Roman" w:cs="Times New Roman"/>
          <w:sz w:val="24"/>
          <w:lang w:val="ru-RU"/>
        </w:rPr>
        <w:t xml:space="preserve"> Рассмотрим на простых примерах, где мы встречаемся с химией в жизни.</w:t>
      </w:r>
    </w:p>
    <w:p w14:paraId="20E693AE">
      <w:pPr>
        <w:ind w:firstLine="397"/>
        <w:rPr>
          <w:rFonts w:ascii="Times New Roman" w:hAnsi="Times New Roman" w:cs="Times New Roman"/>
          <w:i/>
          <w:iCs/>
          <w:sz w:val="24"/>
          <w:lang w:val="ru-RU"/>
        </w:rPr>
      </w:pPr>
      <w:r>
        <w:rPr>
          <w:rFonts w:ascii="Times New Roman" w:hAnsi="Times New Roman" w:cs="Times New Roman"/>
          <w:i/>
          <w:iCs/>
          <w:sz w:val="24"/>
          <w:lang w:val="ru-RU"/>
        </w:rPr>
        <w:t xml:space="preserve">Почему красная капуста меняет цвет?  </w:t>
      </w:r>
      <w:r>
        <w:rPr>
          <w:rFonts w:ascii="Times New Roman" w:hAnsi="Times New Roman" w:cs="Times New Roman"/>
          <w:sz w:val="24"/>
          <w:lang w:val="ru-RU"/>
        </w:rPr>
        <w:t>Вот простой домашний опыт. Если потереть краснокочанную капусту и залить её кипятком, получится фиолетовый отвар. При добавлении уксусной кислоты цвет станет ярко-розовым. А если добавить соду (щёлочь) — цвет станет зелёным или жёлтым. Почему? В капусте есть природные красители — антоцианы. Они меняют свою форму в зависимости от кислотности среды. Это не фокус, а настоящая химическая реакция. И такой простой тест может показать, есть ли в продукте лишние добавки или всё натурально.</w:t>
      </w:r>
    </w:p>
    <w:p w14:paraId="48BC4238">
      <w:pPr>
        <w:ind w:firstLine="397"/>
        <w:rPr>
          <w:rFonts w:ascii="Times New Roman" w:hAnsi="Times New Roman" w:cs="Times New Roman"/>
          <w:i/>
          <w:iCs/>
          <w:sz w:val="24"/>
          <w:lang w:val="ru-RU"/>
        </w:rPr>
      </w:pPr>
      <w:r>
        <w:rPr>
          <w:rFonts w:ascii="Times New Roman" w:hAnsi="Times New Roman" w:cs="Times New Roman"/>
          <w:i/>
          <w:iCs/>
          <w:sz w:val="24"/>
          <w:lang w:val="ru-RU"/>
        </w:rPr>
        <w:t xml:space="preserve">Почему мыло отстирывает грязь? </w:t>
      </w:r>
      <w:r>
        <w:rPr>
          <w:rFonts w:ascii="Times New Roman" w:hAnsi="Times New Roman" w:cs="Times New Roman"/>
          <w:sz w:val="24"/>
          <w:lang w:val="ru-RU"/>
        </w:rPr>
        <w:t xml:space="preserve">Каждый день мы используем бытовую химию, чтобы убирать дома, поддерживать гигиену и стирать белье. Вот простой пример. Когда мы стираем одежду с мылом, химические молекулы разрушают грязь и пятна. Как это работает? Молекулы мыла устроены особенным образом: один конец любит воду (гидрофильный), а другой — жир (гидрофобный). Грязь на одежде обычно жирная. Мыльный «хвост» прилипает к жиру, а «голова» тянется к воде. В результате мыло отрывает частички грязи от ткани и удерживает их в воде, пока вы всё не смоете. Без этой химической хитрости пятна просто остались бы на месте </w:t>
      </w:r>
      <w:r>
        <w:rPr>
          <w:rFonts w:ascii="Times New Roman" w:hAnsi="Times New Roman" w:cs="Times New Roman" w:eastAsiaTheme="minorHAnsi"/>
          <w:kern w:val="0"/>
          <w:sz w:val="24"/>
          <w:lang w:val="ru-RU" w:eastAsia="en-US"/>
        </w:rPr>
        <w:t>[1].</w:t>
      </w:r>
    </w:p>
    <w:p w14:paraId="7945272C">
      <w:pPr>
        <w:ind w:firstLine="397"/>
        <w:rPr>
          <w:rFonts w:ascii="Times New Roman" w:hAnsi="Times New Roman" w:cs="Times New Roman"/>
          <w:i/>
          <w:iCs/>
          <w:sz w:val="24"/>
          <w:lang w:val="ru-RU"/>
        </w:rPr>
      </w:pPr>
      <w:r>
        <w:rPr>
          <w:rFonts w:ascii="Times New Roman" w:hAnsi="Times New Roman" w:cs="Times New Roman"/>
          <w:i/>
          <w:iCs/>
          <w:sz w:val="24"/>
          <w:lang w:val="ru-RU"/>
        </w:rPr>
        <w:t xml:space="preserve">Как химия помогает нам не болеть. </w:t>
      </w:r>
      <w:r>
        <w:rPr>
          <w:rFonts w:ascii="Times New Roman" w:hAnsi="Times New Roman" w:cs="Times New Roman"/>
          <w:sz w:val="24"/>
          <w:lang w:val="ru-RU"/>
        </w:rPr>
        <w:t xml:space="preserve">В медицине химические исследования создают новые лекарства для лечения болезней, выздоровления и спасения жизней. А ещё она помогает понять, как сохранить здоровье. Рассмотрим пример. Если надкусить яблоко, оно быстро темнеет на воздухе. Это не грязь, а химическая реакция. Вещества в яблоке (фенолы) реагируют с кислородом воздуха, и образуются коричневые соединения — хиноны. В медицине этот же принцип используют для тестов на некоторые болезни. Например, если капнуть специальным реактивом на ранку, цвет покажет, есть ли там бактерии. Так химия прямо на месте помогает врачам быстро поставить диагноз и спасти жизнь </w:t>
      </w:r>
      <w:r>
        <w:rPr>
          <w:rFonts w:ascii="Times New Roman" w:hAnsi="Times New Roman" w:cs="Times New Roman" w:eastAsiaTheme="minorHAnsi"/>
          <w:kern w:val="0"/>
          <w:sz w:val="24"/>
          <w:lang w:val="ru-RU" w:eastAsia="en-US"/>
        </w:rPr>
        <w:t>[1].</w:t>
      </w:r>
    </w:p>
    <w:p w14:paraId="6CFCB21A">
      <w:pPr>
        <w:ind w:firstLine="397"/>
        <w:rPr>
          <w:rFonts w:ascii="Times New Roman" w:hAnsi="Times New Roman" w:cs="Times New Roman"/>
          <w:i/>
          <w:iCs/>
          <w:sz w:val="24"/>
          <w:lang w:val="ru-RU"/>
        </w:rPr>
      </w:pPr>
      <w:r>
        <w:rPr>
          <w:rFonts w:ascii="Times New Roman" w:hAnsi="Times New Roman" w:cs="Times New Roman"/>
          <w:i/>
          <w:iCs/>
          <w:sz w:val="24"/>
          <w:lang w:val="ru-RU"/>
        </w:rPr>
        <w:t xml:space="preserve">Почему человек стареет? </w:t>
      </w:r>
      <w:r>
        <w:rPr>
          <w:rFonts w:ascii="Times New Roman" w:hAnsi="Times New Roman" w:cs="Times New Roman"/>
          <w:sz w:val="24"/>
          <w:lang w:val="ru-RU"/>
        </w:rPr>
        <w:t>При старении организма, химия также играет важную роль. Она помогает нам понять изменения в организме, разработать продукты для здоровья, чтобы оставаться сильными, и создать материалы для медицинских устройств, чтобы улучшить качество жизни.  Вот пример. Со временем в клетках человека накапливаются повреждения от активных форм кислорода — так называемых «свободных радикалов». Это очень агрессивные частицы, которые «атакуют» стенки клеток и ДНК, как ржавчина разъедает металл. Молодой организм легко чинит эти поломки. Но с годами защита слабеет. Вот почему мы едим ягоды, орехи и зелёный чай — в них есть антиоксиданты, которые нейтрализуют радикалы. Химия помогает создавать такие добавки и лекарства от возрастных болезней, чтобы мы дольше оставались здоровыми.</w:t>
      </w:r>
    </w:p>
    <w:p w14:paraId="5E80CE6F">
      <w:pPr>
        <w:ind w:firstLine="397"/>
        <w:rPr>
          <w:rFonts w:ascii="Times New Roman" w:hAnsi="Times New Roman" w:cs="Times New Roman"/>
          <w:sz w:val="24"/>
          <w:lang w:val="ru-RU"/>
        </w:rPr>
      </w:pPr>
      <w:r>
        <w:rPr>
          <w:rFonts w:ascii="Times New Roman" w:hAnsi="Times New Roman" w:cs="Times New Roman"/>
          <w:sz w:val="24"/>
          <w:lang w:val="ru-RU"/>
        </w:rPr>
        <w:t>Химия — это сила, которая наблюдает и сопровождает всю нашу жизнь, делая её безопаснее, здоровее и ярче. Изучение химии помогает нам лучше понять мир и использовать его силу, чтобы жить лучше и счастливее.</w:t>
      </w:r>
    </w:p>
    <w:p w14:paraId="0E7C6712">
      <w:pPr>
        <w:pStyle w:val="28"/>
        <w:ind w:left="1080" w:firstLine="397"/>
        <w:jc w:val="center"/>
        <w:rPr>
          <w:rFonts w:ascii="Times New Roman" w:hAnsi="Times New Roman" w:cs="Times New Roman"/>
          <w:b/>
          <w:bCs/>
          <w:lang w:val="ru-RU"/>
        </w:rPr>
      </w:pPr>
      <w:r>
        <w:rPr>
          <w:rFonts w:ascii="Times New Roman" w:hAnsi="Times New Roman" w:cs="Times New Roman"/>
          <w:b/>
          <w:bCs/>
          <w:lang w:val="ru-RU"/>
        </w:rPr>
        <w:t>Литература</w:t>
      </w:r>
    </w:p>
    <w:p w14:paraId="558AE2D9">
      <w:pPr>
        <w:pStyle w:val="28"/>
        <w:numPr>
          <w:ilvl w:val="0"/>
          <w:numId w:val="1"/>
        </w:numPr>
        <w:tabs>
          <w:tab w:val="left" w:pos="851"/>
          <w:tab w:val="left" w:pos="993"/>
        </w:tabs>
        <w:ind w:left="0" w:firstLine="397"/>
        <w:jc w:val="both"/>
        <w:rPr>
          <w:rFonts w:ascii="Times New Roman" w:hAnsi="Times New Roman" w:cs="Times New Roman"/>
          <w:lang w:val="ru-RU"/>
        </w:rPr>
      </w:pPr>
      <w:r>
        <w:rPr>
          <w:rFonts w:ascii="Times New Roman" w:hAnsi="Times New Roman" w:cs="Times New Roman"/>
          <w:lang w:val="ru-RU"/>
        </w:rPr>
        <w:t>Пичугина Г. В. Повторяем химию на примерах из повседневной жизни. М. : Аркти, 1999. 134 с.</w:t>
      </w:r>
    </w:p>
    <w:p w14:paraId="4C2D7958">
      <w:pPr>
        <w:pStyle w:val="28"/>
        <w:numPr>
          <w:ilvl w:val="0"/>
          <w:numId w:val="1"/>
        </w:numPr>
        <w:tabs>
          <w:tab w:val="left" w:pos="851"/>
          <w:tab w:val="left" w:pos="993"/>
        </w:tabs>
        <w:ind w:left="0" w:firstLine="397"/>
        <w:jc w:val="both"/>
        <w:rPr>
          <w:rFonts w:ascii="Times New Roman" w:hAnsi="Times New Roman" w:cs="Times New Roman"/>
          <w:lang w:val="ru-RU"/>
        </w:rPr>
      </w:pPr>
      <w:r>
        <w:rPr>
          <w:rFonts w:ascii="Times New Roman" w:hAnsi="Times New Roman" w:cs="Times New Roman"/>
          <w:lang w:val="ru-RU"/>
        </w:rPr>
        <w:t>Румянцев Е. В. Химические основы жизни: учеб. пособие по направлению подготовки бакалавров и магистров «Химия». М. : Химия, 2007. 558 с.</w:t>
      </w:r>
    </w:p>
    <w:p w14:paraId="07950EFF">
      <w:pPr>
        <w:pStyle w:val="28"/>
        <w:ind w:left="1080" w:firstLine="397"/>
        <w:rPr>
          <w:rFonts w:ascii="Times New Roman" w:hAnsi="Times New Roman" w:cs="Times New Roman"/>
          <w:lang w:val="ru-RU"/>
        </w:rPr>
      </w:pPr>
    </w:p>
    <w:sectPr>
      <w:pgSz w:w="12240" w:h="15840"/>
      <w:pgMar w:top="1134" w:right="1361" w:bottom="1134" w:left="1361"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BA4732"/>
    <w:multiLevelType w:val="multilevel"/>
    <w:tmpl w:val="48BA4732"/>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0EC"/>
    <w:rsid w:val="00010BA4"/>
    <w:rsid w:val="00055D61"/>
    <w:rsid w:val="00080D09"/>
    <w:rsid w:val="00165904"/>
    <w:rsid w:val="0020642E"/>
    <w:rsid w:val="002A6C4A"/>
    <w:rsid w:val="003110E9"/>
    <w:rsid w:val="00332555"/>
    <w:rsid w:val="004224DC"/>
    <w:rsid w:val="0050540B"/>
    <w:rsid w:val="00624AC5"/>
    <w:rsid w:val="006542DE"/>
    <w:rsid w:val="006B43CB"/>
    <w:rsid w:val="00763A99"/>
    <w:rsid w:val="007A0BA4"/>
    <w:rsid w:val="007E5F97"/>
    <w:rsid w:val="00810A34"/>
    <w:rsid w:val="00843561"/>
    <w:rsid w:val="0096399E"/>
    <w:rsid w:val="009B235E"/>
    <w:rsid w:val="009B311C"/>
    <w:rsid w:val="009F5C23"/>
    <w:rsid w:val="00A04923"/>
    <w:rsid w:val="00A16E42"/>
    <w:rsid w:val="00A6729D"/>
    <w:rsid w:val="00B95608"/>
    <w:rsid w:val="00C15F45"/>
    <w:rsid w:val="00D158F4"/>
    <w:rsid w:val="00D170EC"/>
    <w:rsid w:val="00D25B30"/>
    <w:rsid w:val="00D26EAE"/>
    <w:rsid w:val="00D552ED"/>
    <w:rsid w:val="00EC2493"/>
    <w:rsid w:val="00F56A10"/>
    <w:rsid w:val="00FD56FE"/>
    <w:rsid w:val="00FF48CA"/>
    <w:rsid w:val="22A8443B"/>
    <w:rsid w:val="3B5817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5"/>
    <w:qFormat/>
    <w:uiPriority w:val="9"/>
    <w:pPr>
      <w:keepNext/>
      <w:keepLines/>
      <w:widowControl/>
      <w:spacing w:before="360" w:after="80" w:line="278" w:lineRule="auto"/>
      <w:jc w:val="left"/>
      <w:outlineLvl w:val="0"/>
    </w:pPr>
    <w:rPr>
      <w:rFonts w:asciiTheme="majorHAnsi" w:hAnsiTheme="majorHAnsi" w:eastAsiaTheme="majorEastAsia" w:cstheme="majorBidi"/>
      <w:color w:val="2F5597" w:themeColor="accent1" w:themeShade="BF"/>
      <w:sz w:val="40"/>
      <w:szCs w:val="40"/>
      <w:lang w:eastAsia="en-US"/>
      <w14:ligatures w14:val="standardContextual"/>
    </w:rPr>
  </w:style>
  <w:style w:type="paragraph" w:styleId="3">
    <w:name w:val="heading 2"/>
    <w:basedOn w:val="1"/>
    <w:next w:val="1"/>
    <w:link w:val="16"/>
    <w:semiHidden/>
    <w:unhideWhenUsed/>
    <w:qFormat/>
    <w:uiPriority w:val="9"/>
    <w:pPr>
      <w:keepNext/>
      <w:keepLines/>
      <w:widowControl/>
      <w:spacing w:before="160" w:after="80" w:line="278" w:lineRule="auto"/>
      <w:jc w:val="left"/>
      <w:outlineLvl w:val="1"/>
    </w:pPr>
    <w:rPr>
      <w:rFonts w:asciiTheme="majorHAnsi" w:hAnsiTheme="majorHAnsi" w:eastAsiaTheme="majorEastAsia" w:cstheme="majorBidi"/>
      <w:color w:val="2F5597" w:themeColor="accent1" w:themeShade="BF"/>
      <w:sz w:val="32"/>
      <w:szCs w:val="32"/>
      <w:lang w:eastAsia="en-US"/>
      <w14:ligatures w14:val="standardContextual"/>
    </w:rPr>
  </w:style>
  <w:style w:type="paragraph" w:styleId="4">
    <w:name w:val="heading 3"/>
    <w:basedOn w:val="1"/>
    <w:next w:val="1"/>
    <w:link w:val="17"/>
    <w:semiHidden/>
    <w:unhideWhenUsed/>
    <w:qFormat/>
    <w:uiPriority w:val="9"/>
    <w:pPr>
      <w:keepNext/>
      <w:keepLines/>
      <w:widowControl/>
      <w:spacing w:before="160" w:after="80" w:line="278" w:lineRule="auto"/>
      <w:jc w:val="left"/>
      <w:outlineLvl w:val="2"/>
    </w:pPr>
    <w:rPr>
      <w:rFonts w:eastAsiaTheme="majorEastAsia" w:cstheme="majorBidi"/>
      <w:color w:val="2F5597" w:themeColor="accent1" w:themeShade="BF"/>
      <w:sz w:val="28"/>
      <w:szCs w:val="28"/>
      <w:lang w:eastAsia="en-US"/>
      <w14:ligatures w14:val="standardContextual"/>
    </w:rPr>
  </w:style>
  <w:style w:type="paragraph" w:styleId="5">
    <w:name w:val="heading 4"/>
    <w:basedOn w:val="1"/>
    <w:next w:val="1"/>
    <w:link w:val="18"/>
    <w:semiHidden/>
    <w:unhideWhenUsed/>
    <w:qFormat/>
    <w:uiPriority w:val="9"/>
    <w:pPr>
      <w:keepNext/>
      <w:keepLines/>
      <w:widowControl/>
      <w:spacing w:before="80" w:after="40" w:line="278" w:lineRule="auto"/>
      <w:jc w:val="left"/>
      <w:outlineLvl w:val="3"/>
    </w:pPr>
    <w:rPr>
      <w:rFonts w:eastAsiaTheme="majorEastAsia" w:cstheme="majorBidi"/>
      <w:i/>
      <w:iCs/>
      <w:color w:val="2F5597" w:themeColor="accent1" w:themeShade="BF"/>
      <w:sz w:val="24"/>
      <w:lang w:eastAsia="en-US"/>
      <w14:ligatures w14:val="standardContextual"/>
    </w:rPr>
  </w:style>
  <w:style w:type="paragraph" w:styleId="6">
    <w:name w:val="heading 5"/>
    <w:basedOn w:val="1"/>
    <w:next w:val="1"/>
    <w:link w:val="19"/>
    <w:semiHidden/>
    <w:unhideWhenUsed/>
    <w:qFormat/>
    <w:uiPriority w:val="9"/>
    <w:pPr>
      <w:keepNext/>
      <w:keepLines/>
      <w:widowControl/>
      <w:spacing w:before="80" w:after="40" w:line="278" w:lineRule="auto"/>
      <w:jc w:val="left"/>
      <w:outlineLvl w:val="4"/>
    </w:pPr>
    <w:rPr>
      <w:rFonts w:eastAsiaTheme="majorEastAsia" w:cstheme="majorBidi"/>
      <w:color w:val="2F5597" w:themeColor="accent1" w:themeShade="BF"/>
      <w:sz w:val="24"/>
      <w:lang w:eastAsia="en-US"/>
      <w14:ligatures w14:val="standardContextual"/>
    </w:rPr>
  </w:style>
  <w:style w:type="paragraph" w:styleId="7">
    <w:name w:val="heading 6"/>
    <w:basedOn w:val="1"/>
    <w:next w:val="1"/>
    <w:link w:val="20"/>
    <w:semiHidden/>
    <w:unhideWhenUsed/>
    <w:qFormat/>
    <w:uiPriority w:val="9"/>
    <w:pPr>
      <w:keepNext/>
      <w:keepLines/>
      <w:widowControl/>
      <w:spacing w:before="40" w:line="278" w:lineRule="auto"/>
      <w:jc w:val="left"/>
      <w:outlineLvl w:val="5"/>
    </w:pPr>
    <w:rPr>
      <w:rFonts w:eastAsiaTheme="majorEastAsia" w:cstheme="majorBidi"/>
      <w:i/>
      <w:iCs/>
      <w:color w:val="595959" w:themeColor="text1" w:themeTint="A6"/>
      <w:sz w:val="24"/>
      <w:lang w:eastAsia="en-US"/>
      <w14:textFill>
        <w14:solidFill>
          <w14:schemeClr w14:val="tx1">
            <w14:lumMod w14:val="65000"/>
            <w14:lumOff w14:val="35000"/>
          </w14:schemeClr>
        </w14:solidFill>
      </w14:textFill>
      <w14:ligatures w14:val="standardContextual"/>
    </w:rPr>
  </w:style>
  <w:style w:type="paragraph" w:styleId="8">
    <w:name w:val="heading 7"/>
    <w:basedOn w:val="1"/>
    <w:next w:val="1"/>
    <w:link w:val="21"/>
    <w:semiHidden/>
    <w:unhideWhenUsed/>
    <w:qFormat/>
    <w:uiPriority w:val="9"/>
    <w:pPr>
      <w:keepNext/>
      <w:keepLines/>
      <w:widowControl/>
      <w:spacing w:before="40" w:line="278" w:lineRule="auto"/>
      <w:jc w:val="left"/>
      <w:outlineLvl w:val="6"/>
    </w:pPr>
    <w:rPr>
      <w:rFonts w:eastAsiaTheme="majorEastAsia" w:cstheme="majorBidi"/>
      <w:color w:val="595959" w:themeColor="text1" w:themeTint="A6"/>
      <w:sz w:val="24"/>
      <w:lang w:eastAsia="en-US"/>
      <w14:textFill>
        <w14:solidFill>
          <w14:schemeClr w14:val="tx1">
            <w14:lumMod w14:val="65000"/>
            <w14:lumOff w14:val="35000"/>
          </w14:schemeClr>
        </w14:solidFill>
      </w14:textFill>
      <w14:ligatures w14:val="standardContextual"/>
    </w:rPr>
  </w:style>
  <w:style w:type="paragraph" w:styleId="9">
    <w:name w:val="heading 8"/>
    <w:basedOn w:val="1"/>
    <w:next w:val="1"/>
    <w:link w:val="22"/>
    <w:semiHidden/>
    <w:unhideWhenUsed/>
    <w:qFormat/>
    <w:uiPriority w:val="9"/>
    <w:pPr>
      <w:keepNext/>
      <w:keepLines/>
      <w:widowControl/>
      <w:spacing w:line="278" w:lineRule="auto"/>
      <w:jc w:val="left"/>
      <w:outlineLvl w:val="7"/>
    </w:pPr>
    <w:rPr>
      <w:rFonts w:eastAsiaTheme="majorEastAsia" w:cstheme="majorBidi"/>
      <w:i/>
      <w:iCs/>
      <w:color w:val="262626" w:themeColor="text1" w:themeTint="D9"/>
      <w:sz w:val="24"/>
      <w:lang w:eastAsia="en-US"/>
      <w14:textFill>
        <w14:solidFill>
          <w14:schemeClr w14:val="tx1">
            <w14:lumMod w14:val="85000"/>
            <w14:lumOff w14:val="15000"/>
          </w14:schemeClr>
        </w14:solidFill>
      </w14:textFill>
      <w14:ligatures w14:val="standardContextual"/>
    </w:rPr>
  </w:style>
  <w:style w:type="paragraph" w:styleId="10">
    <w:name w:val="heading 9"/>
    <w:basedOn w:val="1"/>
    <w:next w:val="1"/>
    <w:link w:val="23"/>
    <w:semiHidden/>
    <w:unhideWhenUsed/>
    <w:qFormat/>
    <w:uiPriority w:val="9"/>
    <w:pPr>
      <w:keepNext/>
      <w:keepLines/>
      <w:widowControl/>
      <w:spacing w:line="278" w:lineRule="auto"/>
      <w:jc w:val="left"/>
      <w:outlineLvl w:val="8"/>
    </w:pPr>
    <w:rPr>
      <w:rFonts w:eastAsiaTheme="majorEastAsia" w:cstheme="majorBidi"/>
      <w:color w:val="262626" w:themeColor="text1" w:themeTint="D9"/>
      <w:sz w:val="24"/>
      <w:lang w:eastAsia="en-US"/>
      <w14:textFill>
        <w14:solidFill>
          <w14:schemeClr w14:val="tx1">
            <w14:lumMod w14:val="85000"/>
            <w14:lumOff w14:val="15000"/>
          </w14:schemeClr>
        </w14:solidFill>
      </w14:textFill>
      <w14:ligatures w14:val="standardContextual"/>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11">
    <w:name w:val="Subtitle"/>
    <w:basedOn w:val="1"/>
    <w:next w:val="1"/>
    <w:link w:val="25"/>
    <w:qFormat/>
    <w:uiPriority w:val="11"/>
    <w:pPr>
      <w:widowControl/>
      <w:spacing w:after="160" w:line="278" w:lineRule="auto"/>
      <w:jc w:val="left"/>
    </w:pPr>
    <w:rPr>
      <w:rFonts w:eastAsiaTheme="majorEastAsia" w:cstheme="majorBidi"/>
      <w:color w:val="595959" w:themeColor="text1" w:themeTint="A6"/>
      <w:spacing w:val="15"/>
      <w:sz w:val="28"/>
      <w:szCs w:val="28"/>
      <w:lang w:eastAsia="en-US"/>
      <w14:textFill>
        <w14:solidFill>
          <w14:schemeClr w14:val="tx1">
            <w14:lumMod w14:val="65000"/>
            <w14:lumOff w14:val="35000"/>
          </w14:schemeClr>
        </w14:solidFill>
      </w14:textFill>
      <w14:ligatures w14:val="standardContextual"/>
    </w:rPr>
  </w:style>
  <w:style w:type="paragraph" w:styleId="12">
    <w:name w:val="Title"/>
    <w:basedOn w:val="1"/>
    <w:next w:val="1"/>
    <w:link w:val="24"/>
    <w:qFormat/>
    <w:uiPriority w:val="10"/>
    <w:pPr>
      <w:widowControl/>
      <w:spacing w:after="80"/>
      <w:contextualSpacing/>
      <w:jc w:val="left"/>
    </w:pPr>
    <w:rPr>
      <w:rFonts w:asciiTheme="majorHAnsi" w:hAnsiTheme="majorHAnsi" w:eastAsiaTheme="majorEastAsia" w:cstheme="majorBidi"/>
      <w:spacing w:val="-10"/>
      <w:kern w:val="28"/>
      <w:sz w:val="56"/>
      <w:szCs w:val="56"/>
      <w:lang w:eastAsia="en-US"/>
      <w14:ligatures w14:val="standardContextual"/>
    </w:rPr>
  </w:style>
  <w:style w:type="character" w:customStyle="1" w:styleId="15">
    <w:name w:val="Заголовок 1 Знак"/>
    <w:basedOn w:val="14"/>
    <w:link w:val="2"/>
    <w:uiPriority w:val="9"/>
    <w:rPr>
      <w:rFonts w:asciiTheme="majorHAnsi" w:hAnsiTheme="majorHAnsi" w:eastAsiaTheme="majorEastAsia" w:cstheme="majorBidi"/>
      <w:color w:val="2F5597" w:themeColor="accent1" w:themeShade="BF"/>
      <w:sz w:val="40"/>
      <w:szCs w:val="40"/>
    </w:rPr>
  </w:style>
  <w:style w:type="character" w:customStyle="1" w:styleId="16">
    <w:name w:val="Заголовок 2 Знак"/>
    <w:basedOn w:val="14"/>
    <w:link w:val="3"/>
    <w:semiHidden/>
    <w:uiPriority w:val="9"/>
    <w:rPr>
      <w:rFonts w:asciiTheme="majorHAnsi" w:hAnsiTheme="majorHAnsi" w:eastAsiaTheme="majorEastAsia" w:cstheme="majorBidi"/>
      <w:color w:val="2F5597" w:themeColor="accent1" w:themeShade="BF"/>
      <w:sz w:val="32"/>
      <w:szCs w:val="32"/>
    </w:rPr>
  </w:style>
  <w:style w:type="character" w:customStyle="1" w:styleId="17">
    <w:name w:val="Заголовок 3 Знак"/>
    <w:basedOn w:val="14"/>
    <w:link w:val="4"/>
    <w:semiHidden/>
    <w:uiPriority w:val="9"/>
    <w:rPr>
      <w:rFonts w:eastAsiaTheme="majorEastAsia" w:cstheme="majorBidi"/>
      <w:color w:val="2F5597" w:themeColor="accent1" w:themeShade="BF"/>
      <w:sz w:val="28"/>
      <w:szCs w:val="28"/>
    </w:rPr>
  </w:style>
  <w:style w:type="character" w:customStyle="1" w:styleId="18">
    <w:name w:val="Заголовок 4 Знак"/>
    <w:basedOn w:val="14"/>
    <w:link w:val="5"/>
    <w:semiHidden/>
    <w:uiPriority w:val="9"/>
    <w:rPr>
      <w:rFonts w:eastAsiaTheme="majorEastAsia" w:cstheme="majorBidi"/>
      <w:i/>
      <w:iCs/>
      <w:color w:val="2F5597" w:themeColor="accent1" w:themeShade="BF"/>
    </w:rPr>
  </w:style>
  <w:style w:type="character" w:customStyle="1" w:styleId="19">
    <w:name w:val="Заголовок 5 Знак"/>
    <w:basedOn w:val="14"/>
    <w:link w:val="6"/>
    <w:semiHidden/>
    <w:uiPriority w:val="9"/>
    <w:rPr>
      <w:rFonts w:eastAsiaTheme="majorEastAsia" w:cstheme="majorBidi"/>
      <w:color w:val="2F5597" w:themeColor="accent1" w:themeShade="BF"/>
    </w:rPr>
  </w:style>
  <w:style w:type="character" w:customStyle="1" w:styleId="20">
    <w:name w:val="Заголовок 6 Знак"/>
    <w:basedOn w:val="14"/>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1">
    <w:name w:val="Заголовок 7 Знак"/>
    <w:basedOn w:val="14"/>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2">
    <w:name w:val="Заголовок 8 Знак"/>
    <w:basedOn w:val="14"/>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3">
    <w:name w:val="Заголовок 9 Знак"/>
    <w:basedOn w:val="14"/>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4">
    <w:name w:val="Заголовок Знак"/>
    <w:basedOn w:val="14"/>
    <w:link w:val="12"/>
    <w:uiPriority w:val="10"/>
    <w:rPr>
      <w:rFonts w:asciiTheme="majorHAnsi" w:hAnsiTheme="majorHAnsi" w:eastAsiaTheme="majorEastAsia" w:cstheme="majorBidi"/>
      <w:spacing w:val="-10"/>
      <w:kern w:val="28"/>
      <w:sz w:val="56"/>
      <w:szCs w:val="56"/>
    </w:rPr>
  </w:style>
  <w:style w:type="character" w:customStyle="1" w:styleId="25">
    <w:name w:val="Подзаголовок Знак"/>
    <w:basedOn w:val="14"/>
    <w:link w:val="11"/>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widowControl/>
      <w:spacing w:before="160" w:after="160" w:line="278" w:lineRule="auto"/>
      <w:jc w:val="center"/>
    </w:pPr>
    <w:rPr>
      <w:rFonts w:eastAsiaTheme="minorHAnsi"/>
      <w:i/>
      <w:iCs/>
      <w:color w:val="404040" w:themeColor="text1" w:themeTint="BF"/>
      <w:sz w:val="24"/>
      <w:lang w:eastAsia="en-US"/>
      <w14:textFill>
        <w14:solidFill>
          <w14:schemeClr w14:val="tx1">
            <w14:lumMod w14:val="75000"/>
            <w14:lumOff w14:val="25000"/>
          </w14:schemeClr>
        </w14:solidFill>
      </w14:textFill>
      <w14:ligatures w14:val="standardContextual"/>
    </w:rPr>
  </w:style>
  <w:style w:type="character" w:customStyle="1" w:styleId="27">
    <w:name w:val="Цитата 2 Знак"/>
    <w:basedOn w:val="14"/>
    <w:link w:val="26"/>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widowControl/>
      <w:spacing w:after="160" w:line="278" w:lineRule="auto"/>
      <w:ind w:left="720"/>
      <w:contextualSpacing/>
      <w:jc w:val="left"/>
    </w:pPr>
    <w:rPr>
      <w:rFonts w:eastAsiaTheme="minorHAnsi"/>
      <w:sz w:val="24"/>
      <w:lang w:eastAsia="en-US"/>
      <w14:ligatures w14:val="standardContextual"/>
    </w:rPr>
  </w:style>
  <w:style w:type="character" w:customStyle="1" w:styleId="29">
    <w:name w:val="Сильное выделение1"/>
    <w:basedOn w:val="14"/>
    <w:qFormat/>
    <w:uiPriority w:val="21"/>
    <w:rPr>
      <w:i/>
      <w:iCs/>
      <w:color w:val="2F5597" w:themeColor="accent1" w:themeShade="BF"/>
    </w:rPr>
  </w:style>
  <w:style w:type="paragraph" w:styleId="30">
    <w:name w:val="Intense Quote"/>
    <w:basedOn w:val="1"/>
    <w:next w:val="1"/>
    <w:link w:val="31"/>
    <w:qFormat/>
    <w:uiPriority w:val="30"/>
    <w:pPr>
      <w:widowControl/>
      <w:pBdr>
        <w:top w:val="single" w:color="2F5496" w:themeColor="accent1" w:themeShade="BF" w:sz="4" w:space="10"/>
        <w:bottom w:val="single" w:color="2F5496" w:themeColor="accent1" w:themeShade="BF" w:sz="4" w:space="10"/>
      </w:pBdr>
      <w:spacing w:before="360" w:after="360" w:line="278" w:lineRule="auto"/>
      <w:ind w:left="864" w:right="864"/>
      <w:jc w:val="center"/>
    </w:pPr>
    <w:rPr>
      <w:rFonts w:eastAsiaTheme="minorHAnsi"/>
      <w:i/>
      <w:iCs/>
      <w:color w:val="2F5597" w:themeColor="accent1" w:themeShade="BF"/>
      <w:sz w:val="24"/>
      <w:lang w:eastAsia="en-US"/>
      <w14:ligatures w14:val="standardContextual"/>
    </w:rPr>
  </w:style>
  <w:style w:type="character" w:customStyle="1" w:styleId="31">
    <w:name w:val="Выделенная цитата Знак"/>
    <w:basedOn w:val="14"/>
    <w:link w:val="30"/>
    <w:uiPriority w:val="30"/>
    <w:rPr>
      <w:i/>
      <w:iCs/>
      <w:color w:val="2F5597" w:themeColor="accent1" w:themeShade="BF"/>
    </w:rPr>
  </w:style>
  <w:style w:type="character" w:customStyle="1" w:styleId="32">
    <w:name w:val="Сильная ссылка1"/>
    <w:basedOn w:val="14"/>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527</Words>
  <Characters>3054</Characters>
  <Lines>25</Lines>
  <Paragraphs>7</Paragraphs>
  <TotalTime>69</TotalTime>
  <ScaleCrop>false</ScaleCrop>
  <LinksUpToDate>false</LinksUpToDate>
  <CharactersWithSpaces>3569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2026-03-29T15:27:00Z</dcterms:created>
  <dc:creator>Ольга Шкурко</dc:creator>
  <cp:lastModifiedBy>you</cp:lastModifiedBy>
  <dcterms:modified xsi:type="dcterms:W3CDTF">2026-04-01T12:56:55Z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eyJoZGlkIjoiYmNmZWZkNWY2YjJlMzY3NTFjZDQxNzMxYzVlMWNlY2QiLCJ1c2VySWQiOiIxNzE1Mzk0MjI4In0=</vt:lpwstr>
  </property>
  <property fmtid="{D5CDD505-2E9C-101B-9397-08002B2CF9AE}" pid="3" name="KSOProductBuildVer">
    <vt:lpwstr>2052-12.1.0.25225</vt:lpwstr>
  </property>
  <property fmtid="{D5CDD505-2E9C-101B-9397-08002B2CF9AE}" pid="4" name="ICV">
    <vt:lpwstr>96280A0204AF4B55B5DA3EEAD60092D3_13</vt:lpwstr>
  </property>
</Properties>
</file>