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558E6" w14:textId="77777777" w:rsidR="00BB5DB5" w:rsidRPr="004F3084" w:rsidRDefault="00BB5DB5" w:rsidP="00BB5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084">
        <w:rPr>
          <w:rFonts w:ascii="Times New Roman" w:hAnsi="Times New Roman" w:cs="Times New Roman"/>
          <w:b/>
          <w:sz w:val="24"/>
          <w:szCs w:val="24"/>
        </w:rPr>
        <w:t>Роль иностранного языка в логистике</w:t>
      </w:r>
    </w:p>
    <w:p w14:paraId="2BA04772" w14:textId="77777777" w:rsidR="00BB5DB5" w:rsidRPr="004F3084" w:rsidRDefault="00BB5DB5" w:rsidP="00BB5DB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4F3084">
        <w:rPr>
          <w:rFonts w:ascii="Times New Roman" w:hAnsi="Times New Roman" w:cs="Times New Roman"/>
          <w:b/>
          <w:i/>
          <w:iCs/>
          <w:sz w:val="24"/>
          <w:szCs w:val="24"/>
        </w:rPr>
        <w:t>Атаева</w:t>
      </w:r>
      <w:proofErr w:type="spellEnd"/>
      <w:r w:rsidRPr="004F30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F3084">
        <w:rPr>
          <w:rFonts w:ascii="Times New Roman" w:hAnsi="Times New Roman" w:cs="Times New Roman"/>
          <w:b/>
          <w:i/>
          <w:iCs/>
          <w:sz w:val="24"/>
          <w:szCs w:val="24"/>
        </w:rPr>
        <w:t>Аннаджемал</w:t>
      </w:r>
      <w:proofErr w:type="spellEnd"/>
      <w:r w:rsidRPr="004F30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spellStart"/>
      <w:r w:rsidRPr="004F3084">
        <w:rPr>
          <w:rFonts w:ascii="Times New Roman" w:hAnsi="Times New Roman" w:cs="Times New Roman"/>
          <w:b/>
          <w:i/>
          <w:iCs/>
          <w:sz w:val="24"/>
          <w:szCs w:val="24"/>
        </w:rPr>
        <w:t>Мейлисмухаммедовна</w:t>
      </w:r>
      <w:proofErr w:type="spellEnd"/>
    </w:p>
    <w:p w14:paraId="3EE1BCBA" w14:textId="77777777" w:rsidR="00BB5DB5" w:rsidRPr="004F3084" w:rsidRDefault="00BB5DB5" w:rsidP="00BB5D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3084">
        <w:rPr>
          <w:rFonts w:ascii="Times New Roman" w:hAnsi="Times New Roman" w:cs="Times New Roman"/>
          <w:bCs/>
          <w:i/>
          <w:iCs/>
          <w:sz w:val="24"/>
          <w:szCs w:val="24"/>
        </w:rPr>
        <w:t>Студент (бакалавр)</w:t>
      </w:r>
    </w:p>
    <w:p w14:paraId="7511FD04" w14:textId="77777777" w:rsidR="00BB5DB5" w:rsidRPr="004F3084" w:rsidRDefault="00BB5DB5" w:rsidP="00BB5D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3084">
        <w:rPr>
          <w:rFonts w:ascii="Times New Roman" w:hAnsi="Times New Roman" w:cs="Times New Roman"/>
          <w:bCs/>
          <w:sz w:val="24"/>
          <w:szCs w:val="24"/>
        </w:rPr>
        <w:t>Институт инженерно-технических и транспортных коммуникаций,</w:t>
      </w:r>
    </w:p>
    <w:p w14:paraId="41C84E17" w14:textId="58E989BB" w:rsidR="00AB09B4" w:rsidRDefault="00BB5DB5" w:rsidP="00BB5D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3084">
        <w:rPr>
          <w:rFonts w:ascii="Times New Roman" w:hAnsi="Times New Roman" w:cs="Times New Roman"/>
          <w:bCs/>
          <w:sz w:val="24"/>
          <w:szCs w:val="24"/>
        </w:rPr>
        <w:t>Ашхабад, Туркменистан</w:t>
      </w:r>
    </w:p>
    <w:p w14:paraId="1255A6CC" w14:textId="5EA1EBC1" w:rsidR="001116BE" w:rsidRPr="001116BE" w:rsidRDefault="001116BE" w:rsidP="00BB5D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5" w:history="1">
        <w:r w:rsidRPr="006D3405">
          <w:rPr>
            <w:rStyle w:val="a6"/>
            <w:rFonts w:ascii="Times New Roman" w:hAnsi="Times New Roman" w:cs="Times New Roman"/>
            <w:bCs/>
            <w:sz w:val="24"/>
            <w:szCs w:val="24"/>
            <w:lang w:val="en-US"/>
          </w:rPr>
          <w:t>atayewaenejan777@gmail.com</w:t>
        </w:r>
      </w:hyperlink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37908514" w14:textId="77777777" w:rsidR="00B1757D" w:rsidRPr="001116BE" w:rsidRDefault="00B1757D" w:rsidP="004F3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4E2BFA" w14:textId="0237A3C9" w:rsidR="00E45DB0" w:rsidRPr="004F3084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>Реалии современного мира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8F6EA0">
        <w:rPr>
          <w:rFonts w:ascii="Times New Roman" w:hAnsi="Times New Roman" w:cs="Times New Roman"/>
          <w:sz w:val="24"/>
          <w:szCs w:val="24"/>
        </w:rPr>
        <w:t>–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это</w:t>
      </w:r>
      <w:r w:rsidR="008F6EA0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процессы и</w:t>
      </w:r>
      <w:r w:rsidR="00AB09B4" w:rsidRPr="004F3084">
        <w:rPr>
          <w:rFonts w:ascii="Times New Roman" w:hAnsi="Times New Roman" w:cs="Times New Roman"/>
          <w:sz w:val="24"/>
          <w:szCs w:val="24"/>
        </w:rPr>
        <w:t>н</w:t>
      </w:r>
      <w:r w:rsidRPr="004F3084">
        <w:rPr>
          <w:rFonts w:ascii="Times New Roman" w:hAnsi="Times New Roman" w:cs="Times New Roman"/>
          <w:sz w:val="24"/>
          <w:szCs w:val="24"/>
        </w:rPr>
        <w:t>теграции и интернациональных разных сфер человеческой жизнедеятельности,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отражающи</w:t>
      </w:r>
      <w:r w:rsidR="00AB09B4" w:rsidRPr="004F3084">
        <w:rPr>
          <w:rFonts w:ascii="Times New Roman" w:hAnsi="Times New Roman" w:cs="Times New Roman"/>
          <w:sz w:val="24"/>
          <w:szCs w:val="24"/>
        </w:rPr>
        <w:t>е</w:t>
      </w:r>
      <w:r w:rsidRPr="004F3084">
        <w:rPr>
          <w:rFonts w:ascii="Times New Roman" w:hAnsi="Times New Roman" w:cs="Times New Roman"/>
          <w:sz w:val="24"/>
          <w:szCs w:val="24"/>
        </w:rPr>
        <w:t>ся во множественных профес</w:t>
      </w:r>
      <w:r w:rsidR="00AB09B4" w:rsidRPr="004F3084">
        <w:rPr>
          <w:rFonts w:ascii="Times New Roman" w:hAnsi="Times New Roman" w:cs="Times New Roman"/>
          <w:sz w:val="24"/>
          <w:szCs w:val="24"/>
        </w:rPr>
        <w:t>с</w:t>
      </w:r>
      <w:r w:rsidRPr="004F3084">
        <w:rPr>
          <w:rFonts w:ascii="Times New Roman" w:hAnsi="Times New Roman" w:cs="Times New Roman"/>
          <w:sz w:val="24"/>
          <w:szCs w:val="24"/>
        </w:rPr>
        <w:t>иональных и лично</w:t>
      </w:r>
      <w:r w:rsidR="00AB09B4" w:rsidRPr="004F3084">
        <w:rPr>
          <w:rFonts w:ascii="Times New Roman" w:hAnsi="Times New Roman" w:cs="Times New Roman"/>
          <w:sz w:val="24"/>
          <w:szCs w:val="24"/>
        </w:rPr>
        <w:t>с</w:t>
      </w:r>
      <w:r w:rsidRPr="004F3084">
        <w:rPr>
          <w:rFonts w:ascii="Times New Roman" w:hAnsi="Times New Roman" w:cs="Times New Roman"/>
          <w:sz w:val="24"/>
          <w:szCs w:val="24"/>
        </w:rPr>
        <w:t>тных контактах представителей разных культур.</w:t>
      </w:r>
    </w:p>
    <w:p w14:paraId="57F9FC3F" w14:textId="54DA775F" w:rsidR="00E45DB0" w:rsidRPr="004F3084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>Новая социально-экономическая и политическая обстановка в нашей стране обозначила стремление Туркменистана к вступлению в мировое сообщество.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Все это обусловило необходимость владения иностранными языками как общественно и личностно значимого фактора,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расширяющего возмож</w:t>
      </w:r>
      <w:r w:rsidR="00AB09B4" w:rsidRPr="004F3084">
        <w:rPr>
          <w:rFonts w:ascii="Times New Roman" w:hAnsi="Times New Roman" w:cs="Times New Roman"/>
          <w:sz w:val="24"/>
          <w:szCs w:val="24"/>
        </w:rPr>
        <w:t>н</w:t>
      </w:r>
      <w:r w:rsidRPr="004F3084">
        <w:rPr>
          <w:rFonts w:ascii="Times New Roman" w:hAnsi="Times New Roman" w:cs="Times New Roman"/>
          <w:sz w:val="24"/>
          <w:szCs w:val="24"/>
        </w:rPr>
        <w:t>ости самореализации современ</w:t>
      </w:r>
      <w:r w:rsidR="00AB09B4" w:rsidRPr="004F3084">
        <w:rPr>
          <w:rFonts w:ascii="Times New Roman" w:hAnsi="Times New Roman" w:cs="Times New Roman"/>
          <w:sz w:val="24"/>
          <w:szCs w:val="24"/>
        </w:rPr>
        <w:t>н</w:t>
      </w:r>
      <w:r w:rsidRPr="004F3084">
        <w:rPr>
          <w:rFonts w:ascii="Times New Roman" w:hAnsi="Times New Roman" w:cs="Times New Roman"/>
          <w:sz w:val="24"/>
          <w:szCs w:val="24"/>
        </w:rPr>
        <w:t>ого человека.</w:t>
      </w:r>
    </w:p>
    <w:p w14:paraId="694DFB32" w14:textId="19C9F527" w:rsidR="00E45DB0" w:rsidRPr="004F3084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>Роль языков</w:t>
      </w:r>
      <w:r w:rsidR="00CD27E1">
        <w:rPr>
          <w:rFonts w:ascii="Times New Roman" w:hAnsi="Times New Roman" w:cs="Times New Roman"/>
          <w:sz w:val="24"/>
          <w:szCs w:val="24"/>
        </w:rPr>
        <w:t xml:space="preserve"> в</w:t>
      </w:r>
      <w:r w:rsidRPr="004F3084">
        <w:rPr>
          <w:rFonts w:ascii="Times New Roman" w:hAnsi="Times New Roman" w:cs="Times New Roman"/>
          <w:sz w:val="24"/>
          <w:szCs w:val="24"/>
        </w:rPr>
        <w:t xml:space="preserve"> образовательном секторе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Туркменистана (например, в Институте инженерно-технических и транспортных</w:t>
      </w:r>
      <w:r w:rsidR="008F6EA0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коммуникаций) становится фундаментом для подготовки логистов нового поколения.</w:t>
      </w:r>
    </w:p>
    <w:p w14:paraId="6FAA93F7" w14:textId="5A86C0C6" w:rsidR="00E45DB0" w:rsidRPr="004F3084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>Туркменистан,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обладая стратегическими расп</w:t>
      </w:r>
      <w:r w:rsidR="00CD27E1">
        <w:rPr>
          <w:rFonts w:ascii="Times New Roman" w:hAnsi="Times New Roman" w:cs="Times New Roman"/>
          <w:sz w:val="24"/>
          <w:szCs w:val="24"/>
        </w:rPr>
        <w:t>оложением на перекрестке путей «Север-Юг» и «</w:t>
      </w:r>
      <w:r w:rsidRPr="004F3084">
        <w:rPr>
          <w:rFonts w:ascii="Times New Roman" w:hAnsi="Times New Roman" w:cs="Times New Roman"/>
          <w:sz w:val="24"/>
          <w:szCs w:val="24"/>
        </w:rPr>
        <w:t>Восток-Запад</w:t>
      </w:r>
      <w:r w:rsidR="00CD27E1">
        <w:rPr>
          <w:rFonts w:ascii="Times New Roman" w:hAnsi="Times New Roman" w:cs="Times New Roman"/>
          <w:sz w:val="24"/>
          <w:szCs w:val="24"/>
        </w:rPr>
        <w:t>»</w:t>
      </w:r>
      <w:r w:rsidRPr="004F3084">
        <w:rPr>
          <w:rFonts w:ascii="Times New Roman" w:hAnsi="Times New Roman" w:cs="Times New Roman"/>
          <w:sz w:val="24"/>
          <w:szCs w:val="24"/>
        </w:rPr>
        <w:t xml:space="preserve">, активно трансформируется в крупнейший международный логистический </w:t>
      </w:r>
      <w:proofErr w:type="spellStart"/>
      <w:r w:rsidRPr="004F3084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4F3084">
        <w:rPr>
          <w:rFonts w:ascii="Times New Roman" w:hAnsi="Times New Roman" w:cs="Times New Roman"/>
          <w:sz w:val="24"/>
          <w:szCs w:val="24"/>
        </w:rPr>
        <w:t>.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В этом контексте владение иностранными языками перестает быть просто полезным навыком и становится крит</w:t>
      </w:r>
      <w:r w:rsidR="00AB09B4" w:rsidRPr="004F3084">
        <w:rPr>
          <w:rFonts w:ascii="Times New Roman" w:hAnsi="Times New Roman" w:cs="Times New Roman"/>
          <w:sz w:val="24"/>
          <w:szCs w:val="24"/>
        </w:rPr>
        <w:t>и</w:t>
      </w:r>
      <w:r w:rsidRPr="004F3084">
        <w:rPr>
          <w:rFonts w:ascii="Times New Roman" w:hAnsi="Times New Roman" w:cs="Times New Roman"/>
          <w:sz w:val="24"/>
          <w:szCs w:val="24"/>
        </w:rPr>
        <w:t>ческим ин</w:t>
      </w:r>
      <w:r w:rsidR="00AB09B4" w:rsidRPr="004F3084">
        <w:rPr>
          <w:rFonts w:ascii="Times New Roman" w:hAnsi="Times New Roman" w:cs="Times New Roman"/>
          <w:sz w:val="24"/>
          <w:szCs w:val="24"/>
        </w:rPr>
        <w:t>с</w:t>
      </w:r>
      <w:r w:rsidRPr="004F3084">
        <w:rPr>
          <w:rFonts w:ascii="Times New Roman" w:hAnsi="Times New Roman" w:cs="Times New Roman"/>
          <w:sz w:val="24"/>
          <w:szCs w:val="24"/>
        </w:rPr>
        <w:t>трументом экономической эффективности.</w:t>
      </w:r>
    </w:p>
    <w:p w14:paraId="7DFB4CA9" w14:textId="6195E2DF" w:rsidR="00E45DB0" w:rsidRPr="007176FF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>Языки играют ключевую роль в современной логистике,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обеспе</w:t>
      </w:r>
      <w:r w:rsidR="00A5228D">
        <w:rPr>
          <w:rFonts w:ascii="Times New Roman" w:hAnsi="Times New Roman" w:cs="Times New Roman"/>
          <w:sz w:val="24"/>
          <w:szCs w:val="24"/>
        </w:rPr>
        <w:t>чивая эффективное взаимодействие</w:t>
      </w:r>
      <w:r w:rsidRPr="004F3084">
        <w:rPr>
          <w:rFonts w:ascii="Times New Roman" w:hAnsi="Times New Roman" w:cs="Times New Roman"/>
          <w:sz w:val="24"/>
          <w:szCs w:val="24"/>
        </w:rPr>
        <w:t xml:space="preserve"> между участниками логистических цепочек и обеспечивая успешное выполнение международных логистических операций</w:t>
      </w:r>
      <w:r w:rsidR="00A672D6">
        <w:rPr>
          <w:rFonts w:ascii="Times New Roman" w:hAnsi="Times New Roman" w:cs="Times New Roman"/>
          <w:sz w:val="24"/>
          <w:szCs w:val="24"/>
        </w:rPr>
        <w:t xml:space="preserve">, что объясняется следующими </w:t>
      </w:r>
      <w:r w:rsidR="007176FF">
        <w:rPr>
          <w:rFonts w:ascii="Times New Roman" w:hAnsi="Times New Roman" w:cs="Times New Roman"/>
          <w:sz w:val="24"/>
          <w:szCs w:val="24"/>
        </w:rPr>
        <w:t>факторами:</w:t>
      </w:r>
    </w:p>
    <w:p w14:paraId="4A62B9A5" w14:textId="33559732" w:rsidR="00E45DB0" w:rsidRPr="004F3084" w:rsidRDefault="007176FF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1757D" w:rsidRPr="004F3084">
        <w:rPr>
          <w:rFonts w:ascii="Times New Roman" w:hAnsi="Times New Roman" w:cs="Times New Roman"/>
          <w:sz w:val="24"/>
          <w:szCs w:val="24"/>
        </w:rPr>
        <w:t>Логистика часто включает работу с партнерами и клиентами из разных стран и культур. Знание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языка позволяет строить доверительные отношения и понимать тонкости межкуль</w:t>
      </w:r>
      <w:r w:rsidR="00AB09B4" w:rsidRPr="004F3084">
        <w:rPr>
          <w:rFonts w:ascii="Times New Roman" w:hAnsi="Times New Roman" w:cs="Times New Roman"/>
          <w:sz w:val="24"/>
          <w:szCs w:val="24"/>
        </w:rPr>
        <w:t>т</w:t>
      </w:r>
      <w:r w:rsidR="00B1757D" w:rsidRPr="004F3084">
        <w:rPr>
          <w:rFonts w:ascii="Times New Roman" w:hAnsi="Times New Roman" w:cs="Times New Roman"/>
          <w:sz w:val="24"/>
          <w:szCs w:val="24"/>
        </w:rPr>
        <w:t>урного общения, что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особенно важно при согласовании условий поставок и решении спорных вопросов</w:t>
      </w:r>
      <w:r w:rsidR="00A672D6">
        <w:rPr>
          <w:rFonts w:ascii="Times New Roman" w:hAnsi="Times New Roman" w:cs="Times New Roman"/>
          <w:sz w:val="24"/>
          <w:szCs w:val="24"/>
        </w:rPr>
        <w:t>.</w:t>
      </w:r>
    </w:p>
    <w:p w14:paraId="5BBB9DD6" w14:textId="1EF2F63E" w:rsidR="00E45DB0" w:rsidRPr="004F3084" w:rsidRDefault="007176FF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757D" w:rsidRPr="004F3084">
        <w:rPr>
          <w:rFonts w:ascii="Times New Roman" w:hAnsi="Times New Roman" w:cs="Times New Roman"/>
          <w:sz w:val="24"/>
          <w:szCs w:val="24"/>
        </w:rPr>
        <w:t>На практике могут возникать различные проблемы в логистических цепочках, такие как задержки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поставок, проблемы с таможенным оформлением и т. д. Знание языка позволяет оперативно общаться с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партн</w:t>
      </w:r>
      <w:r w:rsidR="00AB09B4" w:rsidRPr="004F3084">
        <w:rPr>
          <w:rFonts w:ascii="Times New Roman" w:hAnsi="Times New Roman" w:cs="Times New Roman"/>
          <w:sz w:val="24"/>
          <w:szCs w:val="24"/>
        </w:rPr>
        <w:t>ё</w:t>
      </w:r>
      <w:r w:rsidR="00B1757D" w:rsidRPr="004F3084">
        <w:rPr>
          <w:rFonts w:ascii="Times New Roman" w:hAnsi="Times New Roman" w:cs="Times New Roman"/>
          <w:sz w:val="24"/>
          <w:szCs w:val="24"/>
        </w:rPr>
        <w:t>рами и компетентными органами для быстрого и эффективного решения проблем.</w:t>
      </w:r>
    </w:p>
    <w:p w14:paraId="3D03737D" w14:textId="69DD765F" w:rsidR="00E45DB0" w:rsidRPr="004F3084" w:rsidRDefault="007176FF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1757D" w:rsidRPr="004F3084">
        <w:rPr>
          <w:rFonts w:ascii="Times New Roman" w:hAnsi="Times New Roman" w:cs="Times New Roman"/>
          <w:sz w:val="24"/>
          <w:szCs w:val="24"/>
        </w:rPr>
        <w:t>Логистические операции часто связаны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с </w:t>
      </w:r>
      <w:r w:rsidR="00B1757D" w:rsidRPr="004F3084">
        <w:rPr>
          <w:rFonts w:ascii="Times New Roman" w:hAnsi="Times New Roman" w:cs="Times New Roman"/>
          <w:sz w:val="24"/>
          <w:szCs w:val="24"/>
        </w:rPr>
        <w:t>оформлением различных документов, таких как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контракты, накла</w:t>
      </w:r>
      <w:r w:rsidR="00CD27E1">
        <w:rPr>
          <w:rFonts w:ascii="Times New Roman" w:hAnsi="Times New Roman" w:cs="Times New Roman"/>
          <w:sz w:val="24"/>
          <w:szCs w:val="24"/>
        </w:rPr>
        <w:t>дные, сертификаты соответствия и</w:t>
      </w:r>
      <w:r w:rsidR="00B1757D" w:rsidRPr="004F3084">
        <w:rPr>
          <w:rFonts w:ascii="Times New Roman" w:hAnsi="Times New Roman" w:cs="Times New Roman"/>
          <w:sz w:val="24"/>
          <w:szCs w:val="24"/>
        </w:rPr>
        <w:t xml:space="preserve"> другие. Правильное понимание и составление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документации на языке страны</w:t>
      </w:r>
      <w:r w:rsidR="00CD27E1">
        <w:rPr>
          <w:rFonts w:ascii="Times New Roman" w:hAnsi="Times New Roman" w:cs="Times New Roman"/>
          <w:sz w:val="24"/>
          <w:szCs w:val="24"/>
        </w:rPr>
        <w:t>-</w:t>
      </w:r>
      <w:r w:rsidR="00B1757D" w:rsidRPr="004F3084">
        <w:rPr>
          <w:rFonts w:ascii="Times New Roman" w:hAnsi="Times New Roman" w:cs="Times New Roman"/>
          <w:sz w:val="24"/>
          <w:szCs w:val="24"/>
        </w:rPr>
        <w:t>партнера или таможенного органа существенно упрощает процессы и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снижает риски.</w:t>
      </w:r>
    </w:p>
    <w:p w14:paraId="655B3FA7" w14:textId="70131026" w:rsidR="00E45DB0" w:rsidRPr="004F3084" w:rsidRDefault="007176FF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1757D" w:rsidRPr="004F3084">
        <w:rPr>
          <w:rFonts w:ascii="Times New Roman" w:hAnsi="Times New Roman" w:cs="Times New Roman"/>
          <w:sz w:val="24"/>
          <w:szCs w:val="24"/>
        </w:rPr>
        <w:t>Обучение сотрудников языковым навыкам не только улучшает их коммуникативные возможности,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но и расширяет горизонты их профессионального развития. Это особенно важно в международной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логистике, где понимание нескольких языков может быть ключевым конкурентным преимуществом.</w:t>
      </w:r>
    </w:p>
    <w:p w14:paraId="0F7D0806" w14:textId="265F6264" w:rsidR="00E45DB0" w:rsidRPr="004F3084" w:rsidRDefault="007176FF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1757D" w:rsidRPr="004F3084">
        <w:rPr>
          <w:rFonts w:ascii="Times New Roman" w:hAnsi="Times New Roman" w:cs="Times New Roman"/>
          <w:sz w:val="24"/>
          <w:szCs w:val="24"/>
        </w:rPr>
        <w:t>Понимание языка страны, в которой происходят логистические операции, позволяет обеспеч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ивать </w:t>
      </w:r>
      <w:r w:rsidR="00B1757D" w:rsidRPr="004F3084">
        <w:rPr>
          <w:rFonts w:ascii="Times New Roman" w:hAnsi="Times New Roman" w:cs="Times New Roman"/>
          <w:sz w:val="24"/>
          <w:szCs w:val="24"/>
        </w:rPr>
        <w:t xml:space="preserve">безопасность грузов и качество </w:t>
      </w:r>
      <w:r w:rsidR="00CD27E1">
        <w:rPr>
          <w:rFonts w:ascii="Times New Roman" w:hAnsi="Times New Roman" w:cs="Times New Roman"/>
          <w:sz w:val="24"/>
          <w:szCs w:val="24"/>
        </w:rPr>
        <w:t>услуг. Например,</w:t>
      </w:r>
      <w:r w:rsidR="00B1757D" w:rsidRPr="004F3084">
        <w:rPr>
          <w:rFonts w:ascii="Times New Roman" w:hAnsi="Times New Roman" w:cs="Times New Roman"/>
          <w:sz w:val="24"/>
          <w:szCs w:val="24"/>
        </w:rPr>
        <w:t xml:space="preserve"> правильное понимание инструкций по обработке и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хранению грузов на языке местных нормативных актов помогает избежать инцидентов и убытков.</w:t>
      </w:r>
    </w:p>
    <w:p w14:paraId="7D2BBC41" w14:textId="77777777" w:rsidR="004E2EDC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 xml:space="preserve">Знание языков становится необходимым </w:t>
      </w:r>
      <w:r w:rsidR="00AB09B4" w:rsidRPr="004F3084">
        <w:rPr>
          <w:rFonts w:ascii="Times New Roman" w:hAnsi="Times New Roman" w:cs="Times New Roman"/>
          <w:sz w:val="24"/>
          <w:szCs w:val="24"/>
        </w:rPr>
        <w:t>э</w:t>
      </w:r>
      <w:r w:rsidRPr="004F3084">
        <w:rPr>
          <w:rFonts w:ascii="Times New Roman" w:hAnsi="Times New Roman" w:cs="Times New Roman"/>
          <w:sz w:val="24"/>
          <w:szCs w:val="24"/>
        </w:rPr>
        <w:t>лементом успешной логистической деятельности в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условиях глобальной экономики и расширяющихся международных бизнес-отношений. Это не только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Pr="004F3084">
        <w:rPr>
          <w:rFonts w:ascii="Times New Roman" w:hAnsi="Times New Roman" w:cs="Times New Roman"/>
          <w:sz w:val="24"/>
          <w:szCs w:val="24"/>
        </w:rPr>
        <w:t>улучшает коммуникацию, но и способствует развитию более эффективных и надежных логистических процессов.</w:t>
      </w:r>
    </w:p>
    <w:p w14:paraId="65558AE4" w14:textId="11E209E5" w:rsidR="00E45DB0" w:rsidRPr="004F3084" w:rsidRDefault="00B1757D" w:rsidP="0086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0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E20AF" w14:textId="77777777" w:rsidR="00971F9C" w:rsidRDefault="00971F9C" w:rsidP="00864B26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 и л</w:t>
      </w:r>
      <w:r w:rsidRPr="00445633">
        <w:rPr>
          <w:rFonts w:ascii="Times New Roman" w:eastAsia="Times New Roman" w:hAnsi="Times New Roman" w:cs="Times New Roman"/>
          <w:b/>
          <w:bCs/>
          <w:sz w:val="24"/>
          <w:szCs w:val="24"/>
        </w:rPr>
        <w:t>итература</w:t>
      </w:r>
    </w:p>
    <w:p w14:paraId="484B1296" w14:textId="71BC89F6" w:rsidR="004F3084" w:rsidRDefault="007176FF" w:rsidP="00FF2912">
      <w:pPr>
        <w:pStyle w:val="a5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Удовиченко Л.В.,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57D" w:rsidRPr="004F3084">
        <w:rPr>
          <w:rFonts w:ascii="Times New Roman" w:hAnsi="Times New Roman" w:cs="Times New Roman"/>
          <w:sz w:val="24"/>
          <w:szCs w:val="24"/>
        </w:rPr>
        <w:t>Какаджиков</w:t>
      </w:r>
      <w:proofErr w:type="spellEnd"/>
      <w:r w:rsidR="00B1757D" w:rsidRPr="004F3084">
        <w:rPr>
          <w:rFonts w:ascii="Times New Roman" w:hAnsi="Times New Roman" w:cs="Times New Roman"/>
          <w:sz w:val="24"/>
          <w:szCs w:val="24"/>
        </w:rPr>
        <w:t xml:space="preserve"> А.М.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Русский язык.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Учебник для студентов экономическ</w:t>
      </w:r>
      <w:r w:rsidR="00AB09B4" w:rsidRPr="004F3084">
        <w:rPr>
          <w:rFonts w:ascii="Times New Roman" w:hAnsi="Times New Roman" w:cs="Times New Roman"/>
          <w:sz w:val="24"/>
          <w:szCs w:val="24"/>
        </w:rPr>
        <w:t>и</w:t>
      </w:r>
      <w:r w:rsidR="00B1757D" w:rsidRPr="004F3084">
        <w:rPr>
          <w:rFonts w:ascii="Times New Roman" w:hAnsi="Times New Roman" w:cs="Times New Roman"/>
          <w:sz w:val="24"/>
          <w:szCs w:val="24"/>
        </w:rPr>
        <w:t>х вузов.</w:t>
      </w:r>
      <w:r w:rsidR="004E2EDC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А</w:t>
      </w:r>
      <w:r w:rsidR="004E2EDC">
        <w:rPr>
          <w:rFonts w:ascii="Times New Roman" w:hAnsi="Times New Roman" w:cs="Times New Roman"/>
          <w:sz w:val="24"/>
          <w:szCs w:val="24"/>
        </w:rPr>
        <w:t>шхабад,</w:t>
      </w:r>
      <w:r w:rsidR="00AB09B4" w:rsidRPr="004F3084">
        <w:rPr>
          <w:rFonts w:ascii="Times New Roman" w:hAnsi="Times New Roman" w:cs="Times New Roman"/>
          <w:sz w:val="24"/>
          <w:szCs w:val="24"/>
        </w:rPr>
        <w:t xml:space="preserve"> </w:t>
      </w:r>
      <w:r w:rsidR="00B1757D" w:rsidRPr="004F3084">
        <w:rPr>
          <w:rFonts w:ascii="Times New Roman" w:hAnsi="Times New Roman" w:cs="Times New Roman"/>
          <w:sz w:val="24"/>
          <w:szCs w:val="24"/>
        </w:rPr>
        <w:t>2018.</w:t>
      </w:r>
    </w:p>
    <w:p w14:paraId="41C191D6" w14:textId="5A443191" w:rsidR="000967AE" w:rsidRPr="000967AE" w:rsidRDefault="00B1757D" w:rsidP="00FF2912">
      <w:pPr>
        <w:pStyle w:val="a5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67AE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="000967AE" w:rsidRPr="000967A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0967AE" w:rsidRPr="000967AE">
          <w:rPr>
            <w:rStyle w:val="a6"/>
            <w:rFonts w:ascii="Times New Roman" w:hAnsi="Times New Roman" w:cs="Times New Roman"/>
            <w:sz w:val="24"/>
            <w:szCs w:val="24"/>
          </w:rPr>
          <w:t>https://cyberleninka.ru/article/n/transportno-logisticheskaya-sistema-turkmenistana</w:t>
        </w:r>
      </w:hyperlink>
      <w:r w:rsidR="000967AE" w:rsidRPr="000967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67AE" w:rsidRPr="000967AE" w:rsidSect="00864B26">
      <w:pgSz w:w="11906" w:h="16838"/>
      <w:pgMar w:top="1135" w:right="1133" w:bottom="184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B6710"/>
    <w:multiLevelType w:val="hybridMultilevel"/>
    <w:tmpl w:val="883CC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DEC"/>
    <w:multiLevelType w:val="hybridMultilevel"/>
    <w:tmpl w:val="8DCC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B0"/>
    <w:rsid w:val="000967AE"/>
    <w:rsid w:val="001116BE"/>
    <w:rsid w:val="004E2EDC"/>
    <w:rsid w:val="004F3084"/>
    <w:rsid w:val="007176FF"/>
    <w:rsid w:val="00864B26"/>
    <w:rsid w:val="008F6EA0"/>
    <w:rsid w:val="00971F9C"/>
    <w:rsid w:val="00A5228D"/>
    <w:rsid w:val="00A672D6"/>
    <w:rsid w:val="00AB09B4"/>
    <w:rsid w:val="00B1757D"/>
    <w:rsid w:val="00BB5DB5"/>
    <w:rsid w:val="00CD27E1"/>
    <w:rsid w:val="00D358CC"/>
    <w:rsid w:val="00E45DB0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AC5BB"/>
  <w15:docId w15:val="{7C464AED-DB32-4EB7-8060-59899150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57D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4F30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967A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11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transportno-logisticheskaya-sistema-turkmenistana" TargetMode="External"/><Relationship Id="rId5" Type="http://schemas.openxmlformats.org/officeDocument/2006/relationships/hyperlink" Target="mailto:atayewaenejan7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SM-S9110</dc:creator>
  <cp:lastModifiedBy>Майса</cp:lastModifiedBy>
  <cp:revision>18</cp:revision>
  <cp:lastPrinted>2026-04-04T09:18:00Z</cp:lastPrinted>
  <dcterms:created xsi:type="dcterms:W3CDTF">2026-04-04T09:19:00Z</dcterms:created>
  <dcterms:modified xsi:type="dcterms:W3CDTF">2026-04-27T13:37:00Z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50a8d7fdd3fa485cadc47f2731d23d66</vt:lpwstr>
  </property>
</Properties>
</file>