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E39E4" w14:textId="77777777" w:rsidR="003118F1" w:rsidRPr="00726955" w:rsidRDefault="003118F1" w:rsidP="006F15A9">
      <w:pPr>
        <w:pStyle w:val="1"/>
        <w:spacing w:before="0"/>
        <w:ind w:left="0"/>
        <w:jc w:val="center"/>
        <w:rPr>
          <w:spacing w:val="-2"/>
          <w:sz w:val="24"/>
          <w:szCs w:val="24"/>
        </w:rPr>
      </w:pPr>
      <w:r w:rsidRPr="00726955">
        <w:rPr>
          <w:sz w:val="24"/>
          <w:szCs w:val="24"/>
        </w:rPr>
        <w:t>ПСИХОЛОГО-ПЕДАГОГИЧЕСКИЕ УСЛОВИЯ ПРОФИЛАКТИКИ</w:t>
      </w:r>
      <w:r w:rsidRPr="00726955">
        <w:rPr>
          <w:spacing w:val="-17"/>
          <w:sz w:val="24"/>
          <w:szCs w:val="24"/>
        </w:rPr>
        <w:t xml:space="preserve"> </w:t>
      </w:r>
      <w:r w:rsidRPr="00726955">
        <w:rPr>
          <w:sz w:val="24"/>
          <w:szCs w:val="24"/>
        </w:rPr>
        <w:t>НЕУСПЕВАЕМОСТИ</w:t>
      </w:r>
      <w:r w:rsidRPr="00726955">
        <w:rPr>
          <w:spacing w:val="-15"/>
          <w:sz w:val="24"/>
          <w:szCs w:val="24"/>
        </w:rPr>
        <w:t xml:space="preserve"> </w:t>
      </w:r>
      <w:r w:rsidRPr="00726955">
        <w:rPr>
          <w:sz w:val="24"/>
          <w:szCs w:val="24"/>
        </w:rPr>
        <w:t xml:space="preserve">МЛАДШИХ </w:t>
      </w:r>
      <w:r w:rsidRPr="00726955">
        <w:rPr>
          <w:spacing w:val="-2"/>
          <w:sz w:val="24"/>
          <w:szCs w:val="24"/>
        </w:rPr>
        <w:t>ШКОЛЬНИКОВ</w:t>
      </w:r>
    </w:p>
    <w:p w14:paraId="14CFBFAA" w14:textId="77777777" w:rsidR="003118F1" w:rsidRPr="00F24E66" w:rsidRDefault="003118F1" w:rsidP="003118F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Неволина Елена Сергеевна</w:t>
      </w:r>
      <w:r w:rsidRPr="00F24E66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, </w:t>
      </w:r>
    </w:p>
    <w:p w14:paraId="00F89C73" w14:textId="77777777" w:rsidR="003118F1" w:rsidRPr="00F24E66" w:rsidRDefault="003118F1" w:rsidP="003118F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  <w:r w:rsidRPr="00F24E66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ФГБОУ ВО «Адыгейский государственный университет», г. Майкоп</w:t>
      </w:r>
    </w:p>
    <w:p w14:paraId="5C96AA63" w14:textId="77777777" w:rsidR="003118F1" w:rsidRPr="00CB21BA" w:rsidRDefault="003118F1" w:rsidP="003118F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  <w:r w:rsidRPr="00CB21BA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Научный руководитель: </w:t>
      </w:r>
      <w:proofErr w:type="spellStart"/>
      <w:r w:rsidR="00CB21BA" w:rsidRPr="00CB21BA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Хакунова</w:t>
      </w:r>
      <w:proofErr w:type="spellEnd"/>
      <w:r w:rsidR="00CB21BA" w:rsidRPr="00CB21BA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 Ф.П</w:t>
      </w:r>
      <w:r w:rsidRPr="00CB21BA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., </w:t>
      </w:r>
      <w:r w:rsidR="00CB21BA" w:rsidRPr="00CB21BA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доктор </w:t>
      </w:r>
      <w:r w:rsidRPr="00CB21BA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педагогических наук,</w:t>
      </w:r>
      <w:r w:rsidR="00631D85" w:rsidRPr="00631D85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 </w:t>
      </w:r>
      <w:r w:rsidR="00631D85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профессор,</w:t>
      </w:r>
      <w:r w:rsidRPr="00CB21BA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 </w:t>
      </w:r>
    </w:p>
    <w:p w14:paraId="1B13842A" w14:textId="77777777" w:rsidR="003118F1" w:rsidRPr="00631D85" w:rsidRDefault="003118F1" w:rsidP="003118F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  <w:r w:rsidRPr="00631D85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д</w:t>
      </w:r>
      <w:r w:rsidR="00CB21BA" w:rsidRPr="00631D85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екан факультета </w:t>
      </w:r>
      <w:r w:rsidRPr="00631D85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педагогики и </w:t>
      </w:r>
      <w:r w:rsidR="00707259" w:rsidRPr="00631D85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психологии</w:t>
      </w:r>
      <w:r w:rsidRPr="00631D85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, </w:t>
      </w:r>
    </w:p>
    <w:p w14:paraId="56C20949" w14:textId="77777777" w:rsidR="003118F1" w:rsidRPr="00F24E66" w:rsidRDefault="003118F1" w:rsidP="003118F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en-US"/>
        </w:rPr>
      </w:pPr>
      <w:r w:rsidRPr="00F24E66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ФГБОУ ВО «Адыгейский государственный университет», г. Майкоп</w:t>
      </w:r>
    </w:p>
    <w:p w14:paraId="135F6F93" w14:textId="77777777" w:rsidR="003118F1" w:rsidRPr="00844ACF" w:rsidRDefault="003118F1" w:rsidP="003118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E66">
        <w:rPr>
          <w:rFonts w:ascii="Times New Roman" w:hAnsi="Times New Roman" w:cs="Times New Roman"/>
          <w:b/>
          <w:sz w:val="24"/>
          <w:szCs w:val="24"/>
        </w:rPr>
        <w:t>Актуальность исследования.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4ACF">
        <w:rPr>
          <w:rFonts w:ascii="Times New Roman" w:hAnsi="Times New Roman" w:cs="Times New Roman"/>
          <w:sz w:val="24"/>
          <w:szCs w:val="24"/>
        </w:rPr>
        <w:t>Начальная школа является фундаментом всего последующего обучения: пробелы на этом этапе неизбежно вызывают трудности при освоении основных и средних образовательных программ, а переход из дошкольного детства в школу сам по себе нередко становится источником затруднений. В современных условиях наблюдается рост числа младших школьников, сталкивающихся с познавательными трудностями, что делает проблему особенно актуальной.</w:t>
      </w:r>
    </w:p>
    <w:p w14:paraId="4F482674" w14:textId="77777777" w:rsidR="003118F1" w:rsidRPr="004A4ED8" w:rsidRDefault="003118F1" w:rsidP="003118F1">
      <w:pPr>
        <w:pStyle w:val="a3"/>
        <w:ind w:left="0" w:firstLine="709"/>
        <w:rPr>
          <w:rFonts w:eastAsiaTheme="minorEastAsia"/>
          <w:b/>
          <w:sz w:val="24"/>
          <w:szCs w:val="24"/>
          <w:lang w:eastAsia="ru-RU"/>
        </w:rPr>
      </w:pPr>
      <w:r w:rsidRPr="004A4ED8">
        <w:rPr>
          <w:rFonts w:eastAsiaTheme="minorEastAsia"/>
          <w:b/>
          <w:sz w:val="24"/>
          <w:szCs w:val="24"/>
          <w:lang w:eastAsia="ru-RU"/>
        </w:rPr>
        <w:t>Степень разработанности проблемы</w:t>
      </w:r>
    </w:p>
    <w:p w14:paraId="428CC6BA" w14:textId="77777777" w:rsidR="00BB4A9A" w:rsidRDefault="003045F6" w:rsidP="00F31C6A">
      <w:pPr>
        <w:pStyle w:val="a3"/>
        <w:ind w:left="0" w:firstLine="709"/>
        <w:rPr>
          <w:rFonts w:eastAsiaTheme="minorEastAsia"/>
          <w:sz w:val="24"/>
          <w:szCs w:val="24"/>
          <w:lang w:eastAsia="ru-RU"/>
        </w:rPr>
      </w:pPr>
      <w:r w:rsidRPr="00617C22">
        <w:rPr>
          <w:rFonts w:eastAsiaTheme="minorEastAsia"/>
          <w:iCs/>
          <w:sz w:val="24"/>
          <w:szCs w:val="24"/>
          <w:lang w:eastAsia="ru-RU"/>
        </w:rPr>
        <w:t xml:space="preserve">Проблему школьной неуспеваемости изучали Я.А. Коменский, П.П. </w:t>
      </w:r>
      <w:proofErr w:type="spellStart"/>
      <w:r w:rsidRPr="00617C22">
        <w:rPr>
          <w:rFonts w:eastAsiaTheme="minorEastAsia"/>
          <w:iCs/>
          <w:sz w:val="24"/>
          <w:szCs w:val="24"/>
          <w:lang w:eastAsia="ru-RU"/>
        </w:rPr>
        <w:t>Блонский</w:t>
      </w:r>
      <w:proofErr w:type="spellEnd"/>
      <w:r w:rsidRPr="00617C22">
        <w:rPr>
          <w:rFonts w:eastAsiaTheme="minorEastAsia"/>
          <w:iCs/>
          <w:sz w:val="24"/>
          <w:szCs w:val="24"/>
          <w:lang w:eastAsia="ru-RU"/>
        </w:rPr>
        <w:t xml:space="preserve">. </w:t>
      </w:r>
      <w:r w:rsidR="00B35C9D" w:rsidRPr="004A4ED8">
        <w:rPr>
          <w:rFonts w:eastAsiaTheme="minorEastAsia"/>
          <w:sz w:val="24"/>
          <w:szCs w:val="24"/>
          <w:lang w:eastAsia="ru-RU"/>
        </w:rPr>
        <w:t xml:space="preserve">С.В. </w:t>
      </w:r>
      <w:proofErr w:type="spellStart"/>
      <w:r w:rsidR="00B35C9D" w:rsidRPr="004A4ED8">
        <w:rPr>
          <w:rFonts w:eastAsiaTheme="minorEastAsia"/>
          <w:sz w:val="24"/>
          <w:szCs w:val="24"/>
          <w:lang w:eastAsia="ru-RU"/>
        </w:rPr>
        <w:t>Цетлин</w:t>
      </w:r>
      <w:proofErr w:type="spellEnd"/>
      <w:r w:rsidR="00B35C9D" w:rsidRPr="004A4ED8">
        <w:rPr>
          <w:rFonts w:eastAsiaTheme="minorEastAsia"/>
          <w:sz w:val="24"/>
          <w:szCs w:val="24"/>
          <w:lang w:eastAsia="ru-RU"/>
        </w:rPr>
        <w:t>, Н.</w:t>
      </w:r>
      <w:r w:rsidR="003118F1" w:rsidRPr="004A4ED8">
        <w:rPr>
          <w:rFonts w:eastAsiaTheme="minorEastAsia"/>
          <w:sz w:val="24"/>
          <w:szCs w:val="24"/>
          <w:lang w:eastAsia="ru-RU"/>
        </w:rPr>
        <w:t xml:space="preserve">П. </w:t>
      </w:r>
      <w:proofErr w:type="spellStart"/>
      <w:r w:rsidR="003118F1" w:rsidRPr="004A4ED8">
        <w:rPr>
          <w:rFonts w:eastAsiaTheme="minorEastAsia"/>
          <w:sz w:val="24"/>
          <w:szCs w:val="24"/>
          <w:lang w:eastAsia="ru-RU"/>
        </w:rPr>
        <w:t>Локалова</w:t>
      </w:r>
      <w:proofErr w:type="spellEnd"/>
      <w:r w:rsidR="003118F1" w:rsidRPr="004A4ED8">
        <w:rPr>
          <w:rFonts w:eastAsiaTheme="minorEastAsia"/>
          <w:sz w:val="24"/>
          <w:szCs w:val="24"/>
          <w:lang w:eastAsia="ru-RU"/>
        </w:rPr>
        <w:t xml:space="preserve"> анализируют понятие «неуспеваемость», применимое в современном педагогическом контексте. Существенно дополняют </w:t>
      </w:r>
      <w:r w:rsidR="003118F1" w:rsidRPr="00F31C6A">
        <w:rPr>
          <w:rFonts w:eastAsiaTheme="minorEastAsia"/>
          <w:sz w:val="24"/>
          <w:szCs w:val="24"/>
          <w:lang w:eastAsia="ru-RU"/>
        </w:rPr>
        <w:t>исследовательское поле вопроса неуспеваемости</w:t>
      </w:r>
      <w:r w:rsidR="003118F1" w:rsidRPr="004A4ED8">
        <w:rPr>
          <w:rFonts w:eastAsiaTheme="minorEastAsia"/>
          <w:sz w:val="24"/>
          <w:szCs w:val="24"/>
          <w:lang w:eastAsia="ru-RU"/>
        </w:rPr>
        <w:t xml:space="preserve"> исследования XX в. Е.Н. Медынского, </w:t>
      </w:r>
      <w:r w:rsidR="007B2BAF" w:rsidRPr="004A4ED8">
        <w:rPr>
          <w:rFonts w:eastAsiaTheme="minorEastAsia"/>
          <w:sz w:val="24"/>
          <w:szCs w:val="24"/>
          <w:lang w:eastAsia="ru-RU"/>
        </w:rPr>
        <w:t>М.В. Богусла</w:t>
      </w:r>
      <w:r w:rsidR="003118F1" w:rsidRPr="004A4ED8">
        <w:rPr>
          <w:rFonts w:eastAsiaTheme="minorEastAsia"/>
          <w:sz w:val="24"/>
          <w:szCs w:val="24"/>
          <w:lang w:eastAsia="ru-RU"/>
        </w:rPr>
        <w:t>вского</w:t>
      </w:r>
      <w:r w:rsidR="003118F1" w:rsidRPr="00F7407D">
        <w:rPr>
          <w:rFonts w:eastAsiaTheme="minorEastAsia"/>
          <w:sz w:val="24"/>
          <w:szCs w:val="24"/>
          <w:lang w:eastAsia="ru-RU"/>
        </w:rPr>
        <w:t xml:space="preserve"> и др. </w:t>
      </w:r>
    </w:p>
    <w:p w14:paraId="1DF817FE" w14:textId="326407D2" w:rsidR="003118F1" w:rsidRPr="00F7407D" w:rsidRDefault="003118F1" w:rsidP="00BB4A9A">
      <w:pPr>
        <w:pStyle w:val="a3"/>
        <w:ind w:left="0"/>
        <w:rPr>
          <w:rFonts w:eastAsiaTheme="minorEastAsia"/>
          <w:sz w:val="24"/>
          <w:szCs w:val="24"/>
          <w:lang w:eastAsia="ru-RU"/>
        </w:rPr>
      </w:pPr>
      <w:r w:rsidRPr="00F7407D">
        <w:rPr>
          <w:rFonts w:eastAsiaTheme="minorEastAsia"/>
          <w:sz w:val="24"/>
          <w:szCs w:val="24"/>
          <w:lang w:eastAsia="ru-RU"/>
        </w:rPr>
        <w:t>Л.Н. В</w:t>
      </w:r>
      <w:proofErr w:type="spellStart"/>
      <w:r w:rsidRPr="00F7407D">
        <w:rPr>
          <w:rFonts w:eastAsiaTheme="minorEastAsia"/>
          <w:sz w:val="24"/>
          <w:szCs w:val="24"/>
          <w:lang w:eastAsia="ru-RU"/>
        </w:rPr>
        <w:t>алишина</w:t>
      </w:r>
      <w:proofErr w:type="spellEnd"/>
      <w:r w:rsidRPr="00F7407D">
        <w:rPr>
          <w:rFonts w:eastAsiaTheme="minorEastAsia"/>
          <w:sz w:val="24"/>
          <w:szCs w:val="24"/>
          <w:lang w:eastAsia="ru-RU"/>
        </w:rPr>
        <w:t xml:space="preserve">, В.В. Осипова </w:t>
      </w:r>
      <w:r w:rsidR="00C71704">
        <w:rPr>
          <w:rFonts w:eastAsiaTheme="minorEastAsia"/>
          <w:sz w:val="24"/>
          <w:szCs w:val="24"/>
          <w:lang w:eastAsia="ru-RU"/>
        </w:rPr>
        <w:t xml:space="preserve">разработали </w:t>
      </w:r>
      <w:r w:rsidRPr="00F7407D">
        <w:rPr>
          <w:rFonts w:eastAsiaTheme="minorEastAsia"/>
          <w:sz w:val="24"/>
          <w:szCs w:val="24"/>
          <w:lang w:eastAsia="ru-RU"/>
        </w:rPr>
        <w:t xml:space="preserve">психолого-педагогическое </w:t>
      </w:r>
      <w:r w:rsidR="00C71704">
        <w:rPr>
          <w:rFonts w:eastAsiaTheme="minorEastAsia"/>
          <w:sz w:val="24"/>
          <w:szCs w:val="24"/>
          <w:lang w:eastAsia="ru-RU"/>
        </w:rPr>
        <w:t xml:space="preserve">методы </w:t>
      </w:r>
      <w:r w:rsidRPr="00F7407D">
        <w:rPr>
          <w:rFonts w:eastAsiaTheme="minorEastAsia"/>
          <w:sz w:val="24"/>
          <w:szCs w:val="24"/>
          <w:lang w:eastAsia="ru-RU"/>
        </w:rPr>
        <w:t xml:space="preserve">преодоления неуспеваемости посредством развития когнитивных функций. М.В. </w:t>
      </w:r>
      <w:proofErr w:type="spellStart"/>
      <w:r w:rsidRPr="00F7407D">
        <w:rPr>
          <w:rFonts w:eastAsiaTheme="minorEastAsia"/>
          <w:sz w:val="24"/>
          <w:szCs w:val="24"/>
          <w:lang w:eastAsia="ru-RU"/>
        </w:rPr>
        <w:t>Ажиев</w:t>
      </w:r>
      <w:proofErr w:type="spellEnd"/>
      <w:r w:rsidRPr="00F7407D">
        <w:rPr>
          <w:rFonts w:eastAsiaTheme="minorEastAsia"/>
          <w:sz w:val="24"/>
          <w:szCs w:val="24"/>
          <w:lang w:eastAsia="ru-RU"/>
        </w:rPr>
        <w:t xml:space="preserve">, М.С. </w:t>
      </w:r>
      <w:proofErr w:type="spellStart"/>
      <w:r w:rsidRPr="00F7407D">
        <w:rPr>
          <w:rFonts w:eastAsiaTheme="minorEastAsia"/>
          <w:sz w:val="24"/>
          <w:szCs w:val="24"/>
          <w:lang w:eastAsia="ru-RU"/>
        </w:rPr>
        <w:t>Эльсиева</w:t>
      </w:r>
      <w:proofErr w:type="spellEnd"/>
      <w:r w:rsidRPr="00F7407D">
        <w:rPr>
          <w:rFonts w:eastAsiaTheme="minorEastAsia"/>
          <w:sz w:val="24"/>
          <w:szCs w:val="24"/>
          <w:lang w:eastAsia="ru-RU"/>
        </w:rPr>
        <w:t xml:space="preserve"> и И.А. Нагаева выделяют условия для преодоления неуспеваемости младших школьников. </w:t>
      </w:r>
    </w:p>
    <w:p w14:paraId="51BD3BAC" w14:textId="77777777" w:rsidR="003118F1" w:rsidRPr="00035F2D" w:rsidRDefault="003118F1" w:rsidP="003118F1">
      <w:pPr>
        <w:pStyle w:val="a3"/>
        <w:ind w:left="0" w:firstLine="709"/>
        <w:rPr>
          <w:sz w:val="24"/>
          <w:szCs w:val="24"/>
        </w:rPr>
      </w:pPr>
      <w:r w:rsidRPr="00035F2D">
        <w:rPr>
          <w:b/>
          <w:bCs/>
          <w:sz w:val="24"/>
          <w:szCs w:val="24"/>
        </w:rPr>
        <w:t xml:space="preserve">Цель исследования: </w:t>
      </w:r>
      <w:r w:rsidRPr="00035F2D">
        <w:rPr>
          <w:bCs/>
          <w:sz w:val="24"/>
          <w:szCs w:val="24"/>
        </w:rPr>
        <w:t xml:space="preserve">теоретически обосновать психолого-педагогические условия профилактики неуспеваемости младших школьников, </w:t>
      </w:r>
      <w:r w:rsidRPr="00035F2D">
        <w:rPr>
          <w:sz w:val="24"/>
          <w:szCs w:val="24"/>
        </w:rPr>
        <w:t>разработать программу</w:t>
      </w:r>
      <w:r w:rsidR="00F31C6A">
        <w:rPr>
          <w:sz w:val="24"/>
          <w:szCs w:val="24"/>
        </w:rPr>
        <w:t xml:space="preserve"> ее преодоления</w:t>
      </w:r>
      <w:r w:rsidRPr="00035F2D">
        <w:rPr>
          <w:sz w:val="24"/>
          <w:szCs w:val="24"/>
        </w:rPr>
        <w:t xml:space="preserve">. </w:t>
      </w:r>
    </w:p>
    <w:p w14:paraId="63A70B80" w14:textId="77777777" w:rsidR="003118F1" w:rsidRPr="00035F2D" w:rsidRDefault="003118F1" w:rsidP="003118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35F2D">
        <w:rPr>
          <w:rFonts w:ascii="Times New Roman" w:hAnsi="Times New Roman" w:cs="Times New Roman"/>
          <w:b/>
          <w:bCs/>
          <w:iCs/>
          <w:sz w:val="24"/>
          <w:szCs w:val="24"/>
        </w:rPr>
        <w:t>Задачи</w:t>
      </w:r>
      <w:r w:rsidRPr="00035F2D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 xml:space="preserve"> </w:t>
      </w:r>
      <w:r w:rsidRPr="00035F2D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исследования:</w:t>
      </w:r>
    </w:p>
    <w:p w14:paraId="1A711B6C" w14:textId="77777777" w:rsidR="003118F1" w:rsidRPr="00035F2D" w:rsidRDefault="003118F1" w:rsidP="003118F1">
      <w:pPr>
        <w:pStyle w:val="a5"/>
        <w:numPr>
          <w:ilvl w:val="0"/>
          <w:numId w:val="1"/>
        </w:numPr>
        <w:tabs>
          <w:tab w:val="left" w:pos="710"/>
        </w:tabs>
        <w:ind w:left="0" w:firstLine="709"/>
        <w:rPr>
          <w:sz w:val="24"/>
          <w:szCs w:val="24"/>
        </w:rPr>
      </w:pPr>
      <w:r w:rsidRPr="00035F2D">
        <w:rPr>
          <w:sz w:val="24"/>
          <w:szCs w:val="24"/>
        </w:rPr>
        <w:t>Раскрыть</w:t>
      </w:r>
      <w:r w:rsidRPr="00035F2D">
        <w:rPr>
          <w:spacing w:val="-8"/>
          <w:sz w:val="24"/>
          <w:szCs w:val="24"/>
        </w:rPr>
        <w:t xml:space="preserve"> </w:t>
      </w:r>
      <w:r w:rsidRPr="00035F2D">
        <w:rPr>
          <w:sz w:val="24"/>
          <w:szCs w:val="24"/>
        </w:rPr>
        <w:t xml:space="preserve">теоретические характеристики </w:t>
      </w:r>
      <w:r w:rsidRPr="00035F2D">
        <w:rPr>
          <w:spacing w:val="-5"/>
          <w:sz w:val="24"/>
          <w:szCs w:val="24"/>
        </w:rPr>
        <w:t>понятия «</w:t>
      </w:r>
      <w:r w:rsidRPr="00035F2D">
        <w:rPr>
          <w:sz w:val="24"/>
          <w:szCs w:val="24"/>
        </w:rPr>
        <w:t>неуспеваемость»</w:t>
      </w:r>
      <w:r w:rsidRPr="00035F2D">
        <w:rPr>
          <w:spacing w:val="-4"/>
          <w:sz w:val="24"/>
          <w:szCs w:val="24"/>
        </w:rPr>
        <w:t>.</w:t>
      </w:r>
    </w:p>
    <w:p w14:paraId="0035C39F" w14:textId="77777777" w:rsidR="003118F1" w:rsidRPr="00035F2D" w:rsidRDefault="003118F1" w:rsidP="003118F1">
      <w:pPr>
        <w:pStyle w:val="a5"/>
        <w:numPr>
          <w:ilvl w:val="0"/>
          <w:numId w:val="1"/>
        </w:numPr>
        <w:tabs>
          <w:tab w:val="left" w:pos="710"/>
        </w:tabs>
        <w:ind w:left="0" w:firstLine="709"/>
        <w:rPr>
          <w:sz w:val="24"/>
          <w:szCs w:val="24"/>
        </w:rPr>
      </w:pPr>
      <w:r w:rsidRPr="00035F2D">
        <w:rPr>
          <w:spacing w:val="-2"/>
          <w:sz w:val="24"/>
          <w:szCs w:val="24"/>
        </w:rPr>
        <w:t>Охарактеризовать психологические особенности школьников младшего возраста.</w:t>
      </w:r>
    </w:p>
    <w:p w14:paraId="299E65E2" w14:textId="77777777" w:rsidR="003118F1" w:rsidRPr="00035F2D" w:rsidRDefault="003118F1" w:rsidP="003118F1">
      <w:pPr>
        <w:pStyle w:val="a5"/>
        <w:numPr>
          <w:ilvl w:val="0"/>
          <w:numId w:val="1"/>
        </w:numPr>
        <w:tabs>
          <w:tab w:val="left" w:pos="1093"/>
        </w:tabs>
        <w:ind w:left="0" w:firstLine="709"/>
        <w:rPr>
          <w:sz w:val="24"/>
          <w:szCs w:val="24"/>
        </w:rPr>
      </w:pPr>
      <w:r w:rsidRPr="00035F2D">
        <w:rPr>
          <w:sz w:val="24"/>
          <w:szCs w:val="24"/>
        </w:rPr>
        <w:t>Выявить психолого-педагогические условия профилактики неуспеваемости.</w:t>
      </w:r>
    </w:p>
    <w:p w14:paraId="3CB74EA5" w14:textId="77777777" w:rsidR="003118F1" w:rsidRPr="00035F2D" w:rsidRDefault="003118F1" w:rsidP="003118F1">
      <w:pPr>
        <w:pStyle w:val="a5"/>
        <w:numPr>
          <w:ilvl w:val="0"/>
          <w:numId w:val="1"/>
        </w:numPr>
        <w:tabs>
          <w:tab w:val="left" w:pos="1093"/>
        </w:tabs>
        <w:ind w:left="0" w:firstLine="709"/>
        <w:rPr>
          <w:sz w:val="24"/>
          <w:szCs w:val="24"/>
        </w:rPr>
      </w:pPr>
      <w:r w:rsidRPr="00035F2D">
        <w:rPr>
          <w:sz w:val="24"/>
          <w:szCs w:val="24"/>
        </w:rPr>
        <w:t>Разработать программу профилактики неуспеваемости младших школьников, экспериментально проверить ее эффективность.</w:t>
      </w:r>
    </w:p>
    <w:p w14:paraId="5F50D300" w14:textId="77777777" w:rsidR="003118F1" w:rsidRPr="00EC0C5F" w:rsidRDefault="003118F1" w:rsidP="003118F1">
      <w:pPr>
        <w:pStyle w:val="a3"/>
        <w:ind w:left="0" w:firstLine="709"/>
        <w:rPr>
          <w:b/>
          <w:sz w:val="24"/>
          <w:szCs w:val="24"/>
        </w:rPr>
      </w:pPr>
      <w:r w:rsidRPr="00EC0C5F">
        <w:rPr>
          <w:b/>
          <w:sz w:val="24"/>
          <w:szCs w:val="24"/>
        </w:rPr>
        <w:t>Методы исследования:</w:t>
      </w:r>
    </w:p>
    <w:p w14:paraId="3ABB96A5" w14:textId="77777777" w:rsidR="003118F1" w:rsidRPr="00035F2D" w:rsidRDefault="003118F1" w:rsidP="003118F1">
      <w:pPr>
        <w:pStyle w:val="a3"/>
        <w:ind w:left="0" w:firstLine="709"/>
        <w:rPr>
          <w:sz w:val="24"/>
          <w:szCs w:val="24"/>
        </w:rPr>
      </w:pPr>
      <w:r w:rsidRPr="00FC7A4C">
        <w:rPr>
          <w:sz w:val="24"/>
          <w:szCs w:val="24"/>
        </w:rPr>
        <w:t>Теоретические:</w:t>
      </w:r>
      <w:r>
        <w:rPr>
          <w:sz w:val="24"/>
          <w:szCs w:val="24"/>
        </w:rPr>
        <w:t xml:space="preserve"> </w:t>
      </w:r>
      <w:r w:rsidRPr="00035F2D">
        <w:rPr>
          <w:sz w:val="24"/>
          <w:szCs w:val="24"/>
        </w:rPr>
        <w:t>анализ и обобщение психолого-педагогической литературы, включающей историю вопроса и современное состояние разработанности проблемы;</w:t>
      </w:r>
    </w:p>
    <w:p w14:paraId="498F0425" w14:textId="77777777" w:rsidR="003118F1" w:rsidRPr="00035F2D" w:rsidRDefault="003118F1" w:rsidP="003118F1">
      <w:pPr>
        <w:pStyle w:val="a3"/>
        <w:ind w:left="0" w:firstLine="709"/>
        <w:rPr>
          <w:sz w:val="24"/>
          <w:szCs w:val="24"/>
        </w:rPr>
      </w:pPr>
      <w:r w:rsidRPr="00FC7A4C">
        <w:rPr>
          <w:sz w:val="24"/>
          <w:szCs w:val="24"/>
        </w:rPr>
        <w:t>Эмпирические:</w:t>
      </w:r>
      <w:r>
        <w:rPr>
          <w:sz w:val="24"/>
          <w:szCs w:val="24"/>
        </w:rPr>
        <w:t xml:space="preserve"> </w:t>
      </w:r>
      <w:r w:rsidRPr="00035F2D">
        <w:rPr>
          <w:sz w:val="24"/>
          <w:szCs w:val="24"/>
        </w:rPr>
        <w:t xml:space="preserve">психолого-педагогический эксперимент, наблюдение, диагностические методы (тестирование, наблюдение, индивидуальная беседа, анализ продуктов деятельности, анкеты и опросники); метод обобщения педагогического опыта; </w:t>
      </w:r>
    </w:p>
    <w:p w14:paraId="0E9ECEDE" w14:textId="77777777" w:rsidR="003118F1" w:rsidRPr="00035F2D" w:rsidRDefault="003118F1" w:rsidP="003118F1">
      <w:pPr>
        <w:pStyle w:val="a3"/>
        <w:ind w:left="0" w:firstLine="709"/>
        <w:rPr>
          <w:sz w:val="24"/>
          <w:szCs w:val="24"/>
        </w:rPr>
      </w:pPr>
      <w:r w:rsidRPr="00FC7A4C">
        <w:rPr>
          <w:sz w:val="24"/>
          <w:szCs w:val="24"/>
        </w:rPr>
        <w:t>Математические:</w:t>
      </w:r>
      <w:r>
        <w:rPr>
          <w:sz w:val="24"/>
          <w:szCs w:val="24"/>
        </w:rPr>
        <w:t xml:space="preserve"> </w:t>
      </w:r>
      <w:r w:rsidRPr="00035F2D">
        <w:rPr>
          <w:sz w:val="24"/>
          <w:szCs w:val="24"/>
        </w:rPr>
        <w:t>методы качественной и количественной обработки данных, методы графического отображения результатов исследования.</w:t>
      </w:r>
    </w:p>
    <w:p w14:paraId="7D72E2CD" w14:textId="77777777" w:rsidR="00635199" w:rsidRPr="000C699E" w:rsidRDefault="00635199" w:rsidP="006351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99E">
        <w:rPr>
          <w:rFonts w:ascii="Times New Roman" w:hAnsi="Times New Roman" w:cs="Times New Roman"/>
          <w:b/>
          <w:sz w:val="24"/>
          <w:szCs w:val="24"/>
        </w:rPr>
        <w:t xml:space="preserve">Научные результаты, выводы. </w:t>
      </w:r>
    </w:p>
    <w:p w14:paraId="3B73CF9B" w14:textId="77777777" w:rsidR="00833CD2" w:rsidRPr="00627FE1" w:rsidRDefault="00833CD2" w:rsidP="00833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FE1">
        <w:rPr>
          <w:rFonts w:ascii="Times New Roman" w:hAnsi="Times New Roman" w:cs="Times New Roman"/>
          <w:sz w:val="24"/>
          <w:szCs w:val="24"/>
        </w:rPr>
        <w:t xml:space="preserve">Анализ современной литературы позволяет судить о том, что отечественная педагогическая наука выделяет несколько подходов к причинно-следственным связям возникновения неуспеваемости в школе: психолого-педагогический, социогенетический, психологический, педагогический. </w:t>
      </w:r>
      <w:r w:rsidR="00B04DDD">
        <w:rPr>
          <w:rFonts w:ascii="Times New Roman" w:hAnsi="Times New Roman" w:cs="Times New Roman"/>
          <w:sz w:val="24"/>
          <w:szCs w:val="24"/>
        </w:rPr>
        <w:t>А у</w:t>
      </w:r>
      <w:r w:rsidRPr="00627FE1">
        <w:rPr>
          <w:rFonts w:ascii="Times New Roman" w:hAnsi="Times New Roman" w:cs="Times New Roman"/>
          <w:sz w:val="24"/>
          <w:szCs w:val="24"/>
        </w:rPr>
        <w:t xml:space="preserve">ченые, стоявшие у истоков данных подходов в качестве основной причины неуспеваемости считали психофизиологические отклонения от нормы. </w:t>
      </w:r>
    </w:p>
    <w:p w14:paraId="64F02DF8" w14:textId="77777777" w:rsidR="003118F1" w:rsidRPr="00ED5C43" w:rsidRDefault="003118F1" w:rsidP="003118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D5C4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Под </w:t>
      </w:r>
      <w:r w:rsidRPr="00ED5C43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неуспеваемостью</w:t>
      </w:r>
      <w:r w:rsidRPr="00ED5C4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понимают </w:t>
      </w:r>
      <w:r w:rsidRPr="00ED5C4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несоответствие подготовки учащихся требованиям содержания образования, зафиксированное по истечении какого-либо значительного отрезка процесса обучения (раздел, четверть, полугодие, учебный год) [5]. </w:t>
      </w:r>
    </w:p>
    <w:p w14:paraId="6D2079ED" w14:textId="77777777" w:rsidR="003118F1" w:rsidRPr="00627FE1" w:rsidRDefault="003118F1" w:rsidP="000C6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FE1">
        <w:rPr>
          <w:rFonts w:ascii="Times New Roman" w:hAnsi="Times New Roman" w:cs="Times New Roman"/>
          <w:sz w:val="24"/>
          <w:szCs w:val="24"/>
        </w:rPr>
        <w:t xml:space="preserve">В психолого-педагогической литературе сформировалось несколько подходов к диагностике и коррекции </w:t>
      </w:r>
      <w:r w:rsidRPr="00627FE1">
        <w:rPr>
          <w:rFonts w:ascii="Times New Roman" w:hAnsi="Times New Roman" w:cs="Times New Roman"/>
          <w:i/>
          <w:sz w:val="24"/>
          <w:szCs w:val="24"/>
        </w:rPr>
        <w:t>причин неуспеваемости</w:t>
      </w:r>
      <w:r w:rsidRPr="00627FE1">
        <w:rPr>
          <w:rFonts w:ascii="Times New Roman" w:hAnsi="Times New Roman" w:cs="Times New Roman"/>
          <w:sz w:val="24"/>
          <w:szCs w:val="24"/>
        </w:rPr>
        <w:t xml:space="preserve"> и трудностей в обучении – это педагогический, психологический и нейропсихологический подходы</w:t>
      </w:r>
      <w:r w:rsidR="00E52CDF">
        <w:rPr>
          <w:rFonts w:ascii="Times New Roman" w:hAnsi="Times New Roman" w:cs="Times New Roman"/>
          <w:sz w:val="24"/>
          <w:szCs w:val="24"/>
        </w:rPr>
        <w:t xml:space="preserve"> </w:t>
      </w:r>
      <w:r w:rsidR="00E52CDF" w:rsidRPr="00ED5C43">
        <w:rPr>
          <w:rFonts w:ascii="Times New Roman" w:eastAsia="Times New Roman" w:hAnsi="Times New Roman" w:cs="Times New Roman"/>
          <w:sz w:val="24"/>
          <w:szCs w:val="24"/>
          <w:lang w:eastAsia="en-US"/>
        </w:rPr>
        <w:t>[</w:t>
      </w:r>
      <w:r w:rsidR="00E52CDF"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r w:rsidR="00E52CDF" w:rsidRPr="00ED5C43">
        <w:rPr>
          <w:rFonts w:ascii="Times New Roman" w:eastAsia="Times New Roman" w:hAnsi="Times New Roman" w:cs="Times New Roman"/>
          <w:sz w:val="24"/>
          <w:szCs w:val="24"/>
          <w:lang w:eastAsia="en-US"/>
        </w:rPr>
        <w:t>]</w:t>
      </w:r>
      <w:r w:rsidRPr="00627FE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F27C73" w14:textId="77777777" w:rsidR="003118F1" w:rsidRPr="000C699E" w:rsidRDefault="003118F1" w:rsidP="000C6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FE1">
        <w:rPr>
          <w:rFonts w:ascii="Times New Roman" w:hAnsi="Times New Roman" w:cs="Times New Roman"/>
          <w:sz w:val="24"/>
          <w:szCs w:val="24"/>
        </w:rPr>
        <w:t>Как показывает практика и анализ литературы, наиболее эффективным в исследовании и решении проблемы неуспеваемости является сочетание всех названных идей и подходов, так как природа неуспеваемости – весьма многогранный процесс.</w:t>
      </w:r>
      <w:r w:rsidRPr="000C69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9D0B4A" w14:textId="77777777" w:rsidR="003118F1" w:rsidRPr="000C699E" w:rsidRDefault="003118F1" w:rsidP="000C6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99E">
        <w:rPr>
          <w:rFonts w:ascii="Times New Roman" w:hAnsi="Times New Roman" w:cs="Times New Roman"/>
          <w:sz w:val="24"/>
          <w:szCs w:val="24"/>
        </w:rPr>
        <w:lastRenderedPageBreak/>
        <w:t>Выявление причин неуспеваемости младших школьников мы проводили с помощью диагностики. Мы использовали методики:</w:t>
      </w:r>
      <w:r w:rsidRPr="000C699E">
        <w:rPr>
          <w:rFonts w:ascii="Times New Roman" w:hAnsi="Times New Roman" w:cs="Times New Roman"/>
          <w:sz w:val="28"/>
          <w:szCs w:val="28"/>
        </w:rPr>
        <w:t xml:space="preserve"> </w:t>
      </w:r>
      <w:r w:rsidRPr="000C699E">
        <w:rPr>
          <w:rFonts w:ascii="Times New Roman" w:hAnsi="Times New Roman" w:cs="Times New Roman"/>
          <w:sz w:val="24"/>
          <w:szCs w:val="24"/>
        </w:rPr>
        <w:t xml:space="preserve">«Исключение лишнего» Р. </w:t>
      </w:r>
      <w:proofErr w:type="spellStart"/>
      <w:r w:rsidRPr="000C699E">
        <w:rPr>
          <w:rFonts w:ascii="Times New Roman" w:hAnsi="Times New Roman" w:cs="Times New Roman"/>
          <w:sz w:val="24"/>
          <w:szCs w:val="24"/>
        </w:rPr>
        <w:t>Амтхауэра</w:t>
      </w:r>
      <w:proofErr w:type="spellEnd"/>
      <w:r w:rsidRPr="000C699E">
        <w:rPr>
          <w:rFonts w:ascii="Times New Roman" w:hAnsi="Times New Roman" w:cs="Times New Roman"/>
          <w:sz w:val="24"/>
          <w:szCs w:val="24"/>
        </w:rPr>
        <w:t xml:space="preserve"> – для изучения способности к обобщени</w:t>
      </w:r>
      <w:r w:rsidR="001F286B">
        <w:rPr>
          <w:rFonts w:ascii="Times New Roman" w:hAnsi="Times New Roman" w:cs="Times New Roman"/>
          <w:sz w:val="24"/>
          <w:szCs w:val="24"/>
        </w:rPr>
        <w:t>ю у младших школьников, т</w:t>
      </w:r>
      <w:r w:rsidRPr="000C699E">
        <w:rPr>
          <w:rFonts w:ascii="Times New Roman" w:hAnsi="Times New Roman" w:cs="Times New Roman"/>
          <w:sz w:val="24"/>
          <w:szCs w:val="24"/>
        </w:rPr>
        <w:t>ес</w:t>
      </w:r>
      <w:r w:rsidR="001F286B">
        <w:rPr>
          <w:rFonts w:ascii="Times New Roman" w:hAnsi="Times New Roman" w:cs="Times New Roman"/>
          <w:sz w:val="24"/>
          <w:szCs w:val="24"/>
        </w:rPr>
        <w:t>т школьной тревожности Филлипса, м</w:t>
      </w:r>
      <w:r w:rsidRPr="000C699E">
        <w:rPr>
          <w:rFonts w:ascii="Times New Roman" w:hAnsi="Times New Roman" w:cs="Times New Roman"/>
          <w:sz w:val="24"/>
          <w:szCs w:val="24"/>
        </w:rPr>
        <w:t xml:space="preserve">етодику Н.Г. </w:t>
      </w:r>
      <w:proofErr w:type="spellStart"/>
      <w:r w:rsidRPr="000C699E">
        <w:rPr>
          <w:rFonts w:ascii="Times New Roman" w:hAnsi="Times New Roman" w:cs="Times New Roman"/>
          <w:sz w:val="24"/>
          <w:szCs w:val="24"/>
        </w:rPr>
        <w:t>Лускановой</w:t>
      </w:r>
      <w:proofErr w:type="spellEnd"/>
      <w:r w:rsidRPr="000C699E">
        <w:rPr>
          <w:rFonts w:ascii="Times New Roman" w:hAnsi="Times New Roman" w:cs="Times New Roman"/>
          <w:sz w:val="24"/>
          <w:szCs w:val="24"/>
        </w:rPr>
        <w:t xml:space="preserve"> – для выявления мотивации к обучению.</w:t>
      </w:r>
    </w:p>
    <w:p w14:paraId="09C6E29D" w14:textId="77777777" w:rsidR="003118F1" w:rsidRPr="000C699E" w:rsidRDefault="003118F1" w:rsidP="000C6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99E">
        <w:rPr>
          <w:rFonts w:ascii="Times New Roman" w:hAnsi="Times New Roman" w:cs="Times New Roman"/>
          <w:sz w:val="24"/>
          <w:szCs w:val="24"/>
        </w:rPr>
        <w:t>По итогам анализа трех диагностик, можно сделать вывод о том, что 21</w:t>
      </w:r>
      <w:r w:rsidR="00263FDA" w:rsidRPr="00263FDA">
        <w:rPr>
          <w:rFonts w:ascii="Times New Roman" w:hAnsi="Times New Roman" w:cs="Times New Roman"/>
          <w:sz w:val="24"/>
          <w:szCs w:val="24"/>
        </w:rPr>
        <w:t xml:space="preserve"> </w:t>
      </w:r>
      <w:r w:rsidR="00263FDA" w:rsidRPr="000C699E">
        <w:rPr>
          <w:rFonts w:ascii="Times New Roman" w:hAnsi="Times New Roman" w:cs="Times New Roman"/>
          <w:sz w:val="24"/>
          <w:szCs w:val="24"/>
        </w:rPr>
        <w:t>(20 %)</w:t>
      </w:r>
      <w:r w:rsidRPr="000C699E">
        <w:rPr>
          <w:rFonts w:ascii="Times New Roman" w:hAnsi="Times New Roman" w:cs="Times New Roman"/>
          <w:sz w:val="24"/>
          <w:szCs w:val="24"/>
        </w:rPr>
        <w:t xml:space="preserve"> </w:t>
      </w:r>
      <w:r w:rsidR="00263FDA" w:rsidRPr="000C699E">
        <w:rPr>
          <w:rFonts w:ascii="Times New Roman" w:hAnsi="Times New Roman" w:cs="Times New Roman"/>
          <w:sz w:val="24"/>
          <w:szCs w:val="24"/>
        </w:rPr>
        <w:t>учащийся младших</w:t>
      </w:r>
      <w:r w:rsidRPr="000C699E">
        <w:rPr>
          <w:rFonts w:ascii="Times New Roman" w:hAnsi="Times New Roman" w:cs="Times New Roman"/>
          <w:sz w:val="24"/>
          <w:szCs w:val="24"/>
        </w:rPr>
        <w:t xml:space="preserve"> классов подвержен неуспеваемости в школе. Также выявлен высокий уровень тревожности в классах, что говорит, как о наличии неуспевающих учеников, так и, вероятно, завышенных требованиях к себе и извне.</w:t>
      </w:r>
    </w:p>
    <w:p w14:paraId="2DF05483" w14:textId="77777777" w:rsidR="003118F1" w:rsidRPr="000C699E" w:rsidRDefault="002D4569" w:rsidP="000C6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3118F1" w:rsidRPr="000C699E">
        <w:rPr>
          <w:rFonts w:ascii="Times New Roman" w:hAnsi="Times New Roman" w:cs="Times New Roman"/>
          <w:sz w:val="24"/>
          <w:szCs w:val="24"/>
        </w:rPr>
        <w:t>ами были использованы и другие методы диагностики неуспеваемости. Например, дискуссия с учителем для определения деталей сложностей, появляющихся в процессе обучения и воспитания. Также были проанализированы рабочие тетради и проверены домашние работы, проанализирован журнал успеваемости. В рамках чего подверженность неуспеваемости среди учеников 3-х классов подтвердилась.</w:t>
      </w:r>
    </w:p>
    <w:p w14:paraId="77E6F742" w14:textId="77777777" w:rsidR="008C1D18" w:rsidRPr="00627FE1" w:rsidRDefault="008C1D18" w:rsidP="000C6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99E">
        <w:rPr>
          <w:rFonts w:ascii="Times New Roman" w:hAnsi="Times New Roman" w:cs="Times New Roman"/>
          <w:sz w:val="24"/>
          <w:szCs w:val="24"/>
        </w:rPr>
        <w:t xml:space="preserve">Анализ теоретических аспектов вопроса неуспеваемости школьников позволяет выделить основания для разработки </w:t>
      </w:r>
      <w:r w:rsidRPr="00627FE1">
        <w:rPr>
          <w:rFonts w:ascii="Times New Roman" w:hAnsi="Times New Roman" w:cs="Times New Roman"/>
          <w:sz w:val="24"/>
          <w:szCs w:val="24"/>
        </w:rPr>
        <w:t>программы профилактики неуспеваемости у детей младшего школьного возраста</w:t>
      </w:r>
      <w:r w:rsidR="00BD6169">
        <w:rPr>
          <w:rFonts w:ascii="Times New Roman" w:hAnsi="Times New Roman" w:cs="Times New Roman"/>
          <w:sz w:val="24"/>
          <w:szCs w:val="24"/>
        </w:rPr>
        <w:t xml:space="preserve"> </w:t>
      </w:r>
      <w:r w:rsidR="00BD6169" w:rsidRPr="00ED5C43">
        <w:rPr>
          <w:rFonts w:ascii="Times New Roman" w:eastAsia="Times New Roman" w:hAnsi="Times New Roman" w:cs="Times New Roman"/>
          <w:sz w:val="24"/>
          <w:szCs w:val="24"/>
          <w:lang w:eastAsia="en-US"/>
        </w:rPr>
        <w:t>[</w:t>
      </w:r>
      <w:r w:rsidR="00BD6169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="00BD6169" w:rsidRPr="00ED5C43">
        <w:rPr>
          <w:rFonts w:ascii="Times New Roman" w:eastAsia="Times New Roman" w:hAnsi="Times New Roman" w:cs="Times New Roman"/>
          <w:sz w:val="24"/>
          <w:szCs w:val="24"/>
          <w:lang w:eastAsia="en-US"/>
        </w:rPr>
        <w:t>]</w:t>
      </w:r>
      <w:r w:rsidRPr="00627FE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A89EBA" w14:textId="77777777" w:rsidR="008C1D18" w:rsidRPr="000C699E" w:rsidRDefault="008C1D18" w:rsidP="000C69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699E">
        <w:rPr>
          <w:rFonts w:ascii="Times New Roman" w:hAnsi="Times New Roman" w:cs="Times New Roman"/>
          <w:sz w:val="24"/>
          <w:szCs w:val="24"/>
        </w:rPr>
        <w:t>Цель программы: предупреждение возникновения ситуации неуспеваемости среди школьников младших классов.</w:t>
      </w:r>
    </w:p>
    <w:p w14:paraId="49DE3A3C" w14:textId="77777777" w:rsidR="008C1D18" w:rsidRPr="000C699E" w:rsidRDefault="00CD2378" w:rsidP="000C69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2378">
        <w:rPr>
          <w:rFonts w:ascii="Times New Roman" w:hAnsi="Times New Roman" w:cs="Times New Roman"/>
          <w:sz w:val="24"/>
          <w:szCs w:val="24"/>
        </w:rPr>
        <w:t xml:space="preserve">Задачи: </w:t>
      </w:r>
      <w:r w:rsidR="008C1D18" w:rsidRPr="00CD237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повышать уровень развития </w:t>
      </w:r>
      <w:r w:rsidR="008C1D18" w:rsidRPr="00CD2378">
        <w:rPr>
          <w:rFonts w:ascii="Times New Roman" w:hAnsi="Times New Roman" w:cs="Times New Roman"/>
          <w:sz w:val="24"/>
          <w:szCs w:val="24"/>
        </w:rPr>
        <w:t xml:space="preserve">познавательных процессов </w:t>
      </w:r>
      <w:r w:rsidR="008C1D18" w:rsidRPr="00CD2378">
        <w:rPr>
          <w:rFonts w:ascii="Times New Roman" w:eastAsia="Calibri" w:hAnsi="Times New Roman" w:cs="Times New Roman"/>
          <w:sz w:val="24"/>
          <w:szCs w:val="24"/>
          <w:lang w:eastAsia="ar-SA"/>
        </w:rPr>
        <w:t>младших школьников; повышать учебную мотивацию и исключить эмоциональное непринятие учения; формировать саморегуляцию и самоконтроль у учащихся младших классов;</w:t>
      </w:r>
      <w:r w:rsidRPr="00CD237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8C1D18" w:rsidRPr="00CD2378">
        <w:rPr>
          <w:rFonts w:ascii="Times New Roman" w:hAnsi="Times New Roman" w:cs="Times New Roman"/>
          <w:sz w:val="24"/>
          <w:szCs w:val="24"/>
        </w:rPr>
        <w:t>снижение школьной тревожности у учащихся.</w:t>
      </w:r>
    </w:p>
    <w:p w14:paraId="6D6CE297" w14:textId="77777777" w:rsidR="008C1D18" w:rsidRPr="000C699E" w:rsidRDefault="008C1D18" w:rsidP="000C69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699E">
        <w:rPr>
          <w:rFonts w:ascii="Times New Roman" w:hAnsi="Times New Roman" w:cs="Times New Roman"/>
          <w:sz w:val="24"/>
          <w:szCs w:val="24"/>
        </w:rPr>
        <w:t>В качестве методов повышения успеваемости у детей младшего школьного возраста используются: объяснительно-иллюстративный материал (демонстрация видео, презентации) и активные методы обучения (беседы, мозговой штурм)</w:t>
      </w:r>
      <w:r w:rsidR="00B04DDD" w:rsidRPr="00B04DD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B04DDD" w:rsidRPr="00ED5C43">
        <w:rPr>
          <w:rFonts w:ascii="Times New Roman" w:eastAsia="Times New Roman" w:hAnsi="Times New Roman" w:cs="Times New Roman"/>
          <w:sz w:val="24"/>
          <w:szCs w:val="24"/>
          <w:lang w:eastAsia="en-US"/>
        </w:rPr>
        <w:t>[</w:t>
      </w:r>
      <w:r w:rsidR="00B04DDD">
        <w:rPr>
          <w:rFonts w:ascii="Times New Roman" w:eastAsia="Times New Roman" w:hAnsi="Times New Roman" w:cs="Times New Roman"/>
          <w:sz w:val="24"/>
          <w:szCs w:val="24"/>
          <w:lang w:eastAsia="en-US"/>
        </w:rPr>
        <w:t>3</w:t>
      </w:r>
      <w:r w:rsidR="00B04DDD" w:rsidRPr="00ED5C43">
        <w:rPr>
          <w:rFonts w:ascii="Times New Roman" w:eastAsia="Times New Roman" w:hAnsi="Times New Roman" w:cs="Times New Roman"/>
          <w:sz w:val="24"/>
          <w:szCs w:val="24"/>
          <w:lang w:eastAsia="en-US"/>
        </w:rPr>
        <w:t>]</w:t>
      </w:r>
      <w:r w:rsidRPr="000C699E">
        <w:rPr>
          <w:rFonts w:ascii="Times New Roman" w:hAnsi="Times New Roman" w:cs="Times New Roman"/>
          <w:sz w:val="24"/>
          <w:szCs w:val="24"/>
        </w:rPr>
        <w:t>.</w:t>
      </w:r>
    </w:p>
    <w:p w14:paraId="053DB00C" w14:textId="77777777" w:rsidR="000C699E" w:rsidRPr="000C699E" w:rsidRDefault="000C699E" w:rsidP="000C699E">
      <w:pPr>
        <w:pStyle w:val="a5"/>
        <w:ind w:left="0" w:firstLine="708"/>
        <w:rPr>
          <w:sz w:val="24"/>
          <w:szCs w:val="24"/>
        </w:rPr>
      </w:pPr>
      <w:r w:rsidRPr="000C699E">
        <w:rPr>
          <w:sz w:val="24"/>
          <w:szCs w:val="24"/>
        </w:rPr>
        <w:t>Для определения эффективности разработанной программы профилактики неуспеваемости у учеников МБОУ «Лицей № 19» г. Майкопа была осуществлена контрольная проверка уровня успеваемости у обучающихся 3-х классов.</w:t>
      </w:r>
    </w:p>
    <w:p w14:paraId="2A977322" w14:textId="77777777" w:rsidR="006A5E49" w:rsidRDefault="000C699E" w:rsidP="000C6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99E">
        <w:rPr>
          <w:rFonts w:ascii="Times New Roman" w:hAnsi="Times New Roman" w:cs="Times New Roman"/>
          <w:sz w:val="24"/>
          <w:szCs w:val="24"/>
        </w:rPr>
        <w:t>Анализ динамики результатов методики «Исключение лишнего» показал, что 59% обучающихся класса обладают уровнем мыслительной деятельности выше среднего по итогам проведения программы профилактики, тогда как до ее вне</w:t>
      </w:r>
      <w:r w:rsidR="006A5E49">
        <w:rPr>
          <w:rFonts w:ascii="Times New Roman" w:hAnsi="Times New Roman" w:cs="Times New Roman"/>
          <w:sz w:val="24"/>
          <w:szCs w:val="24"/>
        </w:rPr>
        <w:t>дрения цифра держалась на 29 %.</w:t>
      </w:r>
    </w:p>
    <w:p w14:paraId="0F28B0BA" w14:textId="77777777" w:rsidR="00157D9E" w:rsidRDefault="000C699E" w:rsidP="003F7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99E">
        <w:rPr>
          <w:rFonts w:ascii="Times New Roman" w:hAnsi="Times New Roman" w:cs="Times New Roman"/>
          <w:sz w:val="24"/>
          <w:szCs w:val="24"/>
        </w:rPr>
        <w:t xml:space="preserve">Динамика показывает, что в результате программы профилактики </w:t>
      </w:r>
      <w:r w:rsidR="003F77B4" w:rsidRPr="00157D9E">
        <w:rPr>
          <w:rFonts w:ascii="Times New Roman" w:hAnsi="Times New Roman" w:cs="Times New Roman"/>
          <w:sz w:val="24"/>
          <w:szCs w:val="24"/>
        </w:rPr>
        <w:t xml:space="preserve">уровень тревожности </w:t>
      </w:r>
      <w:r w:rsidR="003F77B4">
        <w:rPr>
          <w:rFonts w:ascii="Times New Roman" w:hAnsi="Times New Roman" w:cs="Times New Roman"/>
          <w:sz w:val="24"/>
          <w:szCs w:val="24"/>
        </w:rPr>
        <w:t xml:space="preserve">в классе понизился - </w:t>
      </w:r>
      <w:r w:rsidR="00157D9E">
        <w:rPr>
          <w:rFonts w:ascii="Times New Roman" w:hAnsi="Times New Roman" w:cs="Times New Roman"/>
          <w:sz w:val="24"/>
          <w:szCs w:val="24"/>
        </w:rPr>
        <w:t xml:space="preserve">теперь </w:t>
      </w:r>
      <w:r w:rsidR="00796AF4" w:rsidRPr="000C699E">
        <w:rPr>
          <w:rFonts w:ascii="Times New Roman" w:hAnsi="Times New Roman" w:cs="Times New Roman"/>
          <w:sz w:val="24"/>
          <w:szCs w:val="24"/>
        </w:rPr>
        <w:t xml:space="preserve">тревожность </w:t>
      </w:r>
      <w:r w:rsidR="00157D9E">
        <w:rPr>
          <w:rFonts w:ascii="Times New Roman" w:hAnsi="Times New Roman" w:cs="Times New Roman"/>
          <w:sz w:val="24"/>
          <w:szCs w:val="24"/>
        </w:rPr>
        <w:t xml:space="preserve">отсутствует у 75% учеников. </w:t>
      </w:r>
    </w:p>
    <w:p w14:paraId="27108D17" w14:textId="77777777" w:rsidR="000C699E" w:rsidRPr="00707259" w:rsidRDefault="00011E44" w:rsidP="003F7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C699E" w:rsidRPr="00707259">
        <w:rPr>
          <w:rFonts w:ascii="Times New Roman" w:hAnsi="Times New Roman" w:cs="Times New Roman"/>
          <w:sz w:val="24"/>
          <w:szCs w:val="24"/>
        </w:rPr>
        <w:t>В ходе работы нам удалось сделать вывод о том, что наиболее эффективным способом устранения неуспеваемости у младших школьников является профилактика и предупреждение ее с учетом определенных условий – это развитие у школьников таких качеств и навыков как логическое мышление, внимание, память, абстрактное мышление, снятие тревожности и др.</w:t>
      </w:r>
    </w:p>
    <w:p w14:paraId="410163B4" w14:textId="77777777" w:rsidR="000C699E" w:rsidRDefault="000C699E" w:rsidP="000C6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E44">
        <w:rPr>
          <w:rFonts w:ascii="Times New Roman" w:hAnsi="Times New Roman" w:cs="Times New Roman"/>
          <w:sz w:val="24"/>
          <w:szCs w:val="24"/>
        </w:rPr>
        <w:t>Проведенное исследование позволяет создать фундамент для дальнейших исследований по теме неуспеваемости обучающихся младших классов.</w:t>
      </w:r>
    </w:p>
    <w:p w14:paraId="6D5ABAA4" w14:textId="77777777" w:rsidR="00CB21BA" w:rsidRPr="00FC7A4C" w:rsidRDefault="00CB21BA" w:rsidP="004A4ED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FC7A4C">
        <w:rPr>
          <w:b/>
        </w:rPr>
        <w:t>Список литературы</w:t>
      </w:r>
      <w:r>
        <w:rPr>
          <w:b/>
        </w:rPr>
        <w:t>:</w:t>
      </w:r>
    </w:p>
    <w:p w14:paraId="4CB72601" w14:textId="77777777" w:rsidR="00847920" w:rsidRDefault="00DD4451" w:rsidP="004A4ED8">
      <w:pPr>
        <w:pStyle w:val="a5"/>
        <w:numPr>
          <w:ilvl w:val="0"/>
          <w:numId w:val="2"/>
        </w:numPr>
        <w:tabs>
          <w:tab w:val="left" w:pos="709"/>
        </w:tabs>
        <w:ind w:left="0" w:firstLine="709"/>
        <w:rPr>
          <w:sz w:val="24"/>
          <w:szCs w:val="24"/>
        </w:rPr>
      </w:pPr>
      <w:proofErr w:type="spellStart"/>
      <w:r w:rsidRPr="007A7FCF">
        <w:rPr>
          <w:sz w:val="24"/>
          <w:szCs w:val="24"/>
        </w:rPr>
        <w:t>Локалова</w:t>
      </w:r>
      <w:proofErr w:type="spellEnd"/>
      <w:r w:rsidRPr="007A7FCF">
        <w:rPr>
          <w:sz w:val="24"/>
          <w:szCs w:val="24"/>
        </w:rPr>
        <w:t xml:space="preserve"> Н. П</w:t>
      </w:r>
      <w:r w:rsidRPr="007A7FCF">
        <w:rPr>
          <w:i/>
          <w:sz w:val="24"/>
          <w:szCs w:val="24"/>
        </w:rPr>
        <w:t xml:space="preserve">. </w:t>
      </w:r>
      <w:r w:rsidRPr="007A7FCF">
        <w:rPr>
          <w:sz w:val="24"/>
          <w:szCs w:val="24"/>
        </w:rPr>
        <w:t>120 уроков психологического развития младших школьников. Психологическая программа развития когнитивной сферы учащихся I–IV классов</w:t>
      </w:r>
      <w:r w:rsidR="007A7FCF" w:rsidRPr="007A7FCF">
        <w:rPr>
          <w:sz w:val="24"/>
          <w:szCs w:val="24"/>
        </w:rPr>
        <w:t xml:space="preserve">. </w:t>
      </w:r>
      <w:r w:rsidRPr="007A7FCF">
        <w:rPr>
          <w:sz w:val="24"/>
          <w:szCs w:val="24"/>
        </w:rPr>
        <w:t>М</w:t>
      </w:r>
      <w:r w:rsidR="007A7FCF" w:rsidRPr="007A7FCF">
        <w:rPr>
          <w:sz w:val="24"/>
          <w:szCs w:val="24"/>
        </w:rPr>
        <w:t xml:space="preserve">, </w:t>
      </w:r>
      <w:r w:rsidRPr="007A7FCF">
        <w:rPr>
          <w:sz w:val="24"/>
          <w:szCs w:val="24"/>
        </w:rPr>
        <w:t xml:space="preserve">2018. </w:t>
      </w:r>
    </w:p>
    <w:p w14:paraId="2939DB17" w14:textId="77777777" w:rsidR="00405AB8" w:rsidRPr="00847920" w:rsidRDefault="00405AB8" w:rsidP="004A4ED8">
      <w:pPr>
        <w:pStyle w:val="a5"/>
        <w:numPr>
          <w:ilvl w:val="0"/>
          <w:numId w:val="2"/>
        </w:numPr>
        <w:tabs>
          <w:tab w:val="left" w:pos="709"/>
        </w:tabs>
        <w:ind w:left="0" w:firstLine="709"/>
        <w:rPr>
          <w:sz w:val="24"/>
          <w:szCs w:val="24"/>
        </w:rPr>
      </w:pPr>
      <w:proofErr w:type="spellStart"/>
      <w:r w:rsidRPr="00847920">
        <w:rPr>
          <w:sz w:val="24"/>
          <w:szCs w:val="24"/>
        </w:rPr>
        <w:t>Локалова</w:t>
      </w:r>
      <w:proofErr w:type="spellEnd"/>
      <w:r w:rsidR="00113B13" w:rsidRPr="00847920">
        <w:rPr>
          <w:sz w:val="24"/>
          <w:szCs w:val="24"/>
        </w:rPr>
        <w:t xml:space="preserve"> </w:t>
      </w:r>
      <w:r w:rsidRPr="00847920">
        <w:rPr>
          <w:sz w:val="24"/>
          <w:szCs w:val="24"/>
        </w:rPr>
        <w:t>Н. П. Школьная неуспеваемость: причины, пс</w:t>
      </w:r>
      <w:r w:rsidR="00113B13" w:rsidRPr="00847920">
        <w:rPr>
          <w:sz w:val="24"/>
          <w:szCs w:val="24"/>
        </w:rPr>
        <w:t xml:space="preserve">ихокоррекция, психопрофилактика. </w:t>
      </w:r>
      <w:r w:rsidRPr="00847920">
        <w:rPr>
          <w:sz w:val="24"/>
          <w:szCs w:val="24"/>
        </w:rPr>
        <w:t>Санкт-</w:t>
      </w:r>
      <w:proofErr w:type="gramStart"/>
      <w:r w:rsidRPr="00847920">
        <w:rPr>
          <w:sz w:val="24"/>
          <w:szCs w:val="24"/>
        </w:rPr>
        <w:t>Петербург :</w:t>
      </w:r>
      <w:proofErr w:type="gramEnd"/>
      <w:r w:rsidRPr="00847920">
        <w:rPr>
          <w:sz w:val="24"/>
          <w:szCs w:val="24"/>
        </w:rPr>
        <w:t xml:space="preserve"> Питер, 2009. </w:t>
      </w:r>
    </w:p>
    <w:p w14:paraId="2B96DC52" w14:textId="77777777" w:rsidR="00DD4451" w:rsidRPr="002D6DBA" w:rsidRDefault="00DD4451" w:rsidP="004A4ED8">
      <w:pPr>
        <w:pStyle w:val="a5"/>
        <w:numPr>
          <w:ilvl w:val="0"/>
          <w:numId w:val="2"/>
        </w:numPr>
        <w:tabs>
          <w:tab w:val="left" w:pos="709"/>
        </w:tabs>
        <w:ind w:left="0" w:firstLine="709"/>
        <w:rPr>
          <w:sz w:val="24"/>
          <w:szCs w:val="24"/>
        </w:rPr>
      </w:pPr>
      <w:r w:rsidRPr="002D6DBA">
        <w:rPr>
          <w:sz w:val="24"/>
          <w:szCs w:val="24"/>
        </w:rPr>
        <w:t>Тюменцева Т. Д. Содержание коррекционно-развивающей работы по устранению неуспеваемости младших школьников / Т. Д. Тюменцева // Наука и образование: новое время. – 2018. – № 3 (26). – С. 838–841.</w:t>
      </w:r>
    </w:p>
    <w:p w14:paraId="558EFCE5" w14:textId="77777777" w:rsidR="002D6DBA" w:rsidRPr="002D6DBA" w:rsidRDefault="00113B13" w:rsidP="004A4ED8">
      <w:pPr>
        <w:pStyle w:val="a5"/>
        <w:numPr>
          <w:ilvl w:val="0"/>
          <w:numId w:val="2"/>
        </w:numPr>
        <w:tabs>
          <w:tab w:val="left" w:pos="709"/>
        </w:tabs>
        <w:ind w:left="0" w:firstLine="708"/>
        <w:rPr>
          <w:sz w:val="24"/>
          <w:szCs w:val="24"/>
        </w:rPr>
      </w:pPr>
      <w:proofErr w:type="spellStart"/>
      <w:r>
        <w:rPr>
          <w:sz w:val="24"/>
          <w:szCs w:val="24"/>
        </w:rPr>
        <w:t>Таратухина</w:t>
      </w:r>
      <w:proofErr w:type="spellEnd"/>
      <w:r w:rsidR="002D6DBA" w:rsidRPr="002D6DBA">
        <w:rPr>
          <w:sz w:val="24"/>
          <w:szCs w:val="24"/>
        </w:rPr>
        <w:t xml:space="preserve"> С. Д. Причины и пути преодоления неуспеваемости младших школьников</w:t>
      </w:r>
      <w:r w:rsidR="002D6DBA" w:rsidRPr="002D6DBA">
        <w:rPr>
          <w:spacing w:val="22"/>
          <w:sz w:val="24"/>
          <w:szCs w:val="24"/>
        </w:rPr>
        <w:t xml:space="preserve">: </w:t>
      </w:r>
      <w:r w:rsidR="002D6DBA" w:rsidRPr="002D6DBA">
        <w:rPr>
          <w:sz w:val="24"/>
          <w:szCs w:val="24"/>
        </w:rPr>
        <w:t>https://www.1urok.ru/categories/10/articles/14677.</w:t>
      </w:r>
    </w:p>
    <w:p w14:paraId="6988C57D" w14:textId="77777777" w:rsidR="00405AB8" w:rsidRPr="00113B13" w:rsidRDefault="00405AB8" w:rsidP="004A4ED8">
      <w:pPr>
        <w:pStyle w:val="a5"/>
        <w:numPr>
          <w:ilvl w:val="0"/>
          <w:numId w:val="2"/>
        </w:numPr>
        <w:tabs>
          <w:tab w:val="left" w:pos="709"/>
        </w:tabs>
        <w:ind w:left="0" w:firstLine="709"/>
      </w:pPr>
      <w:proofErr w:type="spellStart"/>
      <w:r w:rsidRPr="00113B13">
        <w:rPr>
          <w:sz w:val="24"/>
          <w:szCs w:val="24"/>
        </w:rPr>
        <w:t>Цетлин</w:t>
      </w:r>
      <w:proofErr w:type="spellEnd"/>
      <w:r w:rsidRPr="00113B13">
        <w:rPr>
          <w:sz w:val="24"/>
          <w:szCs w:val="24"/>
        </w:rPr>
        <w:t xml:space="preserve"> B. C. Неуспеваемость школьников и ее предупреждение. М</w:t>
      </w:r>
      <w:r w:rsidR="00113B13" w:rsidRPr="00113B13">
        <w:rPr>
          <w:sz w:val="24"/>
          <w:szCs w:val="24"/>
        </w:rPr>
        <w:t xml:space="preserve">., </w:t>
      </w:r>
      <w:r w:rsidRPr="00113B13">
        <w:rPr>
          <w:sz w:val="24"/>
          <w:szCs w:val="24"/>
        </w:rPr>
        <w:t xml:space="preserve">2023. </w:t>
      </w:r>
    </w:p>
    <w:p w14:paraId="3F0D469E" w14:textId="77777777" w:rsidR="003F77B4" w:rsidRDefault="003F77B4" w:rsidP="004A4E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5AFF0D" w14:textId="77777777" w:rsidR="00DD4451" w:rsidRDefault="00DD4451" w:rsidP="000C699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DD4451" w:rsidSect="006F15A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C3F1A"/>
    <w:multiLevelType w:val="multilevel"/>
    <w:tmpl w:val="F702C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AB3F52"/>
    <w:multiLevelType w:val="multilevel"/>
    <w:tmpl w:val="FAC27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5B0630"/>
    <w:multiLevelType w:val="multilevel"/>
    <w:tmpl w:val="F9D4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A07FC0"/>
    <w:multiLevelType w:val="multilevel"/>
    <w:tmpl w:val="7C1A7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8BD1E1C"/>
    <w:multiLevelType w:val="hybridMultilevel"/>
    <w:tmpl w:val="2A36AB4E"/>
    <w:lvl w:ilvl="0" w:tplc="BFFA68C8">
      <w:start w:val="1"/>
      <w:numFmt w:val="decimal"/>
      <w:suff w:val="space"/>
      <w:lvlText w:val="%1."/>
      <w:lvlJc w:val="left"/>
      <w:pPr>
        <w:ind w:left="991" w:hanging="423"/>
      </w:pPr>
      <w:rPr>
        <w:rFonts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AE44F94">
      <w:numFmt w:val="bullet"/>
      <w:lvlText w:val="•"/>
      <w:lvlJc w:val="left"/>
      <w:pPr>
        <w:ind w:left="1963" w:hanging="423"/>
      </w:pPr>
      <w:rPr>
        <w:rFonts w:hint="default"/>
        <w:lang w:val="ru-RU" w:eastAsia="en-US" w:bidi="ar-SA"/>
      </w:rPr>
    </w:lvl>
    <w:lvl w:ilvl="2" w:tplc="3FDC4C62">
      <w:numFmt w:val="bullet"/>
      <w:lvlText w:val="•"/>
      <w:lvlJc w:val="left"/>
      <w:pPr>
        <w:ind w:left="2926" w:hanging="423"/>
      </w:pPr>
      <w:rPr>
        <w:rFonts w:hint="default"/>
        <w:lang w:val="ru-RU" w:eastAsia="en-US" w:bidi="ar-SA"/>
      </w:rPr>
    </w:lvl>
    <w:lvl w:ilvl="3" w:tplc="D67A7D1E">
      <w:numFmt w:val="bullet"/>
      <w:lvlText w:val="•"/>
      <w:lvlJc w:val="left"/>
      <w:pPr>
        <w:ind w:left="3889" w:hanging="423"/>
      </w:pPr>
      <w:rPr>
        <w:rFonts w:hint="default"/>
        <w:lang w:val="ru-RU" w:eastAsia="en-US" w:bidi="ar-SA"/>
      </w:rPr>
    </w:lvl>
    <w:lvl w:ilvl="4" w:tplc="7E7282C4">
      <w:numFmt w:val="bullet"/>
      <w:lvlText w:val="•"/>
      <w:lvlJc w:val="left"/>
      <w:pPr>
        <w:ind w:left="4852" w:hanging="423"/>
      </w:pPr>
      <w:rPr>
        <w:rFonts w:hint="default"/>
        <w:lang w:val="ru-RU" w:eastAsia="en-US" w:bidi="ar-SA"/>
      </w:rPr>
    </w:lvl>
    <w:lvl w:ilvl="5" w:tplc="27C2AACE">
      <w:numFmt w:val="bullet"/>
      <w:lvlText w:val="•"/>
      <w:lvlJc w:val="left"/>
      <w:pPr>
        <w:ind w:left="5815" w:hanging="423"/>
      </w:pPr>
      <w:rPr>
        <w:rFonts w:hint="default"/>
        <w:lang w:val="ru-RU" w:eastAsia="en-US" w:bidi="ar-SA"/>
      </w:rPr>
    </w:lvl>
    <w:lvl w:ilvl="6" w:tplc="1C183DA8">
      <w:numFmt w:val="bullet"/>
      <w:lvlText w:val="•"/>
      <w:lvlJc w:val="left"/>
      <w:pPr>
        <w:ind w:left="6778" w:hanging="423"/>
      </w:pPr>
      <w:rPr>
        <w:rFonts w:hint="default"/>
        <w:lang w:val="ru-RU" w:eastAsia="en-US" w:bidi="ar-SA"/>
      </w:rPr>
    </w:lvl>
    <w:lvl w:ilvl="7" w:tplc="BA1092C4">
      <w:numFmt w:val="bullet"/>
      <w:lvlText w:val="•"/>
      <w:lvlJc w:val="left"/>
      <w:pPr>
        <w:ind w:left="7741" w:hanging="423"/>
      </w:pPr>
      <w:rPr>
        <w:rFonts w:hint="default"/>
        <w:lang w:val="ru-RU" w:eastAsia="en-US" w:bidi="ar-SA"/>
      </w:rPr>
    </w:lvl>
    <w:lvl w:ilvl="8" w:tplc="E988AB52">
      <w:numFmt w:val="bullet"/>
      <w:lvlText w:val="•"/>
      <w:lvlJc w:val="left"/>
      <w:pPr>
        <w:ind w:left="8704" w:hanging="423"/>
      </w:pPr>
      <w:rPr>
        <w:rFonts w:hint="default"/>
        <w:lang w:val="ru-RU" w:eastAsia="en-US" w:bidi="ar-SA"/>
      </w:rPr>
    </w:lvl>
  </w:abstractNum>
  <w:abstractNum w:abstractNumId="5" w15:restartNumberingAfterBreak="0">
    <w:nsid w:val="70C61FA1"/>
    <w:multiLevelType w:val="hybridMultilevel"/>
    <w:tmpl w:val="5896F46C"/>
    <w:lvl w:ilvl="0" w:tplc="2D8476DC">
      <w:start w:val="1"/>
      <w:numFmt w:val="decimal"/>
      <w:suff w:val="space"/>
      <w:lvlText w:val="%1."/>
      <w:lvlJc w:val="left"/>
      <w:pPr>
        <w:ind w:left="1416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E36804A">
      <w:numFmt w:val="bullet"/>
      <w:lvlText w:val="•"/>
      <w:lvlJc w:val="left"/>
      <w:pPr>
        <w:ind w:left="2566" w:hanging="708"/>
      </w:pPr>
      <w:rPr>
        <w:rFonts w:hint="default"/>
        <w:lang w:val="ru-RU" w:eastAsia="en-US" w:bidi="ar-SA"/>
      </w:rPr>
    </w:lvl>
    <w:lvl w:ilvl="2" w:tplc="0854C77A">
      <w:numFmt w:val="bullet"/>
      <w:lvlText w:val="•"/>
      <w:lvlJc w:val="left"/>
      <w:pPr>
        <w:ind w:left="3572" w:hanging="708"/>
      </w:pPr>
      <w:rPr>
        <w:rFonts w:hint="default"/>
        <w:lang w:val="ru-RU" w:eastAsia="en-US" w:bidi="ar-SA"/>
      </w:rPr>
    </w:lvl>
    <w:lvl w:ilvl="3" w:tplc="51D4AA98">
      <w:numFmt w:val="bullet"/>
      <w:lvlText w:val="•"/>
      <w:lvlJc w:val="left"/>
      <w:pPr>
        <w:ind w:left="4579" w:hanging="708"/>
      </w:pPr>
      <w:rPr>
        <w:rFonts w:hint="default"/>
        <w:lang w:val="ru-RU" w:eastAsia="en-US" w:bidi="ar-SA"/>
      </w:rPr>
    </w:lvl>
    <w:lvl w:ilvl="4" w:tplc="1E62FA20">
      <w:numFmt w:val="bullet"/>
      <w:lvlText w:val="•"/>
      <w:lvlJc w:val="left"/>
      <w:pPr>
        <w:ind w:left="5585" w:hanging="708"/>
      </w:pPr>
      <w:rPr>
        <w:rFonts w:hint="default"/>
        <w:lang w:val="ru-RU" w:eastAsia="en-US" w:bidi="ar-SA"/>
      </w:rPr>
    </w:lvl>
    <w:lvl w:ilvl="5" w:tplc="3FB447C8">
      <w:numFmt w:val="bullet"/>
      <w:lvlText w:val="•"/>
      <w:lvlJc w:val="left"/>
      <w:pPr>
        <w:ind w:left="6592" w:hanging="708"/>
      </w:pPr>
      <w:rPr>
        <w:rFonts w:hint="default"/>
        <w:lang w:val="ru-RU" w:eastAsia="en-US" w:bidi="ar-SA"/>
      </w:rPr>
    </w:lvl>
    <w:lvl w:ilvl="6" w:tplc="4156022E">
      <w:numFmt w:val="bullet"/>
      <w:lvlText w:val="•"/>
      <w:lvlJc w:val="left"/>
      <w:pPr>
        <w:ind w:left="7598" w:hanging="708"/>
      </w:pPr>
      <w:rPr>
        <w:rFonts w:hint="default"/>
        <w:lang w:val="ru-RU" w:eastAsia="en-US" w:bidi="ar-SA"/>
      </w:rPr>
    </w:lvl>
    <w:lvl w:ilvl="7" w:tplc="1EAC063E">
      <w:numFmt w:val="bullet"/>
      <w:lvlText w:val="•"/>
      <w:lvlJc w:val="left"/>
      <w:pPr>
        <w:ind w:left="8605" w:hanging="708"/>
      </w:pPr>
      <w:rPr>
        <w:rFonts w:hint="default"/>
        <w:lang w:val="ru-RU" w:eastAsia="en-US" w:bidi="ar-SA"/>
      </w:rPr>
    </w:lvl>
    <w:lvl w:ilvl="8" w:tplc="DEA4ED1A">
      <w:numFmt w:val="bullet"/>
      <w:lvlText w:val="•"/>
      <w:lvlJc w:val="left"/>
      <w:pPr>
        <w:ind w:left="9611" w:hanging="708"/>
      </w:pPr>
      <w:rPr>
        <w:rFonts w:hint="default"/>
        <w:lang w:val="ru-RU" w:eastAsia="en-US" w:bidi="ar-SA"/>
      </w:rPr>
    </w:lvl>
  </w:abstractNum>
  <w:num w:numId="1" w16cid:durableId="648637315">
    <w:abstractNumId w:val="4"/>
  </w:num>
  <w:num w:numId="2" w16cid:durableId="1613241810">
    <w:abstractNumId w:val="5"/>
  </w:num>
  <w:num w:numId="3" w16cid:durableId="576786709">
    <w:abstractNumId w:val="0"/>
  </w:num>
  <w:num w:numId="4" w16cid:durableId="1556896448">
    <w:abstractNumId w:val="2"/>
  </w:num>
  <w:num w:numId="5" w16cid:durableId="1733189187">
    <w:abstractNumId w:val="3"/>
  </w:num>
  <w:num w:numId="6" w16cid:durableId="1546747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BCB"/>
    <w:rsid w:val="00011E44"/>
    <w:rsid w:val="000C699E"/>
    <w:rsid w:val="00113B13"/>
    <w:rsid w:val="00157D9E"/>
    <w:rsid w:val="001A5E4B"/>
    <w:rsid w:val="001F286B"/>
    <w:rsid w:val="00263FDA"/>
    <w:rsid w:val="00274FFE"/>
    <w:rsid w:val="002D4569"/>
    <w:rsid w:val="002D6DBA"/>
    <w:rsid w:val="003045F6"/>
    <w:rsid w:val="003118F1"/>
    <w:rsid w:val="00327ED0"/>
    <w:rsid w:val="0036612C"/>
    <w:rsid w:val="00397575"/>
    <w:rsid w:val="003F77B4"/>
    <w:rsid w:val="00405AB8"/>
    <w:rsid w:val="00485724"/>
    <w:rsid w:val="004A4ED8"/>
    <w:rsid w:val="004E3BCB"/>
    <w:rsid w:val="00532CE9"/>
    <w:rsid w:val="00542A12"/>
    <w:rsid w:val="00605E98"/>
    <w:rsid w:val="0061364B"/>
    <w:rsid w:val="00617C22"/>
    <w:rsid w:val="00627FE1"/>
    <w:rsid w:val="00631D85"/>
    <w:rsid w:val="00635199"/>
    <w:rsid w:val="006901AB"/>
    <w:rsid w:val="006A5E49"/>
    <w:rsid w:val="006F15A9"/>
    <w:rsid w:val="00707259"/>
    <w:rsid w:val="007712BC"/>
    <w:rsid w:val="00796AF4"/>
    <w:rsid w:val="007A7FCF"/>
    <w:rsid w:val="007B2BAF"/>
    <w:rsid w:val="00833CD2"/>
    <w:rsid w:val="00847920"/>
    <w:rsid w:val="0086223D"/>
    <w:rsid w:val="00885849"/>
    <w:rsid w:val="008C1D18"/>
    <w:rsid w:val="0090036F"/>
    <w:rsid w:val="009C4D78"/>
    <w:rsid w:val="00AF1AAA"/>
    <w:rsid w:val="00B04DDD"/>
    <w:rsid w:val="00B35C9D"/>
    <w:rsid w:val="00B774EA"/>
    <w:rsid w:val="00BB4A9A"/>
    <w:rsid w:val="00BD6169"/>
    <w:rsid w:val="00C47689"/>
    <w:rsid w:val="00C71704"/>
    <w:rsid w:val="00CB21BA"/>
    <w:rsid w:val="00CD2378"/>
    <w:rsid w:val="00CE03AA"/>
    <w:rsid w:val="00DA65ED"/>
    <w:rsid w:val="00DC0344"/>
    <w:rsid w:val="00DD4451"/>
    <w:rsid w:val="00E52CDF"/>
    <w:rsid w:val="00EB7BD2"/>
    <w:rsid w:val="00F040BC"/>
    <w:rsid w:val="00F31C6A"/>
    <w:rsid w:val="00F9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2984C"/>
  <w15:chartTrackingRefBased/>
  <w15:docId w15:val="{1AE0EB49-BF5E-480C-B66B-748EA471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8F1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3118F1"/>
    <w:pPr>
      <w:widowControl w:val="0"/>
      <w:autoSpaceDE w:val="0"/>
      <w:autoSpaceDN w:val="0"/>
      <w:spacing w:before="72" w:after="0" w:line="240" w:lineRule="auto"/>
      <w:ind w:left="1564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4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18F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unhideWhenUsed/>
    <w:qFormat/>
    <w:rsid w:val="003118F1"/>
    <w:pPr>
      <w:widowControl w:val="0"/>
      <w:autoSpaceDE w:val="0"/>
      <w:autoSpaceDN w:val="0"/>
      <w:spacing w:after="0" w:line="240" w:lineRule="auto"/>
      <w:ind w:left="104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118F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3118F1"/>
    <w:pPr>
      <w:widowControl w:val="0"/>
      <w:autoSpaceDE w:val="0"/>
      <w:autoSpaceDN w:val="0"/>
      <w:spacing w:after="0" w:line="240" w:lineRule="auto"/>
      <w:ind w:left="1561" w:firstLine="707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6">
    <w:name w:val="Normal (Web)"/>
    <w:basedOn w:val="a"/>
    <w:uiPriority w:val="99"/>
    <w:unhideWhenUsed/>
    <w:rsid w:val="00CB2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D445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D4451"/>
    <w:rPr>
      <w:b/>
      <w:bCs/>
    </w:rPr>
  </w:style>
  <w:style w:type="character" w:styleId="a8">
    <w:name w:val="Emphasis"/>
    <w:basedOn w:val="a0"/>
    <w:uiPriority w:val="20"/>
    <w:qFormat/>
    <w:rsid w:val="00DD44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0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Джимова</dc:creator>
  <cp:keywords/>
  <dc:description/>
  <cp:lastModifiedBy>Боевой Пряничек</cp:lastModifiedBy>
  <cp:revision>69</cp:revision>
  <dcterms:created xsi:type="dcterms:W3CDTF">2026-03-31T18:31:00Z</dcterms:created>
  <dcterms:modified xsi:type="dcterms:W3CDTF">2026-04-07T18:51:00Z</dcterms:modified>
</cp:coreProperties>
</file>