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388A" w14:textId="11C4082B" w:rsidR="00ED0613" w:rsidRPr="0013006C" w:rsidRDefault="00ED0613" w:rsidP="00ED0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ПРИМЕНЕНИЕ НЕЙРОТЕХНОЛОГИЙ В ФИТНЕСЕ </w:t>
      </w:r>
    </w:p>
    <w:p w14:paraId="3BB0013E" w14:textId="77777777" w:rsidR="00ED0613" w:rsidRPr="0013006C" w:rsidRDefault="00ED0613" w:rsidP="00ED061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3006C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Москалец В. А., студентка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3</w:t>
      </w:r>
      <w:r w:rsidRPr="0013006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курса ИФК и дзюдо</w:t>
      </w:r>
    </w:p>
    <w:p w14:paraId="6A2C6BB5" w14:textId="77777777" w:rsidR="00ED0613" w:rsidRPr="0013006C" w:rsidRDefault="00ED0613" w:rsidP="00ED061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3006C">
        <w:rPr>
          <w:rFonts w:ascii="Times New Roman" w:hAnsi="Times New Roman" w:cs="Times New Roman"/>
          <w:i/>
          <w:sz w:val="24"/>
          <w:szCs w:val="24"/>
          <w:lang w:val="ru-RU"/>
        </w:rPr>
        <w:t>Адыгейский государственный университет, г. Майкоп</w:t>
      </w:r>
    </w:p>
    <w:p w14:paraId="452CE3D5" w14:textId="77777777" w:rsidR="00ED0613" w:rsidRPr="0013006C" w:rsidRDefault="00ED0613" w:rsidP="00ED061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3006C">
        <w:rPr>
          <w:rFonts w:ascii="Times New Roman" w:hAnsi="Times New Roman" w:cs="Times New Roman"/>
          <w:i/>
          <w:sz w:val="24"/>
          <w:szCs w:val="24"/>
          <w:lang w:val="ru-RU"/>
        </w:rPr>
        <w:t>Научный руководитель: Н.С. Коломийцева, канд. пед. наук, доцент</w:t>
      </w:r>
    </w:p>
    <w:p w14:paraId="241987A0" w14:textId="77777777" w:rsidR="00380A61" w:rsidRDefault="00380A61" w:rsidP="00380A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FFFFF"/>
          <w:lang w:val="ru-RU"/>
        </w:rPr>
      </w:pPr>
    </w:p>
    <w:p w14:paraId="4AD5DB26" w14:textId="44A3275E" w:rsidR="00380A61" w:rsidRPr="003F4076" w:rsidRDefault="00ED0613" w:rsidP="00380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ED061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FFFFF"/>
          <w:lang w:val="ru-RU"/>
        </w:rPr>
        <w:t>Актуальность.</w:t>
      </w:r>
      <w:r w:rsidRPr="00ED061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 </w:t>
      </w:r>
      <w:r w:rsidR="003F4076" w:rsidRPr="003F407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Фитнес сегодня </w:t>
      </w:r>
      <w:r w:rsidR="003F4076" w:rsidRPr="003F407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–</w:t>
      </w:r>
      <w:r w:rsidR="003F4076" w:rsidRPr="003F407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 это уже не просто набор упражнений в зале. Всё больше в эту сферу проникают цифровые технологии и </w:t>
      </w:r>
      <w:proofErr w:type="spellStart"/>
      <w:r w:rsidR="003F4076" w:rsidRPr="003F407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нейроинструменты</w:t>
      </w:r>
      <w:proofErr w:type="spellEnd"/>
      <w:r w:rsidR="003F4076" w:rsidRPr="003F407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. Раньше тренировки строились по принципу «делай как я», но сейчас на смену приходят умные системы, которые учитывают не только твои физические показатели, но и настроение, уровень усталости, даже качество сна. Искусственный интеллект, дополненная реальность и нейроинтерфейсы позволяют сделать тренировки по-настоящему индивидуальными. Это особенно актуально для молодёжи, ведь многие ведут малоподвижный образ жизни, и нужно искать новые способы их заинтересовать.</w:t>
      </w:r>
      <w:r w:rsidR="003F4076" w:rsidRPr="003F407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 </w:t>
      </w:r>
      <w:r w:rsidRPr="003F407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[</w:t>
      </w:r>
      <w:r w:rsidR="009172FB" w:rsidRPr="003F407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3</w:t>
      </w:r>
      <w:r w:rsidRPr="003F407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, </w:t>
      </w:r>
      <w:r w:rsidR="009172FB" w:rsidRPr="003F407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5, 6</w:t>
      </w:r>
      <w:r w:rsidRPr="003F407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].</w:t>
      </w:r>
    </w:p>
    <w:p w14:paraId="25DC7DA3" w14:textId="2D877DDF" w:rsidR="00380A61" w:rsidRPr="009172FB" w:rsidRDefault="00ED0613" w:rsidP="009172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</w:pPr>
      <w:r w:rsidRPr="00ED061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FFFFF"/>
          <w:lang w:val="ru-RU"/>
        </w:rPr>
        <w:t>Степень разработанности</w:t>
      </w:r>
      <w:r w:rsidRPr="00ED061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. Вопросы применения мобильных фитнес-приложений и трекеров активности достаточно широко освещены в научной литературе. Исследования Е.С. Великановой (2019) и Т.П. Лебеденко с соавторами (2024) демонстрируют высокую эффективность цифровых инструментов для стимулирования физической активности студентов </w:t>
      </w:r>
      <w:r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[1,</w:t>
      </w:r>
      <w:r w:rsidR="009172FB"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 2, 7</w:t>
      </w:r>
      <w:r w:rsidRPr="00ED061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]. Однако анализ работ показывает, что исследования, посвященные непосредственно применению нейротехнологий (нейроинтерфейсы, биологическая обратная связь, анализ вариабельности сердечного ритма) в контексте массового фитнеса, фрагментарны и требуют систематизации. В то время как в спорте высоких достижений эти методы уже показывают значительные результаты (улучшение координации, повышение выносливости), их потенциал для формирования здорового образа жизни студентов остается недостаточно изученным</w:t>
      </w:r>
      <w:r w:rsidR="009172FB"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.</w:t>
      </w:r>
    </w:p>
    <w:p w14:paraId="05192628" w14:textId="5835DFED" w:rsidR="00ED0613" w:rsidRDefault="00ED0613" w:rsidP="00380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380A6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FFFFF"/>
          <w:lang w:val="ru-RU"/>
        </w:rPr>
        <w:t>Цель работы:</w:t>
      </w:r>
      <w:r w:rsidRPr="00ED061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 определить потенциал применения нейротехнологий в фитнесе и уровень осведомленности студентов о данных технологиях.</w:t>
      </w:r>
    </w:p>
    <w:p w14:paraId="7C024189" w14:textId="77777777" w:rsidR="00380A61" w:rsidRDefault="00380A61" w:rsidP="00380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13006C">
        <w:rPr>
          <w:rFonts w:ascii="Times New Roman" w:hAnsi="Times New Roman" w:cs="Times New Roman"/>
          <w:sz w:val="24"/>
          <w:szCs w:val="24"/>
          <w:lang w:val="ru-RU"/>
        </w:rPr>
        <w:t xml:space="preserve">Для достижения поставленной цели были решены следующие </w:t>
      </w:r>
      <w:r w:rsidRPr="0013006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</w:t>
      </w:r>
      <w:r w:rsidRPr="0013006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A9CF3F6" w14:textId="77777777" w:rsidR="00380A61" w:rsidRDefault="00ED0613" w:rsidP="00380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380A6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1. Проанализировать основные направления применения нейротехнологий в фитнес-индустрии.</w:t>
      </w:r>
    </w:p>
    <w:p w14:paraId="32C94EBF" w14:textId="77777777" w:rsidR="00380A61" w:rsidRDefault="00ED0613" w:rsidP="00380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380A6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2. Выявить уровень использования фитнес-гаджетов и мобильных приложений среди студентов.</w:t>
      </w:r>
    </w:p>
    <w:p w14:paraId="3E38D11D" w14:textId="4145EE07" w:rsidR="00ED0613" w:rsidRPr="00380A61" w:rsidRDefault="00ED0613" w:rsidP="00380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A6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3. Оценить осведомленность студентов о возможностях нейротехнологий.</w:t>
      </w:r>
    </w:p>
    <w:p w14:paraId="0F1F973B" w14:textId="77777777" w:rsidR="00380A61" w:rsidRDefault="00ED0613" w:rsidP="00380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380A6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FFFFF"/>
          <w:lang w:val="ru-RU"/>
        </w:rPr>
        <w:t>Методы исследования</w:t>
      </w:r>
      <w:r w:rsidRPr="00ED061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. Исследование проводилось с использованием анализа научно-методической литературы и анкетирования. </w:t>
      </w:r>
      <w:r w:rsidRPr="00380A6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В анкетировании приняли участие </w:t>
      </w:r>
      <w:r w:rsidR="00380A6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36</w:t>
      </w:r>
      <w:r w:rsidRPr="00380A6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 студентов </w:t>
      </w:r>
      <w:r w:rsidR="00380A6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третьего</w:t>
      </w:r>
      <w:r w:rsidRPr="00380A6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 курса Института физической культуры и дзюдо Адыгейского государственного университета. </w:t>
      </w:r>
      <w:r w:rsidRPr="00ED061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Анкета включала вопросы об использовании фитнес-гаджетов, мобильных приложений и осведомленности о нейротехнологиях.</w:t>
      </w:r>
    </w:p>
    <w:p w14:paraId="08CEDF17" w14:textId="034ED3C0" w:rsidR="00380A61" w:rsidRDefault="00ED0613" w:rsidP="00380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380A6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FFFFF"/>
          <w:lang w:val="ru-RU"/>
        </w:rPr>
        <w:t>Результаты исследования</w:t>
      </w:r>
      <w:r w:rsidRPr="00ED061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. Анализ литературных источников позволил выделить три ключевых направления применения нейротехнологий в фитнесе: использование искусственного интеллекта для создания персонализированных программ; технологии биологической обратной связи (БОС) для коррекции техники и контроля восстановления; интеграция нейротехнологий в фитнес-трекеры и мобильные приложения </w:t>
      </w:r>
      <w:r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[</w:t>
      </w:r>
      <w:r w:rsidR="009172FB"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3, 5, 6</w:t>
      </w:r>
      <w:r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].</w:t>
      </w:r>
    </w:p>
    <w:p w14:paraId="395ACC36" w14:textId="3F7B6D17" w:rsidR="00ED0613" w:rsidRDefault="00ED0613" w:rsidP="00380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ED061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Результаты анкетирования показали, что </w:t>
      </w:r>
      <w:r w:rsidR="00380A6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5</w:t>
      </w:r>
      <w:r w:rsidRPr="00ED061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0% студентов регулярно используют мобильные фитнес-приложения, а 65% владеют фитнес-браслетами или умными часами. </w:t>
      </w:r>
      <w:r w:rsidRPr="003F407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Наиболее востребованными функциями являются отслеживание пройденной дистанции, подсчет калорий и контроль пульса. При этом только 12% опрошенных знакомы с понятием «нейротехнологии» в фитнесе, а 6% использовали устройства с функциями анализа вариабельности сердечного ритма или оценки качества сна. </w:t>
      </w:r>
      <w:r w:rsidRPr="00ED061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Большинство студентов (</w:t>
      </w:r>
      <w:r w:rsidR="00380A6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8</w:t>
      </w:r>
      <w:r w:rsidRPr="00ED0613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2%) выразили заинтересованность в получении дополнительной информации о возможностях нейротехнологий для повышения эффективности тренировок.</w:t>
      </w:r>
    </w:p>
    <w:p w14:paraId="59962C50" w14:textId="2E825443" w:rsidR="00CF5993" w:rsidRDefault="00ED0613" w:rsidP="00380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</w:pPr>
      <w:r w:rsidRPr="00380A6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FFFFF"/>
          <w:lang w:val="ru-RU"/>
        </w:rPr>
        <w:t>Выводы.</w:t>
      </w:r>
      <w:r w:rsidRPr="00380A6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 </w:t>
      </w:r>
      <w:r w:rsidR="009172FB"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Фитнес-часы и мобильные приложения прочно вошли в повседневную практику студентов, выступая эффективным инструментом стимулирования физической </w:t>
      </w:r>
      <w:r w:rsidR="009172FB"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lastRenderedPageBreak/>
        <w:t>активности. [1] Однако уровень осведомленности о нейротехнологиях остается низким, несмотря на их высокий потенциал для персонализации тренировок, коррекции техники и контроля восстановления.</w:t>
      </w:r>
      <w:r w:rsidR="009172FB">
        <w:rPr>
          <w:rFonts w:ascii="Roboto" w:hAnsi="Roboto"/>
          <w:color w:val="000000"/>
          <w:spacing w:val="-1"/>
          <w:sz w:val="20"/>
          <w:szCs w:val="20"/>
          <w:shd w:val="clear" w:color="auto" w:fill="FFFFFF"/>
          <w:lang w:val="ru-RU"/>
        </w:rPr>
        <w:t xml:space="preserve"> </w:t>
      </w:r>
      <w:r w:rsidR="00380A61" w:rsidRPr="00380A61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Нейротехнологии представляют собой перспективный инструмент трансформации фитнеса, обеспечивая переход от универсальных программ к персонализированному, безопасному и осознанному тренировочному процессу. Искусственный интеллект, технологии БОС и биометрический анализ создают условия, в которых студенты могут не только отслеживать свою активность, но и получать качественную обратную связь о состоянии организма, что способствует формированию самодисциплины и устойчивых привычек здорового образа жизни. Однако для массового внедрения данных технологий необходим симбиоз с профессиональным сопровождением: нейросеть берет на себя планирование и аналитику, в то время как тренер обеспечивает безопасность и тактильную коррекцию техники. Дальнейшие исследования должны быть направлены на оценку долгосрочного эффекта использования нейротехнологий на физическое и ментальное здоровье студенческой молодежи.</w:t>
      </w:r>
    </w:p>
    <w:p w14:paraId="73487845" w14:textId="77777777" w:rsidR="00380A61" w:rsidRPr="0013006C" w:rsidRDefault="00380A61" w:rsidP="00380A6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006C">
        <w:rPr>
          <w:rFonts w:ascii="Times New Roman" w:hAnsi="Times New Roman" w:cs="Times New Roman"/>
          <w:b/>
          <w:sz w:val="24"/>
          <w:szCs w:val="24"/>
          <w:lang w:val="ru-RU"/>
        </w:rPr>
        <w:t>Список использованных источников литературы.</w:t>
      </w:r>
    </w:p>
    <w:p w14:paraId="3E3AF44A" w14:textId="77777777" w:rsidR="00380A61" w:rsidRPr="0013006C" w:rsidRDefault="00380A61" w:rsidP="009172FB">
      <w:pPr>
        <w:pStyle w:val="im-mess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62" w:firstLine="709"/>
        <w:jc w:val="both"/>
        <w:rPr>
          <w:color w:val="000000"/>
        </w:rPr>
      </w:pPr>
      <w:r w:rsidRPr="0013006C">
        <w:t xml:space="preserve">Великанова Е. С. Применение мобильных приложений для оптимизации занятий физической культурой и спортом //Аллея науки. – 2019. – Т. 2. – №. 12. – С. 855-858. </w:t>
      </w:r>
    </w:p>
    <w:p w14:paraId="76BA9338" w14:textId="77777777" w:rsidR="00380A61" w:rsidRPr="0013006C" w:rsidRDefault="00380A61" w:rsidP="009172FB">
      <w:pPr>
        <w:pStyle w:val="im-mess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62" w:firstLine="709"/>
        <w:jc w:val="both"/>
        <w:rPr>
          <w:color w:val="000000" w:themeColor="text1"/>
        </w:rPr>
      </w:pPr>
      <w:proofErr w:type="spellStart"/>
      <w:r w:rsidRPr="0013006C">
        <w:rPr>
          <w:rFonts w:eastAsiaTheme="minorHAnsi"/>
          <w:color w:val="000000"/>
          <w:kern w:val="2"/>
          <w:shd w:val="clear" w:color="auto" w:fill="FFFFFF"/>
          <w:lang w:eastAsia="en-US"/>
          <w14:ligatures w14:val="standardContextual"/>
        </w:rPr>
        <w:t>Кирменева</w:t>
      </w:r>
      <w:proofErr w:type="spellEnd"/>
      <w:r w:rsidRPr="0013006C">
        <w:rPr>
          <w:rFonts w:eastAsiaTheme="minorHAnsi"/>
          <w:color w:val="000000"/>
          <w:kern w:val="2"/>
          <w:shd w:val="clear" w:color="auto" w:fill="FFFFFF"/>
          <w:lang w:eastAsia="en-US"/>
          <w14:ligatures w14:val="standardContextual"/>
        </w:rPr>
        <w:t xml:space="preserve"> Г.Р. Роль физической культуры и спорта в жизни студента / Г.Р. </w:t>
      </w:r>
      <w:proofErr w:type="spellStart"/>
      <w:r w:rsidRPr="0013006C">
        <w:rPr>
          <w:rFonts w:eastAsiaTheme="minorHAnsi"/>
          <w:color w:val="000000"/>
          <w:kern w:val="2"/>
          <w:shd w:val="clear" w:color="auto" w:fill="FFFFFF"/>
          <w:lang w:eastAsia="en-US"/>
          <w14:ligatures w14:val="standardContextual"/>
        </w:rPr>
        <w:t>Кирменева</w:t>
      </w:r>
      <w:proofErr w:type="spellEnd"/>
      <w:r w:rsidRPr="0013006C">
        <w:rPr>
          <w:rFonts w:eastAsiaTheme="minorHAnsi"/>
          <w:color w:val="000000"/>
          <w:kern w:val="2"/>
          <w:shd w:val="clear" w:color="auto" w:fill="FFFFFF"/>
          <w:lang w:eastAsia="en-US"/>
          <w14:ligatures w14:val="standardContextual"/>
        </w:rPr>
        <w:t xml:space="preserve"> // Портал научно-практических публикаций [Электронный </w:t>
      </w:r>
      <w:r w:rsidRPr="0013006C">
        <w:rPr>
          <w:rFonts w:eastAsiaTheme="minorHAnsi"/>
          <w:color w:val="000000" w:themeColor="text1"/>
          <w:kern w:val="2"/>
          <w:shd w:val="clear" w:color="auto" w:fill="FFFFFF"/>
          <w:lang w:eastAsia="en-US"/>
          <w14:ligatures w14:val="standardContextual"/>
        </w:rPr>
        <w:t>ресурс]. – Режим доступа: </w:t>
      </w:r>
      <w:hyperlink r:id="rId6" w:tgtFrame="_blank" w:history="1">
        <w:r w:rsidRPr="0013006C">
          <w:rPr>
            <w:rFonts w:eastAsiaTheme="minorHAnsi"/>
            <w:color w:val="000000" w:themeColor="text1"/>
            <w:kern w:val="2"/>
            <w:u w:val="single"/>
            <w:shd w:val="clear" w:color="auto" w:fill="FFFFFF"/>
            <w:lang w:eastAsia="en-US"/>
            <w14:ligatures w14:val="standardContextual"/>
          </w:rPr>
          <w:t>http://portalnp.ru/2018/11/10116</w:t>
        </w:r>
      </w:hyperlink>
      <w:r w:rsidRPr="0013006C">
        <w:rPr>
          <w:rFonts w:eastAsiaTheme="minorHAnsi"/>
          <w:color w:val="000000" w:themeColor="text1"/>
          <w:kern w:val="2"/>
          <w:shd w:val="clear" w:color="auto" w:fill="FFFFFF"/>
          <w:lang w:eastAsia="en-US"/>
          <w14:ligatures w14:val="standardContextual"/>
        </w:rPr>
        <w:t> </w:t>
      </w:r>
    </w:p>
    <w:p w14:paraId="2049B3BB" w14:textId="77777777" w:rsidR="009172FB" w:rsidRPr="009172FB" w:rsidRDefault="009172FB" w:rsidP="009172FB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</w:pPr>
      <w:proofErr w:type="spellStart"/>
      <w:r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Коберник</w:t>
      </w:r>
      <w:proofErr w:type="spellEnd"/>
      <w:r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, П. С. Использование искусственного интеллекта в сфере спорта для оптимизации работы фитнес-приложений / П. С. </w:t>
      </w:r>
      <w:proofErr w:type="spellStart"/>
      <w:r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Коберник</w:t>
      </w:r>
      <w:proofErr w:type="spellEnd"/>
      <w:r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 // Молодой ученый. – 2024. – № 15(514). – С. 453-454. </w:t>
      </w:r>
    </w:p>
    <w:p w14:paraId="6EAED176" w14:textId="77777777" w:rsidR="00380A61" w:rsidRPr="0013006C" w:rsidRDefault="00380A61" w:rsidP="009172FB">
      <w:pPr>
        <w:pStyle w:val="im-mess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13006C">
        <w:rPr>
          <w:color w:val="000000" w:themeColor="text1"/>
          <w:shd w:val="clear" w:color="auto" w:fill="FFFFFF"/>
        </w:rPr>
        <w:t xml:space="preserve">Лебеденко, Т. П. Мобильные фитнес-приложения, как средство стимулирования физической активности студентов / Т. П. Лебеденко, А. С. </w:t>
      </w:r>
      <w:proofErr w:type="spellStart"/>
      <w:r w:rsidRPr="0013006C">
        <w:rPr>
          <w:color w:val="000000" w:themeColor="text1"/>
          <w:shd w:val="clear" w:color="auto" w:fill="FFFFFF"/>
        </w:rPr>
        <w:t>Кирчева</w:t>
      </w:r>
      <w:proofErr w:type="spellEnd"/>
      <w:r w:rsidRPr="0013006C">
        <w:rPr>
          <w:color w:val="000000" w:themeColor="text1"/>
          <w:shd w:val="clear" w:color="auto" w:fill="FFFFFF"/>
        </w:rPr>
        <w:t>, И. В. Мамедов // Студенческий спорт в современном мире : Сборник материалов Всероссийской научно-практической конференции с международным участием, Санкт-Петербург, 17–18 мая 2024 года. – Санкт-Петербург: Санкт-Петербургский политехнический университет Петра Великого, 2024. – С. 502-505.</w:t>
      </w:r>
    </w:p>
    <w:p w14:paraId="1B51074B" w14:textId="77777777" w:rsidR="009172FB" w:rsidRPr="009172FB" w:rsidRDefault="009172FB" w:rsidP="009172FB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</w:pPr>
      <w:r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Саранов, А. А. Роль </w:t>
      </w:r>
      <w:proofErr w:type="spellStart"/>
      <w:r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исскуственного</w:t>
      </w:r>
      <w:proofErr w:type="spellEnd"/>
      <w:r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 интеллекта в персонализации фитнесс-программ и анализе физических показателей / А. А. Саранов, С. В. Абзалова // Физическая культура и спорт в образовательных организациях высшего образования: актуальные вопросы теории и практики : Сборник статей Международной научно-практической конференции, Пенза, 24–26 сентября 2025 года. – Пенза: Пензенский государственный аграрный университет, 2025. – С. 620-623. </w:t>
      </w:r>
    </w:p>
    <w:p w14:paraId="0E9188FD" w14:textId="77777777" w:rsidR="009172FB" w:rsidRPr="009172FB" w:rsidRDefault="009172FB" w:rsidP="009172FB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</w:pPr>
      <w:r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Соколова, Л. А. Стратегические направления развития физической культуры и спорта с использованием искусственного интеллекта / Л. А. Соколова, Н. В. Щурова, О. Г. </w:t>
      </w:r>
      <w:proofErr w:type="spellStart"/>
      <w:r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>Лызарь</w:t>
      </w:r>
      <w:proofErr w:type="spellEnd"/>
      <w:r w:rsidRPr="009172FB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val="ru-RU"/>
        </w:rPr>
        <w:t xml:space="preserve"> // Физическая культура, спорт - наука и практика. – 2025. – № 3. – С. 38-44. </w:t>
      </w:r>
    </w:p>
    <w:p w14:paraId="43A6A177" w14:textId="77777777" w:rsidR="00380A61" w:rsidRPr="009172FB" w:rsidRDefault="00380A61" w:rsidP="009172FB">
      <w:pPr>
        <w:pStyle w:val="im-mess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62" w:firstLine="709"/>
        <w:jc w:val="both"/>
        <w:rPr>
          <w:color w:val="000000" w:themeColor="text1"/>
        </w:rPr>
      </w:pPr>
      <w:proofErr w:type="spellStart"/>
      <w:r w:rsidRPr="0013006C">
        <w:rPr>
          <w:rFonts w:eastAsiaTheme="minorHAnsi"/>
          <w:color w:val="000000" w:themeColor="text1"/>
          <w:kern w:val="2"/>
          <w:shd w:val="clear" w:color="auto" w:fill="FFFFFF"/>
          <w:lang w:eastAsia="en-US"/>
          <w14:ligatures w14:val="standardContextual"/>
        </w:rPr>
        <w:t>Щербатенко</w:t>
      </w:r>
      <w:proofErr w:type="spellEnd"/>
      <w:r w:rsidRPr="0013006C">
        <w:rPr>
          <w:rFonts w:eastAsiaTheme="minorHAnsi"/>
          <w:color w:val="000000" w:themeColor="text1"/>
          <w:kern w:val="2"/>
          <w:shd w:val="clear" w:color="auto" w:fill="FFFFFF"/>
          <w:lang w:eastAsia="en-US"/>
          <w14:ligatures w14:val="standardContextual"/>
        </w:rPr>
        <w:t xml:space="preserve"> М.В. Роль физической культуры и спорта в воспитании личности студента / М.В. </w:t>
      </w:r>
      <w:proofErr w:type="spellStart"/>
      <w:r w:rsidRPr="0013006C">
        <w:rPr>
          <w:rFonts w:eastAsiaTheme="minorHAnsi"/>
          <w:color w:val="000000" w:themeColor="text1"/>
          <w:kern w:val="2"/>
          <w:shd w:val="clear" w:color="auto" w:fill="FFFFFF"/>
          <w:lang w:eastAsia="en-US"/>
          <w14:ligatures w14:val="standardContextual"/>
        </w:rPr>
        <w:t>Щербатенко</w:t>
      </w:r>
      <w:proofErr w:type="spellEnd"/>
      <w:r w:rsidRPr="0013006C">
        <w:rPr>
          <w:rFonts w:eastAsiaTheme="minorHAnsi"/>
          <w:color w:val="000000" w:themeColor="text1"/>
          <w:kern w:val="2"/>
          <w:shd w:val="clear" w:color="auto" w:fill="FFFFFF"/>
          <w:lang w:eastAsia="en-US"/>
          <w14:ligatures w14:val="standardContextual"/>
        </w:rPr>
        <w:t xml:space="preserve"> // Молодой ученый. – 2017. –</w:t>
      </w:r>
      <w:r w:rsidRPr="0013006C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 </w:t>
      </w:r>
      <w:r w:rsidRPr="0013006C">
        <w:rPr>
          <w:rFonts w:eastAsiaTheme="minorHAnsi"/>
          <w:color w:val="000000" w:themeColor="text1"/>
          <w:kern w:val="2"/>
          <w:shd w:val="clear" w:color="auto" w:fill="FFFFFF"/>
          <w:lang w:eastAsia="en-US"/>
          <w14:ligatures w14:val="standardContextual"/>
        </w:rPr>
        <w:t xml:space="preserve">No15 (149). – С. 688–691 </w:t>
      </w:r>
      <w:r w:rsidRPr="009172FB">
        <w:rPr>
          <w:rFonts w:eastAsiaTheme="minorHAnsi"/>
          <w:color w:val="000000" w:themeColor="text1"/>
          <w:kern w:val="2"/>
          <w:shd w:val="clear" w:color="auto" w:fill="FFFFFF"/>
          <w:lang w:eastAsia="en-US"/>
          <w14:ligatures w14:val="standardContextual"/>
        </w:rPr>
        <w:t>[Электронный ресурс]. – Режим доступа: </w:t>
      </w:r>
      <w:hyperlink r:id="rId7" w:tgtFrame="_blank" w:history="1">
        <w:r w:rsidRPr="009172FB">
          <w:rPr>
            <w:rFonts w:eastAsiaTheme="minorHAnsi"/>
            <w:color w:val="000000" w:themeColor="text1"/>
            <w:kern w:val="2"/>
            <w:u w:val="single"/>
            <w:shd w:val="clear" w:color="auto" w:fill="FFFFFF"/>
            <w:lang w:eastAsia="en-US"/>
            <w14:ligatures w14:val="standardContextual"/>
          </w:rPr>
          <w:t>https://moluch.ru/archive/149/42349/</w:t>
        </w:r>
      </w:hyperlink>
    </w:p>
    <w:p w14:paraId="58F466B8" w14:textId="77777777" w:rsidR="009172FB" w:rsidRPr="009172FB" w:rsidRDefault="009172FB" w:rsidP="00380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172FB" w:rsidRPr="009172FB" w:rsidSect="00ED06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4864"/>
    <w:multiLevelType w:val="hybridMultilevel"/>
    <w:tmpl w:val="C16E21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ED62FE"/>
    <w:multiLevelType w:val="hybridMultilevel"/>
    <w:tmpl w:val="CF767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D2505"/>
    <w:multiLevelType w:val="hybridMultilevel"/>
    <w:tmpl w:val="66DEE970"/>
    <w:lvl w:ilvl="0" w:tplc="051A0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3759456">
    <w:abstractNumId w:val="1"/>
  </w:num>
  <w:num w:numId="2" w16cid:durableId="1152210409">
    <w:abstractNumId w:val="2"/>
  </w:num>
  <w:num w:numId="3" w16cid:durableId="180997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13"/>
    <w:rsid w:val="00101E87"/>
    <w:rsid w:val="003540DC"/>
    <w:rsid w:val="00380A61"/>
    <w:rsid w:val="003F4076"/>
    <w:rsid w:val="008E2A2C"/>
    <w:rsid w:val="009172FB"/>
    <w:rsid w:val="00BA5EB7"/>
    <w:rsid w:val="00CF5993"/>
    <w:rsid w:val="00E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B9D1"/>
  <w15:chartTrackingRefBased/>
  <w15:docId w15:val="{0D67C18E-0692-4E36-8453-BBE34041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613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0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6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6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6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6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6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6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6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6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6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6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613"/>
    <w:rPr>
      <w:b/>
      <w:bCs/>
      <w:smallCaps/>
      <w:color w:val="2F5496" w:themeColor="accent1" w:themeShade="BF"/>
      <w:spacing w:val="5"/>
    </w:rPr>
  </w:style>
  <w:style w:type="paragraph" w:customStyle="1" w:styleId="im-mess">
    <w:name w:val="im-mess"/>
    <w:basedOn w:val="a"/>
    <w:rsid w:val="0038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moluch.ru%2Farchive%2F149%2F42349%2F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%3A%2F%2Fportalnp.ru%2F2018%2F11%2F10116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78BA-12CC-4D93-9469-B749FEF9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valeriamoskalec03@gmail.com</dc:creator>
  <cp:keywords/>
  <dc:description/>
  <cp:lastModifiedBy>valeriamoskalec03@gmail.com</cp:lastModifiedBy>
  <cp:revision>2</cp:revision>
  <dcterms:created xsi:type="dcterms:W3CDTF">2026-03-26T05:55:00Z</dcterms:created>
  <dcterms:modified xsi:type="dcterms:W3CDTF">2026-03-30T06:52:00Z</dcterms:modified>
</cp:coreProperties>
</file>