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BC" w:rsidRPr="00E85B60" w:rsidRDefault="006359BC" w:rsidP="006359BC">
      <w:pPr>
        <w:shd w:val="clear" w:color="auto" w:fill="FFFFFF"/>
        <w:tabs>
          <w:tab w:val="left" w:pos="360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E85B60">
        <w:rPr>
          <w:sz w:val="24"/>
          <w:szCs w:val="24"/>
          <w:shd w:val="clear" w:color="auto" w:fill="FFFFFF"/>
        </w:rPr>
        <w:t>ФОРМИРОВАНИЕ ПОЗНАВАТЕЛЬНОЙ АКТИВНОСТИ СТАРШИХ ДОШКОЛЬНИКОВ НА ИНТЕГРИРОВАННЫХ ЗАНЯТИЯХ</w:t>
      </w:r>
    </w:p>
    <w:p w:rsidR="006359BC" w:rsidRPr="00E85B60" w:rsidRDefault="006359BC" w:rsidP="006359BC">
      <w:pPr>
        <w:shd w:val="clear" w:color="auto" w:fill="FFFFFF"/>
        <w:tabs>
          <w:tab w:val="left" w:pos="3600"/>
        </w:tabs>
        <w:ind w:firstLine="709"/>
        <w:jc w:val="right"/>
        <w:rPr>
          <w:i/>
          <w:sz w:val="24"/>
          <w:szCs w:val="24"/>
          <w:shd w:val="clear" w:color="auto" w:fill="FFFFFF"/>
        </w:rPr>
      </w:pPr>
      <w:proofErr w:type="spellStart"/>
      <w:r w:rsidRPr="00E85B60">
        <w:rPr>
          <w:i/>
          <w:sz w:val="24"/>
          <w:szCs w:val="24"/>
          <w:shd w:val="clear" w:color="auto" w:fill="FFFFFF"/>
        </w:rPr>
        <w:t>Яшная</w:t>
      </w:r>
      <w:proofErr w:type="spellEnd"/>
      <w:r w:rsidRPr="00E85B60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85B60">
        <w:rPr>
          <w:i/>
          <w:sz w:val="24"/>
          <w:szCs w:val="24"/>
          <w:shd w:val="clear" w:color="auto" w:fill="FFFFFF"/>
        </w:rPr>
        <w:t>Аделина</w:t>
      </w:r>
      <w:proofErr w:type="spellEnd"/>
      <w:r>
        <w:rPr>
          <w:i/>
          <w:sz w:val="24"/>
          <w:szCs w:val="24"/>
          <w:shd w:val="clear" w:color="auto" w:fill="FFFFFF"/>
        </w:rPr>
        <w:t xml:space="preserve"> Захаровна</w:t>
      </w:r>
      <w:r w:rsidRPr="00E85B60">
        <w:rPr>
          <w:i/>
          <w:sz w:val="24"/>
          <w:szCs w:val="24"/>
          <w:shd w:val="clear" w:color="auto" w:fill="FFFFFF"/>
        </w:rPr>
        <w:t>,</w:t>
      </w:r>
    </w:p>
    <w:p w:rsidR="006359BC" w:rsidRPr="004971E5" w:rsidRDefault="006359BC" w:rsidP="006359BC">
      <w:pPr>
        <w:widowControl/>
        <w:autoSpaceDE/>
        <w:autoSpaceDN/>
        <w:adjustRightInd/>
        <w:ind w:firstLine="709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ФГБОУ </w:t>
      </w:r>
      <w:proofErr w:type="gramStart"/>
      <w:r w:rsidRPr="004971E5">
        <w:rPr>
          <w:rFonts w:eastAsia="Calibri"/>
          <w:i/>
          <w:iCs/>
          <w:sz w:val="24"/>
          <w:szCs w:val="24"/>
          <w:lang w:eastAsia="en-US"/>
        </w:rPr>
        <w:t>ВО</w:t>
      </w:r>
      <w:proofErr w:type="gramEnd"/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 «Адыгейский государственный университет», г. Майкоп</w:t>
      </w:r>
    </w:p>
    <w:p w:rsidR="006359BC" w:rsidRPr="004971E5" w:rsidRDefault="006359BC" w:rsidP="006359BC">
      <w:pPr>
        <w:widowControl/>
        <w:ind w:firstLine="709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Научный руководитель: </w:t>
      </w:r>
      <w:proofErr w:type="spellStart"/>
      <w:r w:rsidRPr="004971E5">
        <w:rPr>
          <w:rFonts w:eastAsia="Calibri"/>
          <w:i/>
          <w:iCs/>
          <w:sz w:val="24"/>
          <w:szCs w:val="24"/>
          <w:lang w:eastAsia="en-US"/>
        </w:rPr>
        <w:t>Бгуашева</w:t>
      </w:r>
      <w:proofErr w:type="spellEnd"/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 З. К., кандидат педагогических наук, </w:t>
      </w:r>
    </w:p>
    <w:p w:rsidR="006359BC" w:rsidRPr="004971E5" w:rsidRDefault="006359BC" w:rsidP="006359BC">
      <w:pPr>
        <w:widowControl/>
        <w:ind w:firstLine="709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доцент кафедры педагогики и педагогических технологий, </w:t>
      </w:r>
    </w:p>
    <w:p w:rsidR="006359BC" w:rsidRPr="004971E5" w:rsidRDefault="006359BC" w:rsidP="006359BC">
      <w:pPr>
        <w:widowControl/>
        <w:autoSpaceDE/>
        <w:autoSpaceDN/>
        <w:adjustRightInd/>
        <w:ind w:firstLine="709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ФГБОУ </w:t>
      </w:r>
      <w:proofErr w:type="gramStart"/>
      <w:r w:rsidRPr="004971E5">
        <w:rPr>
          <w:rFonts w:eastAsia="Calibri"/>
          <w:i/>
          <w:iCs/>
          <w:sz w:val="24"/>
          <w:szCs w:val="24"/>
          <w:lang w:eastAsia="en-US"/>
        </w:rPr>
        <w:t>ВО</w:t>
      </w:r>
      <w:proofErr w:type="gramEnd"/>
      <w:r w:rsidRPr="004971E5">
        <w:rPr>
          <w:rFonts w:eastAsia="Calibri"/>
          <w:i/>
          <w:iCs/>
          <w:sz w:val="24"/>
          <w:szCs w:val="24"/>
          <w:lang w:eastAsia="en-US"/>
        </w:rPr>
        <w:t xml:space="preserve"> «Адыгейский государственный университет», г. Майкоп</w:t>
      </w:r>
    </w:p>
    <w:p w:rsidR="004F0984" w:rsidRDefault="004F0984">
      <w:bookmarkStart w:id="0" w:name="_GoBack"/>
      <w:bookmarkEnd w:id="0"/>
    </w:p>
    <w:sectPr w:rsidR="004F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BC"/>
    <w:rsid w:val="004F0984"/>
    <w:rsid w:val="006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Зара</cp:lastModifiedBy>
  <cp:revision>1</cp:revision>
  <dcterms:created xsi:type="dcterms:W3CDTF">2026-04-10T17:00:00Z</dcterms:created>
  <dcterms:modified xsi:type="dcterms:W3CDTF">2026-04-10T17:00:00Z</dcterms:modified>
</cp:coreProperties>
</file>