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FC6E" w14:textId="123E7DF0" w:rsidR="00175F93" w:rsidRDefault="007701F6" w:rsidP="007701F6">
      <w:pPr>
        <w:spacing w:line="240" w:lineRule="auto"/>
        <w:ind w:firstLine="5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1F6">
        <w:rPr>
          <w:rFonts w:ascii="Times New Roman" w:hAnsi="Times New Roman" w:cs="Times New Roman"/>
          <w:b/>
          <w:sz w:val="24"/>
          <w:szCs w:val="24"/>
        </w:rPr>
        <w:t xml:space="preserve">ДЕЯТЕЛЬНОСТЬ ПЕДАГОГА-ПСИХОЛОГА ПО РАЗВИТИЮ ПОЗНАВАТЕЛЬНОЙ АКТИВНОСТИ МЛАДШИХ ШКОЛЬНИКОВ С ИНТЕЛЛЕКТУАЛЬНЫМИ НАРУШЕНИЯМИ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37C40E" w14:textId="77777777" w:rsidR="00175F93" w:rsidRPr="00A60439" w:rsidRDefault="00175F93" w:rsidP="00175F9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0439">
        <w:rPr>
          <w:rFonts w:ascii="Times New Roman" w:eastAsia="Calibri" w:hAnsi="Times New Roman" w:cs="Times New Roman"/>
          <w:b/>
          <w:i/>
          <w:sz w:val="24"/>
          <w:szCs w:val="24"/>
        </w:rPr>
        <w:t>Журавлёва Ангелина Юрьевна</w:t>
      </w:r>
    </w:p>
    <w:p w14:paraId="1F691A7D" w14:textId="77777777" w:rsidR="00175F93" w:rsidRPr="00A60439" w:rsidRDefault="00175F93" w:rsidP="00175F93">
      <w:pPr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A60439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1E29F93D" w14:textId="77777777" w:rsidR="00175F93" w:rsidRPr="00A60439" w:rsidRDefault="00175F93" w:rsidP="00175F93">
      <w:pPr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A60439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Научный руководитель: Казиева З.М. к.п.н., доцент  </w:t>
      </w:r>
    </w:p>
    <w:p w14:paraId="4B4B6C1B" w14:textId="77777777" w:rsidR="00175F93" w:rsidRPr="00A60439" w:rsidRDefault="00175F93" w:rsidP="00175F93">
      <w:pPr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A60439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277F2492" w14:textId="77777777" w:rsidR="00AC62C1" w:rsidRDefault="00AC62C1" w:rsidP="009E4F03">
      <w:pPr>
        <w:jc w:val="both"/>
      </w:pPr>
    </w:p>
    <w:p w14:paraId="65519304" w14:textId="77777777" w:rsidR="00BD0898" w:rsidRPr="00BD0898" w:rsidRDefault="00BD0898" w:rsidP="00BD0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898">
        <w:rPr>
          <w:rFonts w:ascii="Times New Roman" w:hAnsi="Times New Roman" w:cs="Times New Roman"/>
          <w:color w:val="000000" w:themeColor="text1"/>
          <w:sz w:val="24"/>
          <w:szCs w:val="24"/>
        </w:rPr>
        <w:t>Важнейшим аспектом современного образования является обучение детей с интеллектуальными нарушениями. Статистика показывает увеличение числа таких детей, что требует разработки новых методик и подходов в работе с ними.</w:t>
      </w:r>
    </w:p>
    <w:p w14:paraId="6523F870" w14:textId="77777777" w:rsidR="00BD0898" w:rsidRPr="00BD0898" w:rsidRDefault="00BD0898" w:rsidP="00BD0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898">
        <w:rPr>
          <w:rFonts w:ascii="Times New Roman" w:hAnsi="Times New Roman" w:cs="Times New Roman"/>
          <w:color w:val="000000" w:themeColor="text1"/>
          <w:sz w:val="24"/>
          <w:szCs w:val="24"/>
        </w:rPr>
        <w:t>У детей с интеллектуальными нарушениями также наблюдаются проблемы с волевыми процессами. Им свойственны импульсивные реакции, необдуманные поступки, трудности в противостоянии чужой воле и повышенная внушаемость. Особенности психического развития, а также возрастные изменения, особенно в подростковом возрасте, затрудняют усвоение нравственных понятий и формирование морально приемлемых отношений.</w:t>
      </w:r>
    </w:p>
    <w:p w14:paraId="2FFEC88A" w14:textId="68FCBFC0" w:rsidR="00BD0898" w:rsidRPr="00BD0898" w:rsidRDefault="00BD0898" w:rsidP="00BD0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898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этим, при обучении детей с интеллектуальными нарушениями необходимо использовать специальные методы и приемы, направленные на развитие познавательной активности и когнитивных процессов.</w:t>
      </w:r>
    </w:p>
    <w:p w14:paraId="603439FD" w14:textId="77777777" w:rsidR="00BD0898" w:rsidRDefault="00BD0898" w:rsidP="00BD0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898">
        <w:rPr>
          <w:rFonts w:ascii="Times New Roman" w:hAnsi="Times New Roman" w:cs="Times New Roman"/>
          <w:color w:val="000000" w:themeColor="text1"/>
          <w:sz w:val="24"/>
          <w:szCs w:val="24"/>
        </w:rPr>
        <w:t>Познавательная активность – это важное для общества качество личности, которое развивается у школьников в процессе обучения. Современные образовательные стандарты предъявляют всё более высокие требования к познавательной деятельности, однако учащиеся с интеллектуальными нарушениями часто испытывают трудности в учёбе по различным причинам. Их познавательная деятельность характеризуется сниженной активностью и особенностями основных психических процессов. Коррекционно-развивающая работа, интегрированная в учебный процесс как на уроках, так и во внеурочное время, становится ключевым инструментом повышения эффективности обучения таких детей.</w:t>
      </w:r>
    </w:p>
    <w:p w14:paraId="1FE9609D" w14:textId="41E3EE28" w:rsidR="00175F93" w:rsidRPr="00175F93" w:rsidRDefault="00175F93" w:rsidP="00BD089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F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исследования</w:t>
      </w:r>
      <w:r w:rsidR="007701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D0898" w:rsidRPr="00BD0898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 обосновать и разработать программу по развитию познавательной активности младших школьников с интеллектуальными нарушениями.</w:t>
      </w:r>
    </w:p>
    <w:p w14:paraId="07B055CF" w14:textId="77777777" w:rsidR="00175F93" w:rsidRPr="00175F93" w:rsidRDefault="00175F93" w:rsidP="009E4F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5F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исследования:</w:t>
      </w:r>
    </w:p>
    <w:p w14:paraId="35FFDA13" w14:textId="77777777" w:rsidR="00BD0898" w:rsidRPr="00BD0898" w:rsidRDefault="00BD0898" w:rsidP="00BD08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898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BD08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Провести теоретический анализ научной и методической литературы, рассматривающей проблему формирования и развития познавательной активности у младших школьников с интеллектуальными нарушениями.</w:t>
      </w:r>
    </w:p>
    <w:p w14:paraId="335DEC9C" w14:textId="77777777" w:rsidR="00BD0898" w:rsidRPr="00BD0898" w:rsidRDefault="00BD0898" w:rsidP="00BD08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089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BD08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Выявить особенности познавательной деятельности и познавательной активности у младших школьников с интеллектуальными нарушениями.</w:t>
      </w:r>
    </w:p>
    <w:p w14:paraId="359AD9EA" w14:textId="1CF38441" w:rsidR="00BD0898" w:rsidRDefault="00576AFF" w:rsidP="00BD089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D0898" w:rsidRPr="00BD08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0898" w:rsidRPr="00BD089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Разработать и апробировать систему занятий, направленных на повышение уровня познавательной активности младших школьников с интеллектуальными нарушениями, определить их эффективность.</w:t>
      </w:r>
    </w:p>
    <w:p w14:paraId="33CB8389" w14:textId="67D1C036" w:rsidR="0065757E" w:rsidRDefault="0065757E" w:rsidP="009E4F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757E">
        <w:rPr>
          <w:rFonts w:ascii="Times New Roman" w:hAnsi="Times New Roman" w:cs="Times New Roman"/>
          <w:sz w:val="24"/>
          <w:szCs w:val="24"/>
        </w:rPr>
        <w:t>Исторически идеи развития познавательной активности через призму самовоспитания, самообразования и самодеятельности отражены в трудах Я.</w:t>
      </w:r>
      <w:r w:rsidR="00AA5551">
        <w:rPr>
          <w:rFonts w:ascii="Times New Roman" w:hAnsi="Times New Roman" w:cs="Times New Roman"/>
          <w:sz w:val="24"/>
          <w:szCs w:val="24"/>
        </w:rPr>
        <w:t> </w:t>
      </w:r>
      <w:r w:rsidRPr="0065757E">
        <w:rPr>
          <w:rFonts w:ascii="Times New Roman" w:hAnsi="Times New Roman" w:cs="Times New Roman"/>
          <w:sz w:val="24"/>
          <w:szCs w:val="24"/>
        </w:rPr>
        <w:t>А.</w:t>
      </w:r>
      <w:r w:rsidR="00AA5551">
        <w:rPr>
          <w:rFonts w:ascii="Times New Roman" w:hAnsi="Times New Roman" w:cs="Times New Roman"/>
          <w:sz w:val="24"/>
          <w:szCs w:val="24"/>
        </w:rPr>
        <w:t> </w:t>
      </w:r>
      <w:r w:rsidRPr="0065757E">
        <w:rPr>
          <w:rFonts w:ascii="Times New Roman" w:hAnsi="Times New Roman" w:cs="Times New Roman"/>
          <w:sz w:val="24"/>
          <w:szCs w:val="24"/>
        </w:rPr>
        <w:t>Коменского, Ж.</w:t>
      </w:r>
      <w:r w:rsidR="00AA5551">
        <w:rPr>
          <w:rFonts w:ascii="Times New Roman" w:hAnsi="Times New Roman" w:cs="Times New Roman"/>
          <w:sz w:val="24"/>
          <w:szCs w:val="24"/>
        </w:rPr>
        <w:t xml:space="preserve"> </w:t>
      </w:r>
      <w:r w:rsidRPr="0065757E">
        <w:rPr>
          <w:rFonts w:ascii="Times New Roman" w:hAnsi="Times New Roman" w:cs="Times New Roman"/>
          <w:sz w:val="24"/>
          <w:szCs w:val="24"/>
        </w:rPr>
        <w:t>Ж. Руссо, К.</w:t>
      </w:r>
      <w:r w:rsidR="00AA5551">
        <w:rPr>
          <w:rFonts w:ascii="Times New Roman" w:hAnsi="Times New Roman" w:cs="Times New Roman"/>
          <w:sz w:val="24"/>
          <w:szCs w:val="24"/>
        </w:rPr>
        <w:t xml:space="preserve"> </w:t>
      </w:r>
      <w:r w:rsidRPr="0065757E">
        <w:rPr>
          <w:rFonts w:ascii="Times New Roman" w:hAnsi="Times New Roman" w:cs="Times New Roman"/>
          <w:sz w:val="24"/>
          <w:szCs w:val="24"/>
        </w:rPr>
        <w:t>Д. Ушинского, П.</w:t>
      </w:r>
      <w:r w:rsidR="00AA5551">
        <w:rPr>
          <w:rFonts w:ascii="Times New Roman" w:hAnsi="Times New Roman" w:cs="Times New Roman"/>
          <w:sz w:val="24"/>
          <w:szCs w:val="24"/>
        </w:rPr>
        <w:t xml:space="preserve"> </w:t>
      </w:r>
      <w:r w:rsidRPr="0065757E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65757E">
        <w:rPr>
          <w:rFonts w:ascii="Times New Roman" w:hAnsi="Times New Roman" w:cs="Times New Roman"/>
          <w:sz w:val="24"/>
          <w:szCs w:val="24"/>
        </w:rPr>
        <w:t>Каптерева</w:t>
      </w:r>
      <w:proofErr w:type="spellEnd"/>
      <w:r w:rsidRPr="0065757E">
        <w:rPr>
          <w:rFonts w:ascii="Times New Roman" w:hAnsi="Times New Roman" w:cs="Times New Roman"/>
          <w:sz w:val="24"/>
          <w:szCs w:val="24"/>
        </w:rPr>
        <w:t>. В психологической традиции (В. Иванов, В. Мясищев) это понятие часто характеризуется как активное познавательное отношение личности к окружающему миру. Близкую позицию занимает Н. Морозова, отождествляющая это отношение с познавательным интересом. Из данных утверждений следует, что предрасположенность к познанию мира в той или иной мере присуща ребёнку изначально.</w:t>
      </w:r>
    </w:p>
    <w:p w14:paraId="64609A07" w14:textId="24DBF2E0" w:rsidR="00175F93" w:rsidRPr="00BD0898" w:rsidRDefault="0065757E" w:rsidP="009E4F03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4F1C68">
        <w:rPr>
          <w:rFonts w:ascii="Times New Roman" w:hAnsi="Times New Roman" w:cs="Times New Roman"/>
          <w:sz w:val="24"/>
          <w:szCs w:val="24"/>
        </w:rPr>
        <w:t>Особую значимость проблема стимулирования познавательной активности приобретает в контексте работы с детьми с умственной отсталостью, что отражено в трудах М.</w:t>
      </w:r>
      <w:r w:rsidR="005D7A1A" w:rsidRPr="004F1C68">
        <w:rPr>
          <w:rFonts w:ascii="Times New Roman" w:hAnsi="Times New Roman" w:cs="Times New Roman"/>
          <w:sz w:val="24"/>
          <w:szCs w:val="24"/>
        </w:rPr>
        <w:t xml:space="preserve"> </w:t>
      </w:r>
      <w:r w:rsidRPr="004F1C68">
        <w:rPr>
          <w:rFonts w:ascii="Times New Roman" w:hAnsi="Times New Roman" w:cs="Times New Roman"/>
          <w:sz w:val="24"/>
          <w:szCs w:val="24"/>
        </w:rPr>
        <w:t>А. Данилова, З.</w:t>
      </w:r>
      <w:r w:rsidR="005D7A1A" w:rsidRPr="004F1C68">
        <w:rPr>
          <w:rFonts w:ascii="Times New Roman" w:hAnsi="Times New Roman" w:cs="Times New Roman"/>
          <w:sz w:val="24"/>
          <w:szCs w:val="24"/>
        </w:rPr>
        <w:t xml:space="preserve"> </w:t>
      </w:r>
      <w:r w:rsidRPr="004F1C68">
        <w:rPr>
          <w:rFonts w:ascii="Times New Roman" w:hAnsi="Times New Roman" w:cs="Times New Roman"/>
          <w:sz w:val="24"/>
          <w:szCs w:val="24"/>
        </w:rPr>
        <w:t>А. Абасова, И.</w:t>
      </w:r>
      <w:r w:rsidR="005D7A1A" w:rsidRPr="004F1C68">
        <w:rPr>
          <w:rFonts w:ascii="Times New Roman" w:hAnsi="Times New Roman" w:cs="Times New Roman"/>
          <w:sz w:val="24"/>
          <w:szCs w:val="24"/>
        </w:rPr>
        <w:t xml:space="preserve"> </w:t>
      </w:r>
      <w:r w:rsidRPr="004F1C68">
        <w:rPr>
          <w:rFonts w:ascii="Times New Roman" w:hAnsi="Times New Roman" w:cs="Times New Roman"/>
          <w:sz w:val="24"/>
          <w:szCs w:val="24"/>
        </w:rPr>
        <w:t>Ф. Харламова, Т.</w:t>
      </w:r>
      <w:r w:rsidR="005D7A1A" w:rsidRPr="004F1C68">
        <w:rPr>
          <w:rFonts w:ascii="Times New Roman" w:hAnsi="Times New Roman" w:cs="Times New Roman"/>
          <w:sz w:val="24"/>
          <w:szCs w:val="24"/>
        </w:rPr>
        <w:t xml:space="preserve"> </w:t>
      </w:r>
      <w:r w:rsidRPr="004F1C68">
        <w:rPr>
          <w:rFonts w:ascii="Times New Roman" w:hAnsi="Times New Roman" w:cs="Times New Roman"/>
          <w:sz w:val="24"/>
          <w:szCs w:val="24"/>
        </w:rPr>
        <w:t>И. Шамовой, Г.</w:t>
      </w:r>
      <w:r w:rsidR="005D7A1A" w:rsidRPr="004F1C68">
        <w:rPr>
          <w:rFonts w:ascii="Times New Roman" w:hAnsi="Times New Roman" w:cs="Times New Roman"/>
          <w:sz w:val="24"/>
          <w:szCs w:val="24"/>
        </w:rPr>
        <w:t xml:space="preserve"> </w:t>
      </w:r>
      <w:r w:rsidRPr="004F1C68">
        <w:rPr>
          <w:rFonts w:ascii="Times New Roman" w:hAnsi="Times New Roman" w:cs="Times New Roman"/>
          <w:sz w:val="24"/>
          <w:szCs w:val="24"/>
        </w:rPr>
        <w:t xml:space="preserve">И. Щукиной и других. </w:t>
      </w:r>
      <w:r w:rsidR="00175F93" w:rsidRPr="004F1C68">
        <w:rPr>
          <w:rFonts w:ascii="Times New Roman" w:hAnsi="Times New Roman" w:cs="Times New Roman"/>
          <w:sz w:val="24"/>
          <w:szCs w:val="24"/>
        </w:rPr>
        <w:t xml:space="preserve">Учащиеся с нарушением интеллекта характеризуются выраженным недоразвитием познавательной деятельности вследствие диффузного органического поражения центральной нервной системы [7]. </w:t>
      </w:r>
    </w:p>
    <w:p w14:paraId="6901FD8B" w14:textId="11BA179E" w:rsidR="00175F93" w:rsidRPr="00175F93" w:rsidRDefault="001B2F8E" w:rsidP="009E4F03">
      <w:pPr>
        <w:spacing w:after="0" w:line="240" w:lineRule="auto"/>
        <w:ind w:firstLine="6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175F93"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сследование проводилось на базе Государственного казенного общеобразовательного учреждения Краснодарского края специальной (коррекционной) школы №10 </w:t>
      </w:r>
      <w:r w:rsidR="007A71C6"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>г. Белореченска,</w:t>
      </w:r>
      <w:r w:rsidR="00175F93"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реализующей адаптивную основную образовательную программу для учащихся с умственной отсталостью (интеллектуальными нарушениями). В исследовании принимали участие учащиеся </w:t>
      </w:r>
      <w:r w:rsidR="00AA5551">
        <w:rPr>
          <w:rFonts w:ascii="Times New Roman" w:hAnsi="Times New Roman" w:cs="Times New Roman"/>
          <w:color w:val="000000" w:themeColor="text1"/>
          <w:sz w:val="24"/>
          <w:szCs w:val="24"/>
        </w:rPr>
        <w:t>3-</w:t>
      </w:r>
      <w:r w:rsidR="00175F93"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>4 класса в количестве 2</w:t>
      </w:r>
      <w:r w:rsidR="00AA555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75F93"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14:paraId="0C68B922" w14:textId="77777777" w:rsidR="00175F93" w:rsidRDefault="00175F93" w:rsidP="009E4F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>Для исследования познавательной активности у младших школьников с нарушением интеллекта были подобраны следующие диагностические методики:</w:t>
      </w:r>
    </w:p>
    <w:p w14:paraId="308BE1F7" w14:textId="288C9F5E" w:rsidR="00AA5551" w:rsidRPr="00AA5551" w:rsidRDefault="00AA5551" w:rsidP="00AA555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етодика Н. Г. </w:t>
      </w:r>
      <w:proofErr w:type="spellStart"/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>Лускановой</w:t>
      </w:r>
      <w:proofErr w:type="spellEnd"/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«Определение мотивов учения»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68903C" w14:textId="0FB80005" w:rsidR="00AA5551" w:rsidRPr="00AA5551" w:rsidRDefault="00AA5551" w:rsidP="00AA555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>нкет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А. </w:t>
      </w:r>
      <w:proofErr w:type="spellStart"/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>Горчинской</w:t>
      </w:r>
      <w:proofErr w:type="spellEnd"/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«Познавательная активность младшего школьника»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71F68F" w14:textId="5317DAFB" w:rsidR="00AA5551" w:rsidRPr="00AA5551" w:rsidRDefault="00AA5551" w:rsidP="00AA555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етодика «Память на образы»,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 сборника </w:t>
      </w:r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>психодиагностических методик А. А. Карелина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0C9E98" w14:textId="51E34958" w:rsidR="00AA5551" w:rsidRPr="00AA5551" w:rsidRDefault="00AA5551" w:rsidP="00AA555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етодика «Фигуры </w:t>
      </w:r>
      <w:proofErr w:type="spellStart"/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>Поппельрейтера</w:t>
      </w:r>
      <w:proofErr w:type="spellEnd"/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(или проба </w:t>
      </w:r>
      <w:proofErr w:type="spellStart"/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>Поппельрейтера</w:t>
      </w:r>
      <w:proofErr w:type="spellEnd"/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2D1FFA" w14:textId="396DF08D" w:rsidR="00AA5551" w:rsidRPr="00AA5551" w:rsidRDefault="00AA5551" w:rsidP="00AA555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етодика «Исследование уровня мобилизации воли» Ш. Н. </w:t>
      </w:r>
      <w:proofErr w:type="spellStart"/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>Чхарташвил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A79D561" w14:textId="49B23148" w:rsidR="00AA5551" w:rsidRPr="00AA5551" w:rsidRDefault="00AA5551" w:rsidP="00AA555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>Методика О. А. Ореховой «Домики»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EF166D" w14:textId="72E01B07" w:rsidR="00175F93" w:rsidRPr="00AA5551" w:rsidRDefault="00175F93" w:rsidP="00AA55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551">
        <w:rPr>
          <w:rFonts w:ascii="Times New Roman" w:hAnsi="Times New Roman" w:cs="Times New Roman"/>
          <w:color w:val="000000" w:themeColor="text1"/>
          <w:sz w:val="24"/>
          <w:szCs w:val="24"/>
        </w:rPr>
        <w:t>В результате анализа данных было установлено, что в обследуемой группе обучающихся с нарушением интеллекта отсутствует высокий уровень познавательной активности.</w:t>
      </w:r>
    </w:p>
    <w:p w14:paraId="5A3C354E" w14:textId="27BF8404" w:rsidR="00175F93" w:rsidRPr="00175F93" w:rsidRDefault="005D7A1A" w:rsidP="007701F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констатирующем этапе </w:t>
      </w:r>
      <w:r w:rsidR="00AA5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90% испытуемых показали </w:t>
      </w:r>
      <w:r w:rsidR="00175F93"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>низкий уровень познавательной активности</w:t>
      </w:r>
      <w:r w:rsidR="00AA5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10% показали средний уровень</w:t>
      </w:r>
      <w:r w:rsidR="00175F93"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Деятельность обучающихся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низким уровнем </w:t>
      </w:r>
      <w:r w:rsidR="00175F93"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характеризовалась доминированием игровой мотивации, отсутствием ориентации на содержательные моменты школьно-учебной </w:t>
      </w:r>
      <w:r w:rsidR="00AA5551"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>действительности, они</w:t>
      </w:r>
      <w:r w:rsidR="00175F93"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проявляют инициативности и самостоятельности в процессе выполнения заданий, утрачивают к ним интерес при затруднениях и проявляют отрицательные эмоции (огорчение, раздражение), не задают познавательных вопросов.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Деятельность обучающихся со средним уровнем </w:t>
      </w:r>
      <w:r w:rsidRPr="005D7A1A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характеризуется общим положительным отношением к школе, но при этом познавательный интерес у детей выражен слабо. Для них значимы социальные аспекты: общение с друзьями, участие в школьных мероприятиях, наличие ярких учебных принадлежностей. Эти дети охотно посещают школу, но не всегда проявляют усердие при выполнении домашних заданий или подготовке к проверочным работам.</w:t>
      </w:r>
    </w:p>
    <w:p w14:paraId="52D5C5C8" w14:textId="4F6953EE" w:rsidR="00175F93" w:rsidRDefault="00175F93" w:rsidP="007701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F93">
        <w:rPr>
          <w:rFonts w:ascii="Times New Roman" w:hAnsi="Times New Roman" w:cs="Times New Roman"/>
          <w:color w:val="000000" w:themeColor="text1"/>
          <w:sz w:val="24"/>
          <w:szCs w:val="24"/>
        </w:rPr>
        <w:t>Полученные результаты поставили нас перед необходимостью выбора средств для повышения познавательной активности младших школьников с нарушением интеллекта, соответствующих современным требованиям к организации учебного процесса в школе</w:t>
      </w:r>
      <w:r w:rsidR="005D7A1A">
        <w:rPr>
          <w:rFonts w:ascii="Times New Roman" w:hAnsi="Times New Roman" w:cs="Times New Roman"/>
          <w:color w:val="000000" w:themeColor="text1"/>
          <w:sz w:val="24"/>
          <w:szCs w:val="24"/>
        </w:rPr>
        <w:t>, поэтому нами была разработана психолого-педагогическая коррекционно-развивающая программа для повышения уровня познавательной активности младших школьников с интеллектуальными нарушениями</w:t>
      </w:r>
      <w:r w:rsidR="00576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AFF" w:rsidRPr="00576AFF">
        <w:rPr>
          <w:rFonts w:ascii="Times New Roman" w:hAnsi="Times New Roman" w:cs="Times New Roman"/>
          <w:color w:val="000000" w:themeColor="text1"/>
          <w:sz w:val="24"/>
          <w:szCs w:val="24"/>
        </w:rPr>
        <w:t>«Академия маленьких мыслителей»</w:t>
      </w:r>
      <w:r w:rsidR="005D7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A73C0">
        <w:rPr>
          <w:rFonts w:ascii="Times New Roman" w:hAnsi="Times New Roman" w:cs="Times New Roman"/>
          <w:color w:val="000000" w:themeColor="text1"/>
          <w:sz w:val="24"/>
          <w:szCs w:val="24"/>
        </w:rPr>
        <w:t>Срок реализации программы – 3 месяца. Занятия проводились индивидуально и небольшими группами по 4 человека, 4 раза в неделю. Индивидуальные занятия длились 20-30 минут, а групповое 30-40 минут.</w:t>
      </w:r>
    </w:p>
    <w:p w14:paraId="6DA52E9E" w14:textId="3EAD42C9" w:rsidR="00901BBA" w:rsidRDefault="00901BBA" w:rsidP="007701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включала в себя следующие виды деятельности. И</w:t>
      </w:r>
      <w:r w:rsidRPr="00901BBA">
        <w:rPr>
          <w:rFonts w:ascii="Times New Roman" w:hAnsi="Times New Roman" w:cs="Times New Roman"/>
          <w:color w:val="000000" w:themeColor="text1"/>
          <w:sz w:val="24"/>
          <w:szCs w:val="24"/>
        </w:rPr>
        <w:t>ндивидуальная и групповая развивающая и коррекционная работа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предполагающая и</w:t>
      </w:r>
      <w:r w:rsidRPr="00901BBA">
        <w:rPr>
          <w:rFonts w:ascii="Times New Roman" w:hAnsi="Times New Roman" w:cs="Times New Roman"/>
          <w:color w:val="000000" w:themeColor="text1"/>
          <w:sz w:val="24"/>
          <w:szCs w:val="24"/>
        </w:rPr>
        <w:t>зменение неадаптивных способов поведения и стилей реагирования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01BB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необходимых навыков для взаимодействия с окружающими, приобретение умений, исходя из зоны ближайшего развития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</w:t>
      </w:r>
      <w:r w:rsidRPr="00901BBA">
        <w:rPr>
          <w:rFonts w:ascii="Times New Roman" w:hAnsi="Times New Roman" w:cs="Times New Roman"/>
          <w:color w:val="000000" w:themeColor="text1"/>
          <w:sz w:val="24"/>
          <w:szCs w:val="24"/>
        </w:rPr>
        <w:t>оррекци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901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эмоционально-волевой сферы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Индивидуальное консультирование педагогов и родителей </w:t>
      </w:r>
      <w:r w:rsidRPr="00901BBA">
        <w:rPr>
          <w:rFonts w:ascii="Times New Roman" w:hAnsi="Times New Roman" w:cs="Times New Roman"/>
          <w:color w:val="000000" w:themeColor="text1"/>
          <w:sz w:val="24"/>
          <w:szCs w:val="24"/>
        </w:rPr>
        <w:t>(лиц, их заменяющих),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направленное на в</w:t>
      </w:r>
      <w:r w:rsidRPr="00901BBA">
        <w:rPr>
          <w:rFonts w:ascii="Times New Roman" w:hAnsi="Times New Roman" w:cs="Times New Roman"/>
          <w:color w:val="000000" w:themeColor="text1"/>
          <w:sz w:val="24"/>
          <w:szCs w:val="24"/>
        </w:rPr>
        <w:t>ыработк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01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путей преодоления проблемы, послужившей причиной обращения, разработк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01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устных и письменных рекомендаций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Просветительская и профилактическая работа, включающая выступление на методическом объединении и собрании учителей</w:t>
      </w:r>
      <w:r w:rsidR="00AD3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5B45FD">
        <w:rPr>
          <w:rFonts w:ascii="Times New Roman" w:hAnsi="Times New Roman" w:cs="Times New Roman"/>
          <w:color w:val="000000" w:themeColor="text1"/>
          <w:sz w:val="24"/>
          <w:szCs w:val="24"/>
        </w:rPr>
        <w:t>обсуждени</w:t>
      </w:r>
      <w:r w:rsidR="00AD3EB8">
        <w:rPr>
          <w:rFonts w:ascii="Times New Roman" w:hAnsi="Times New Roman" w:cs="Times New Roman"/>
          <w:color w:val="000000" w:themeColor="text1"/>
          <w:sz w:val="24"/>
          <w:szCs w:val="24"/>
        </w:rPr>
        <w:t>ем</w:t>
      </w:r>
      <w:r w:rsidR="005B4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актуальных вопросов. </w:t>
      </w:r>
      <w:r w:rsidR="004F1C68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-методическая работа</w:t>
      </w:r>
      <w:r w:rsidR="005B4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направленная на а</w:t>
      </w:r>
      <w:r w:rsidR="005B45FD" w:rsidRPr="005B45FD">
        <w:rPr>
          <w:rFonts w:ascii="Times New Roman" w:hAnsi="Times New Roman" w:cs="Times New Roman"/>
          <w:color w:val="000000" w:themeColor="text1"/>
          <w:sz w:val="24"/>
          <w:szCs w:val="24"/>
        </w:rPr>
        <w:t>нализ и планирование деятельности</w:t>
      </w:r>
      <w:r w:rsidR="005B45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3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</w:t>
      </w:r>
      <w:r w:rsidR="005B45F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B45FD" w:rsidRPr="005B45FD">
        <w:rPr>
          <w:rFonts w:ascii="Times New Roman" w:hAnsi="Times New Roman" w:cs="Times New Roman"/>
          <w:color w:val="000000" w:themeColor="text1"/>
          <w:sz w:val="24"/>
          <w:szCs w:val="24"/>
        </w:rPr>
        <w:t>нализ научной и практической литературы для подбора стимульного материала</w:t>
      </w:r>
      <w:r w:rsidR="00AD3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6FB9C1" w14:textId="6FAE16BA" w:rsidR="00EA73C0" w:rsidRDefault="00EA73C0" w:rsidP="007701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реализации программы на контрольном этапе эксперимента мы получили следующие данные. Низкий уровень познавательной активности упал до 50%, средний уровень познавательной активности увеличился до 30%, так же появились два промежуточных уровня – 10% обучающихся достигли результата выше среднего уровня и 10% оказались на уровне ниже среднего. </w:t>
      </w:r>
    </w:p>
    <w:p w14:paraId="271B9EAE" w14:textId="3E6CC5AC" w:rsidR="009E4F03" w:rsidRPr="009E4F03" w:rsidRDefault="006177FD" w:rsidP="006177F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7FD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сопоставляя результаты первичной и повторной диагностики, мы пришли к выводу, что разработанная и реализованная нами система занятий может быть эффективна при работе педагога-психолога с младшими школьниками, имеющими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интеллектуальные нарушения</w:t>
      </w:r>
      <w:r w:rsidRPr="006177FD">
        <w:rPr>
          <w:rFonts w:ascii="Times New Roman" w:hAnsi="Times New Roman" w:cs="Times New Roman"/>
          <w:color w:val="000000" w:themeColor="text1"/>
          <w:sz w:val="24"/>
          <w:szCs w:val="24"/>
        </w:rPr>
        <w:t>. Цели и задачи, поставленные нами в выпускной квалификационной работе, успешно реализованы в ходе исследовани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BD68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A353CC" w14:textId="77777777" w:rsidR="00175F93" w:rsidRPr="00A60439" w:rsidRDefault="00175F93" w:rsidP="00175F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0439">
        <w:rPr>
          <w:rFonts w:ascii="Times New Roman" w:eastAsia="Calibri" w:hAnsi="Times New Roman" w:cs="Times New Roman"/>
          <w:b/>
          <w:sz w:val="24"/>
          <w:szCs w:val="24"/>
        </w:rPr>
        <w:t>Список литературы:</w:t>
      </w:r>
    </w:p>
    <w:p w14:paraId="39D2AA1A" w14:textId="00CB91F6" w:rsidR="00712021" w:rsidRPr="004F1C68" w:rsidRDefault="00712021" w:rsidP="004F1C6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68">
        <w:rPr>
          <w:rFonts w:ascii="Times New Roman" w:hAnsi="Times New Roman" w:cs="Times New Roman"/>
          <w:sz w:val="24"/>
          <w:szCs w:val="24"/>
        </w:rPr>
        <w:t>Веретенник А.И. Игровая педагогика как средство развития познавательной активности и эмоционально – волевой сферы у детей с ОВЗ: Сборник статей Международной научно-практической конференции</w:t>
      </w:r>
      <w:r w:rsidR="00576AFF" w:rsidRPr="004F1C68">
        <w:rPr>
          <w:rFonts w:ascii="Times New Roman" w:hAnsi="Times New Roman" w:cs="Times New Roman"/>
          <w:sz w:val="24"/>
          <w:szCs w:val="24"/>
        </w:rPr>
        <w:t xml:space="preserve"> </w:t>
      </w:r>
      <w:r w:rsidRPr="004F1C68">
        <w:rPr>
          <w:rFonts w:ascii="Times New Roman" w:hAnsi="Times New Roman" w:cs="Times New Roman"/>
          <w:sz w:val="24"/>
          <w:szCs w:val="24"/>
        </w:rPr>
        <w:t>// Общество с ограниченной ответственностью «</w:t>
      </w:r>
      <w:r w:rsidR="00576AFF" w:rsidRPr="004F1C68">
        <w:rPr>
          <w:rFonts w:ascii="Times New Roman" w:hAnsi="Times New Roman" w:cs="Times New Roman"/>
          <w:sz w:val="24"/>
          <w:szCs w:val="24"/>
        </w:rPr>
        <w:t xml:space="preserve">Омега </w:t>
      </w:r>
      <w:proofErr w:type="spellStart"/>
      <w:r w:rsidR="00576AFF" w:rsidRPr="004F1C68">
        <w:rPr>
          <w:rFonts w:ascii="Times New Roman" w:hAnsi="Times New Roman" w:cs="Times New Roman"/>
          <w:sz w:val="24"/>
          <w:szCs w:val="24"/>
        </w:rPr>
        <w:t>сайнс</w:t>
      </w:r>
      <w:proofErr w:type="spellEnd"/>
      <w:r w:rsidRPr="004F1C68">
        <w:rPr>
          <w:rFonts w:ascii="Times New Roman" w:hAnsi="Times New Roman" w:cs="Times New Roman"/>
          <w:sz w:val="24"/>
          <w:szCs w:val="24"/>
        </w:rPr>
        <w:t>»</w:t>
      </w:r>
      <w:r w:rsidR="00576AFF" w:rsidRPr="004F1C68">
        <w:rPr>
          <w:rFonts w:ascii="Times New Roman" w:hAnsi="Times New Roman" w:cs="Times New Roman"/>
          <w:sz w:val="24"/>
          <w:szCs w:val="24"/>
        </w:rPr>
        <w:t>. М,</w:t>
      </w:r>
      <w:r w:rsidRPr="004F1C68">
        <w:rPr>
          <w:rFonts w:ascii="Times New Roman" w:hAnsi="Times New Roman" w:cs="Times New Roman"/>
          <w:sz w:val="24"/>
          <w:szCs w:val="24"/>
        </w:rPr>
        <w:t xml:space="preserve"> 2017. C. 43-47</w:t>
      </w:r>
    </w:p>
    <w:p w14:paraId="61D47DFC" w14:textId="784EA631" w:rsidR="00094C07" w:rsidRPr="004F1C68" w:rsidRDefault="00094C07" w:rsidP="004F1C6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68">
        <w:rPr>
          <w:rFonts w:ascii="Times New Roman" w:hAnsi="Times New Roman" w:cs="Times New Roman"/>
          <w:bCs/>
          <w:sz w:val="24"/>
          <w:szCs w:val="24"/>
        </w:rPr>
        <w:t>Выготский Л. С. Проблема умственной отсталости. Санкт-Петербург: Лань, 2017.</w:t>
      </w:r>
    </w:p>
    <w:p w14:paraId="2FF224E2" w14:textId="626D369A" w:rsidR="00712021" w:rsidRPr="004F1C68" w:rsidRDefault="00712021" w:rsidP="004F1C6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68">
        <w:rPr>
          <w:rFonts w:ascii="Times New Roman" w:hAnsi="Times New Roman" w:cs="Times New Roman"/>
          <w:sz w:val="24"/>
          <w:szCs w:val="24"/>
        </w:rPr>
        <w:t>Коновалова Е.А «Методы и приемы активизации познавательной активности ребенка с ОВЗ» /</w:t>
      </w:r>
      <w:r w:rsidR="00576AFF" w:rsidRPr="004F1C68">
        <w:rPr>
          <w:rFonts w:ascii="Times New Roman" w:hAnsi="Times New Roman" w:cs="Times New Roman"/>
          <w:sz w:val="24"/>
          <w:szCs w:val="24"/>
        </w:rPr>
        <w:t xml:space="preserve">/ </w:t>
      </w:r>
      <w:r w:rsidR="00C37528" w:rsidRPr="004F1C68">
        <w:rPr>
          <w:rFonts w:ascii="Times New Roman" w:hAnsi="Times New Roman" w:cs="Times New Roman"/>
          <w:sz w:val="24"/>
          <w:szCs w:val="24"/>
        </w:rPr>
        <w:t>Всероссийский</w:t>
      </w:r>
      <w:r w:rsidRPr="004F1C68">
        <w:rPr>
          <w:rFonts w:ascii="Times New Roman" w:hAnsi="Times New Roman" w:cs="Times New Roman"/>
          <w:sz w:val="24"/>
          <w:szCs w:val="24"/>
        </w:rPr>
        <w:t xml:space="preserve"> журнал педагогического мастерства.</w:t>
      </w:r>
      <w:r w:rsidR="009F01D4" w:rsidRPr="004F1C68">
        <w:rPr>
          <w:rFonts w:ascii="Times New Roman" w:hAnsi="Times New Roman" w:cs="Times New Roman"/>
          <w:sz w:val="24"/>
          <w:szCs w:val="24"/>
        </w:rPr>
        <w:t xml:space="preserve"> </w:t>
      </w:r>
      <w:r w:rsidRPr="004F1C68">
        <w:rPr>
          <w:rFonts w:ascii="Times New Roman" w:hAnsi="Times New Roman" w:cs="Times New Roman"/>
          <w:sz w:val="24"/>
          <w:szCs w:val="24"/>
        </w:rPr>
        <w:t>2022</w:t>
      </w:r>
      <w:r w:rsidR="009F01D4" w:rsidRPr="004F1C68">
        <w:rPr>
          <w:rFonts w:ascii="Times New Roman" w:hAnsi="Times New Roman" w:cs="Times New Roman"/>
          <w:sz w:val="24"/>
          <w:szCs w:val="24"/>
        </w:rPr>
        <w:t>. No. 5. С. 23-26</w:t>
      </w:r>
      <w:r w:rsidRPr="004F1C68">
        <w:rPr>
          <w:rFonts w:ascii="Times New Roman" w:hAnsi="Times New Roman" w:cs="Times New Roman"/>
          <w:sz w:val="24"/>
          <w:szCs w:val="24"/>
        </w:rPr>
        <w:t>.</w:t>
      </w:r>
    </w:p>
    <w:p w14:paraId="777DC0FF" w14:textId="5A17DB61" w:rsidR="00E14930" w:rsidRPr="004F1C68" w:rsidRDefault="009E4F03" w:rsidP="004F1C6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C68">
        <w:rPr>
          <w:rFonts w:ascii="Times New Roman" w:hAnsi="Times New Roman" w:cs="Times New Roman"/>
          <w:sz w:val="24"/>
          <w:szCs w:val="24"/>
        </w:rPr>
        <w:t>Щукина Г.И. Активизация познавательной деятельности учащихся в учебном процессе</w:t>
      </w:r>
      <w:r w:rsidR="009F01D4" w:rsidRPr="004F1C68">
        <w:rPr>
          <w:rFonts w:ascii="Times New Roman" w:hAnsi="Times New Roman" w:cs="Times New Roman"/>
          <w:sz w:val="24"/>
          <w:szCs w:val="24"/>
        </w:rPr>
        <w:t xml:space="preserve">. </w:t>
      </w:r>
      <w:r w:rsidRPr="004F1C68">
        <w:rPr>
          <w:rFonts w:ascii="Times New Roman" w:hAnsi="Times New Roman" w:cs="Times New Roman"/>
          <w:sz w:val="24"/>
          <w:szCs w:val="24"/>
        </w:rPr>
        <w:t>М</w:t>
      </w:r>
      <w:r w:rsidR="009F01D4" w:rsidRPr="004F1C68">
        <w:rPr>
          <w:rFonts w:ascii="Times New Roman" w:hAnsi="Times New Roman" w:cs="Times New Roman"/>
          <w:sz w:val="24"/>
          <w:szCs w:val="24"/>
        </w:rPr>
        <w:t>.,</w:t>
      </w:r>
      <w:r w:rsidRPr="004F1C68">
        <w:rPr>
          <w:rFonts w:ascii="Times New Roman" w:hAnsi="Times New Roman" w:cs="Times New Roman"/>
          <w:sz w:val="24"/>
          <w:szCs w:val="24"/>
        </w:rPr>
        <w:t xml:space="preserve"> 1979. </w:t>
      </w:r>
    </w:p>
    <w:p w14:paraId="00D13610" w14:textId="1C1E12C3" w:rsidR="00175F93" w:rsidRDefault="009F01D4" w:rsidP="004F1C6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4F1C68">
        <w:rPr>
          <w:rFonts w:ascii="Times New Roman" w:hAnsi="Times New Roman" w:cs="Times New Roman"/>
          <w:color w:val="000000" w:themeColor="text1"/>
          <w:sz w:val="24"/>
        </w:rPr>
        <w:t>ИПО «Гарант» https://base.garant.ru/70860670/</w:t>
      </w:r>
    </w:p>
    <w:sectPr w:rsidR="0017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45AA9"/>
    <w:multiLevelType w:val="hybridMultilevel"/>
    <w:tmpl w:val="1BA03FDA"/>
    <w:lvl w:ilvl="0" w:tplc="F6D4BC4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10A66ED"/>
    <w:multiLevelType w:val="hybridMultilevel"/>
    <w:tmpl w:val="B4409C6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D951EAB"/>
    <w:multiLevelType w:val="hybridMultilevel"/>
    <w:tmpl w:val="4E98B0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46820162">
    <w:abstractNumId w:val="0"/>
  </w:num>
  <w:num w:numId="2" w16cid:durableId="1689062286">
    <w:abstractNumId w:val="2"/>
  </w:num>
  <w:num w:numId="3" w16cid:durableId="150123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A65"/>
    <w:rsid w:val="00082C8D"/>
    <w:rsid w:val="00094C07"/>
    <w:rsid w:val="00175F93"/>
    <w:rsid w:val="001B2F8E"/>
    <w:rsid w:val="00334213"/>
    <w:rsid w:val="004F1C68"/>
    <w:rsid w:val="004F7FCA"/>
    <w:rsid w:val="00576AFF"/>
    <w:rsid w:val="005B45FD"/>
    <w:rsid w:val="005D7A1A"/>
    <w:rsid w:val="00601180"/>
    <w:rsid w:val="006177FD"/>
    <w:rsid w:val="0065757E"/>
    <w:rsid w:val="00712021"/>
    <w:rsid w:val="007701F6"/>
    <w:rsid w:val="007A71C6"/>
    <w:rsid w:val="00901BBA"/>
    <w:rsid w:val="00941A65"/>
    <w:rsid w:val="009E4F03"/>
    <w:rsid w:val="009F01D4"/>
    <w:rsid w:val="00A96A4D"/>
    <w:rsid w:val="00AA5551"/>
    <w:rsid w:val="00AC62C1"/>
    <w:rsid w:val="00AD3EB8"/>
    <w:rsid w:val="00B81C2C"/>
    <w:rsid w:val="00BD0898"/>
    <w:rsid w:val="00BD6828"/>
    <w:rsid w:val="00C37528"/>
    <w:rsid w:val="00C55CE1"/>
    <w:rsid w:val="00C85FF6"/>
    <w:rsid w:val="00DD012B"/>
    <w:rsid w:val="00E14930"/>
    <w:rsid w:val="00EA73C0"/>
    <w:rsid w:val="00F6756C"/>
    <w:rsid w:val="00FD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B82F"/>
  <w15:docId w15:val="{E727CEE0-6D33-4161-97FD-A507A0EA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9E4F03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7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Ангелина Журавлёва</cp:lastModifiedBy>
  <cp:revision>16</cp:revision>
  <dcterms:created xsi:type="dcterms:W3CDTF">2025-04-17T05:13:00Z</dcterms:created>
  <dcterms:modified xsi:type="dcterms:W3CDTF">2026-04-08T19:49:00Z</dcterms:modified>
</cp:coreProperties>
</file>