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90A8C" w14:textId="77777777" w:rsidR="000F1A75" w:rsidRPr="000F1A75" w:rsidRDefault="000F1A75" w:rsidP="000F1A75">
      <w:pPr>
        <w:shd w:val="clear" w:color="auto" w:fill="FFFFFF"/>
        <w:adjustRightInd w:val="0"/>
        <w:jc w:val="center"/>
        <w:rPr>
          <w:bCs/>
          <w:caps/>
          <w:sz w:val="24"/>
          <w:szCs w:val="24"/>
          <w:lang w:bidi="ru-RU"/>
        </w:rPr>
      </w:pPr>
      <w:r w:rsidRPr="000F1A75">
        <w:rPr>
          <w:bCs/>
          <w:caps/>
          <w:sz w:val="24"/>
          <w:szCs w:val="24"/>
          <w:lang w:bidi="ru-RU"/>
        </w:rPr>
        <w:t>Формирование культуры общения у младших школьников во внеурочной деятельности</w:t>
      </w:r>
    </w:p>
    <w:p w14:paraId="41D95A93" w14:textId="77777777" w:rsidR="000F1A75" w:rsidRDefault="000F1A75" w:rsidP="007657C0">
      <w:pPr>
        <w:tabs>
          <w:tab w:val="left" w:pos="1276"/>
        </w:tabs>
        <w:ind w:firstLine="709"/>
        <w:jc w:val="right"/>
        <w:rPr>
          <w:i/>
          <w:sz w:val="24"/>
          <w:szCs w:val="24"/>
        </w:rPr>
      </w:pPr>
    </w:p>
    <w:p w14:paraId="5AAAF7EE" w14:textId="6CFCCE13" w:rsidR="007657C0" w:rsidRDefault="007657C0" w:rsidP="007657C0">
      <w:pPr>
        <w:tabs>
          <w:tab w:val="left" w:pos="1276"/>
        </w:tabs>
        <w:ind w:firstLine="709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Асманова Диана Руслановна, магистрант</w:t>
      </w:r>
      <w:r w:rsidR="00D66C98">
        <w:rPr>
          <w:i/>
          <w:sz w:val="24"/>
          <w:szCs w:val="24"/>
        </w:rPr>
        <w:t>ка</w:t>
      </w:r>
      <w:r>
        <w:rPr>
          <w:i/>
          <w:sz w:val="24"/>
          <w:szCs w:val="24"/>
        </w:rPr>
        <w:t xml:space="preserve"> АГУ, г. Майкоп</w:t>
      </w:r>
    </w:p>
    <w:p w14:paraId="6BF64F7B" w14:textId="77777777" w:rsidR="007657C0" w:rsidRDefault="007657C0" w:rsidP="007657C0">
      <w:pPr>
        <w:tabs>
          <w:tab w:val="left" w:pos="1276"/>
        </w:tabs>
        <w:ind w:firstLine="709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Научный руководитель: Жажева Дариет Долетчериевна, </w:t>
      </w:r>
    </w:p>
    <w:p w14:paraId="635422B5" w14:textId="37EE4679" w:rsidR="007657C0" w:rsidRDefault="00E20638" w:rsidP="00E20638">
      <w:pPr>
        <w:tabs>
          <w:tab w:val="left" w:pos="1276"/>
        </w:tabs>
        <w:ind w:firstLine="709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</w:t>
      </w:r>
      <w:r w:rsidR="007657C0">
        <w:rPr>
          <w:i/>
          <w:sz w:val="24"/>
          <w:szCs w:val="24"/>
        </w:rPr>
        <w:t>кандидат педагогических наук, доцент, АГУ, г. Майкоп</w:t>
      </w:r>
    </w:p>
    <w:p w14:paraId="072D7143" w14:textId="77777777" w:rsidR="00CB6B02" w:rsidRDefault="00CB6B02" w:rsidP="007657C0">
      <w:pPr>
        <w:tabs>
          <w:tab w:val="left" w:pos="1276"/>
        </w:tabs>
        <w:ind w:firstLine="709"/>
        <w:jc w:val="right"/>
        <w:rPr>
          <w:i/>
          <w:sz w:val="24"/>
          <w:szCs w:val="24"/>
        </w:rPr>
      </w:pPr>
    </w:p>
    <w:p w14:paraId="6616D02B" w14:textId="63E6B353" w:rsidR="00CB6B02" w:rsidRPr="00CB6B02" w:rsidRDefault="00CB6B02" w:rsidP="00CB6B02">
      <w:pPr>
        <w:ind w:firstLine="709"/>
        <w:jc w:val="both"/>
        <w:rPr>
          <w:sz w:val="24"/>
          <w:szCs w:val="24"/>
        </w:rPr>
      </w:pPr>
      <w:r w:rsidRPr="00CB6B02">
        <w:rPr>
          <w:sz w:val="24"/>
          <w:szCs w:val="24"/>
        </w:rPr>
        <w:t>В современном мире, ориентированном на коммуникацию, неудивительно активное внимание образовательных структур к развитию школьника в этом направлении. Школьное образование предполагает усвоение знаний, согласно критериальной базе учебной программы, но вместе с тем, оно призвано обучить ребенка некоторым общим социальным, культурным навыкам, которые сделают его полноценным членом общества, носителем национальной культуры</w:t>
      </w:r>
      <w:r w:rsidR="00A86F0F">
        <w:rPr>
          <w:sz w:val="24"/>
          <w:szCs w:val="24"/>
        </w:rPr>
        <w:t xml:space="preserve"> </w:t>
      </w:r>
      <w:r w:rsidR="00A86F0F" w:rsidRPr="00CB6B02">
        <w:rPr>
          <w:sz w:val="24"/>
          <w:szCs w:val="24"/>
        </w:rPr>
        <w:t>[</w:t>
      </w:r>
      <w:r w:rsidR="00A86F0F">
        <w:rPr>
          <w:sz w:val="24"/>
          <w:szCs w:val="24"/>
        </w:rPr>
        <w:t>1</w:t>
      </w:r>
      <w:r w:rsidR="00A86F0F" w:rsidRPr="00CB6B02">
        <w:rPr>
          <w:sz w:val="24"/>
          <w:szCs w:val="24"/>
        </w:rPr>
        <w:t>].</w:t>
      </w:r>
      <w:r w:rsidRPr="00CB6B02">
        <w:rPr>
          <w:sz w:val="24"/>
          <w:szCs w:val="24"/>
        </w:rPr>
        <w:t xml:space="preserve">  </w:t>
      </w:r>
    </w:p>
    <w:p w14:paraId="143CEDF8" w14:textId="77777777" w:rsidR="00CB6B02" w:rsidRPr="00CB6B02" w:rsidRDefault="00CB6B02" w:rsidP="00CB6B02">
      <w:pPr>
        <w:ind w:firstLine="709"/>
        <w:jc w:val="both"/>
        <w:rPr>
          <w:sz w:val="24"/>
          <w:szCs w:val="24"/>
        </w:rPr>
      </w:pPr>
      <w:r w:rsidRPr="00CB6B02">
        <w:rPr>
          <w:sz w:val="24"/>
          <w:szCs w:val="24"/>
        </w:rPr>
        <w:t xml:space="preserve">Культура общения с другими людьми зарождается и наиболее интенсивно развивается в детском возрасте, первый опыт таких отношений становится тем фундаментом, на котором строится дальнейшее развитие личности. </w:t>
      </w:r>
    </w:p>
    <w:p w14:paraId="00820F9A" w14:textId="77777777" w:rsidR="00CB6B02" w:rsidRPr="00CB6B02" w:rsidRDefault="00CB6B02" w:rsidP="00CB6B02">
      <w:pPr>
        <w:ind w:firstLine="709"/>
        <w:jc w:val="both"/>
        <w:rPr>
          <w:sz w:val="24"/>
          <w:szCs w:val="24"/>
        </w:rPr>
      </w:pPr>
      <w:r w:rsidRPr="00CB6B02">
        <w:rPr>
          <w:sz w:val="24"/>
          <w:szCs w:val="24"/>
        </w:rPr>
        <w:t xml:space="preserve">Формирование культуры общения способствует расширению горизонтов познания во всех сферах интересов личности, а не только в процессе школьного образования. Работа с учащимися начальной школы требует от преподавателя чуткой ориентации на потребности детей этого возраста и их психические особенности, поскольку познавательные способности младшего школьника качественно отличаются от способностей ученика средней или старшей школы. </w:t>
      </w:r>
    </w:p>
    <w:p w14:paraId="189D2585" w14:textId="77777777" w:rsidR="00CB6B02" w:rsidRPr="00CB6B02" w:rsidRDefault="00CB6B02" w:rsidP="00CB6B02">
      <w:pPr>
        <w:ind w:firstLine="709"/>
        <w:jc w:val="both"/>
        <w:rPr>
          <w:sz w:val="24"/>
          <w:szCs w:val="24"/>
        </w:rPr>
      </w:pPr>
      <w:r w:rsidRPr="00CB6B02">
        <w:rPr>
          <w:sz w:val="24"/>
          <w:szCs w:val="24"/>
        </w:rPr>
        <w:t xml:space="preserve">В зависимости от того, как сложатся отношения ребёнка в классе, во многом зависит последующий путь его личностного и социального развития, а значит и его дальнейшая судьба. Особое значение эта проблема приобретает в настоящее время, когда нравственное и коммуникативное развитие детей вызывает серьёзную тревогу. </w:t>
      </w:r>
    </w:p>
    <w:p w14:paraId="5FB516FD" w14:textId="529FCE30" w:rsidR="00CB6B02" w:rsidRPr="00CB6B02" w:rsidRDefault="00CB6B02" w:rsidP="00CB6B02">
      <w:pPr>
        <w:ind w:firstLine="709"/>
        <w:jc w:val="both"/>
        <w:rPr>
          <w:sz w:val="24"/>
          <w:szCs w:val="24"/>
        </w:rPr>
      </w:pPr>
      <w:r w:rsidRPr="00CB6B02">
        <w:rPr>
          <w:sz w:val="24"/>
          <w:szCs w:val="24"/>
        </w:rPr>
        <w:t xml:space="preserve">В ФГОС делают акцент на множество негативных явлений, наблюдаемых в детской и подростковой среде (отчуждённость, агрессивность, жестокость, враждебность и др.), которые зарождаются именно в детском возрасте, когда ребёнок вступает впервые </w:t>
      </w:r>
      <w:r>
        <w:rPr>
          <w:sz w:val="24"/>
          <w:szCs w:val="24"/>
        </w:rPr>
        <w:t xml:space="preserve">в </w:t>
      </w:r>
      <w:r w:rsidRPr="00CB6B02">
        <w:rPr>
          <w:sz w:val="24"/>
          <w:szCs w:val="24"/>
        </w:rPr>
        <w:t xml:space="preserve">отношения с другими детьми. Если эти отношения складываются благополучно, если ребёнок тянется к сверстникам и умеет общаться с ними, никого при этом, не обижая и не обижаясь на других, то можно надеяться, что он в будущем будет нормально чувствовать себя среди людей. </w:t>
      </w:r>
    </w:p>
    <w:p w14:paraId="413FCBAD" w14:textId="77777777" w:rsidR="00CB6B02" w:rsidRPr="00CB6B02" w:rsidRDefault="00CB6B02" w:rsidP="00CB6B02">
      <w:pPr>
        <w:ind w:firstLine="709"/>
        <w:jc w:val="both"/>
        <w:rPr>
          <w:sz w:val="24"/>
          <w:szCs w:val="24"/>
        </w:rPr>
      </w:pPr>
      <w:r w:rsidRPr="00CB6B02">
        <w:rPr>
          <w:sz w:val="24"/>
          <w:szCs w:val="24"/>
        </w:rPr>
        <w:t xml:space="preserve">Общение с детьми – это постоянное творчество, поскольку много микропедагогических ситуаций, которые возникают на уроке (противоречия, конфликты, проблемы) требуют быстрого решения в организации общения детей.   </w:t>
      </w:r>
    </w:p>
    <w:p w14:paraId="47759340" w14:textId="57B5F641" w:rsidR="00CB6B02" w:rsidRPr="00CB6B02" w:rsidRDefault="00CB6B02" w:rsidP="00CB6B02">
      <w:pPr>
        <w:ind w:firstLine="709"/>
        <w:jc w:val="both"/>
        <w:rPr>
          <w:sz w:val="24"/>
          <w:szCs w:val="24"/>
        </w:rPr>
      </w:pPr>
      <w:r w:rsidRPr="00CB6B02">
        <w:rPr>
          <w:sz w:val="24"/>
          <w:szCs w:val="24"/>
        </w:rPr>
        <w:t>Педагог регулярно встречается с самыми разными проблемами межличностного общения. Отсутствие культуры педагогического общения либо ее низкий уровень зачастую приводят к возникновению конфликтных ситуаций, напряженности во взаимоотношениях между педагогом и учеником или целым классом, между коллегами. Культура общения между учителями особенно важна, так как она служит образцом социального поведения для обучающихся. А это означает, что моделирование и контролирование своего поведения и культуры общения с коллегами является существенным звеном в реализации воспитательных задач современной школы [2].</w:t>
      </w:r>
      <w:r w:rsidRPr="00CB6B02">
        <w:rPr>
          <w:color w:val="FF0000"/>
          <w:sz w:val="24"/>
          <w:szCs w:val="24"/>
        </w:rPr>
        <w:t xml:space="preserve"> </w:t>
      </w:r>
    </w:p>
    <w:p w14:paraId="049ECB35" w14:textId="77777777" w:rsidR="00CB6B02" w:rsidRPr="00CB6B02" w:rsidRDefault="00CB6B02" w:rsidP="00CB6B02">
      <w:pPr>
        <w:ind w:firstLine="709"/>
        <w:jc w:val="both"/>
        <w:rPr>
          <w:sz w:val="24"/>
          <w:szCs w:val="24"/>
        </w:rPr>
      </w:pPr>
      <w:r w:rsidRPr="00CB6B02">
        <w:rPr>
          <w:sz w:val="24"/>
          <w:szCs w:val="24"/>
        </w:rPr>
        <w:t xml:space="preserve">Особое место в обучении младшего школьника занимает внеурочная деятельность, которая дает творческий простор в проработке различных социальных навыков и является удобнейшей почвой для общения и формирования специфических умений в этой сфере. Внеурочная деятельность не так строго регламентирована требованиями усвоения программы, поэтому и для педагога, и для ребенка, является удобным полем деятельности.  </w:t>
      </w:r>
    </w:p>
    <w:p w14:paraId="6B77855F" w14:textId="05B9765C" w:rsidR="00797380" w:rsidRDefault="00AC5546" w:rsidP="00AC55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CB6B02" w:rsidRPr="00CB6B02">
        <w:rPr>
          <w:sz w:val="24"/>
          <w:szCs w:val="24"/>
        </w:rPr>
        <w:t>Работа по формированию культуры общения может быть приурочена к разноплановым событиям, кроме того, ее тематика настолько широка и касается общечеловеческих ценностей, что сама культура общения может стать полноценной темой</w:t>
      </w:r>
      <w:r w:rsidR="00A86F0F">
        <w:rPr>
          <w:sz w:val="24"/>
          <w:szCs w:val="24"/>
        </w:rPr>
        <w:t xml:space="preserve"> </w:t>
      </w:r>
      <w:r w:rsidR="00A86F0F" w:rsidRPr="00CB6B02">
        <w:rPr>
          <w:sz w:val="24"/>
          <w:szCs w:val="24"/>
        </w:rPr>
        <w:lastRenderedPageBreak/>
        <w:t>[</w:t>
      </w:r>
      <w:r w:rsidR="00A86F0F">
        <w:rPr>
          <w:sz w:val="24"/>
          <w:szCs w:val="24"/>
        </w:rPr>
        <w:t>3</w:t>
      </w:r>
      <w:r w:rsidR="00A86F0F" w:rsidRPr="00CB6B02">
        <w:rPr>
          <w:sz w:val="24"/>
          <w:szCs w:val="24"/>
        </w:rPr>
        <w:t>].</w:t>
      </w:r>
      <w:r w:rsidR="00CB6B02" w:rsidRPr="00CB6B02">
        <w:rPr>
          <w:sz w:val="24"/>
          <w:szCs w:val="24"/>
        </w:rPr>
        <w:t xml:space="preserve"> </w:t>
      </w:r>
    </w:p>
    <w:p w14:paraId="67467B7F" w14:textId="2F880EBA" w:rsidR="00797380" w:rsidRPr="00797380" w:rsidRDefault="00797380" w:rsidP="00797380">
      <w:pPr>
        <w:ind w:firstLine="709"/>
        <w:jc w:val="both"/>
        <w:rPr>
          <w:sz w:val="24"/>
          <w:szCs w:val="24"/>
        </w:rPr>
      </w:pPr>
      <w:r w:rsidRPr="00797380">
        <w:rPr>
          <w:sz w:val="24"/>
          <w:szCs w:val="24"/>
        </w:rPr>
        <w:t>Формирование культуры общения – довольно обширная психолого-педагогическая проблема, которая рассматривается как в рамках организации педагогической деятельности, так и в учебном процессе, где серьезное внимание уделяется практическому развитию речи школьников, формированию речевого этикета, культуры речевого общения</w:t>
      </w:r>
      <w:r>
        <w:rPr>
          <w:sz w:val="24"/>
          <w:szCs w:val="24"/>
        </w:rPr>
        <w:t>.</w:t>
      </w:r>
      <w:r w:rsidRPr="00797380">
        <w:rPr>
          <w:sz w:val="24"/>
          <w:szCs w:val="24"/>
        </w:rPr>
        <w:t xml:space="preserve"> </w:t>
      </w:r>
      <w:r w:rsidRPr="00797380">
        <w:rPr>
          <w:sz w:val="24"/>
          <w:szCs w:val="24"/>
        </w:rPr>
        <w:br/>
      </w:r>
      <w:r>
        <w:rPr>
          <w:sz w:val="24"/>
          <w:szCs w:val="24"/>
        </w:rPr>
        <w:t xml:space="preserve">           </w:t>
      </w:r>
      <w:r w:rsidRPr="00797380">
        <w:rPr>
          <w:sz w:val="24"/>
          <w:szCs w:val="24"/>
        </w:rPr>
        <w:t>Актуальность исследования обусловлена потребностью учителей начальных классов в разработке эффективной программы формирования культуры общения у младших школьников во внеурочной деятельности.</w:t>
      </w:r>
    </w:p>
    <w:p w14:paraId="15FCAC41" w14:textId="5F97BACF" w:rsidR="00797380" w:rsidRPr="00797380" w:rsidRDefault="00AC5546" w:rsidP="00AC5546">
      <w:p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797380" w:rsidRPr="00797380">
        <w:rPr>
          <w:sz w:val="24"/>
          <w:szCs w:val="24"/>
        </w:rPr>
        <w:t xml:space="preserve">Теоретическое осмысление проблемы исследования, анализ состояния практики общения позволяет выделить объективно существующие противоречия между: </w:t>
      </w:r>
    </w:p>
    <w:p w14:paraId="1968E96C" w14:textId="77777777" w:rsidR="00797380" w:rsidRPr="00797380" w:rsidRDefault="00797380" w:rsidP="00797380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797380">
        <w:rPr>
          <w:sz w:val="24"/>
          <w:szCs w:val="24"/>
        </w:rPr>
        <w:t xml:space="preserve">– необходимостью в формировании культуры общения младших школьников и реальными возможностями ее осуществления в деятельности образовательных учреждений, а также недостаточным уровнем осознания важности этой проблемы; </w:t>
      </w:r>
    </w:p>
    <w:p w14:paraId="68CF835D" w14:textId="4E6FEC81" w:rsidR="00797380" w:rsidRDefault="00797380" w:rsidP="00797380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797380">
        <w:rPr>
          <w:sz w:val="24"/>
          <w:szCs w:val="24"/>
        </w:rPr>
        <w:t>– необходимостью повышения эффективности формирования культуры общения младших школьников во внеурочной деятельности и недостаточной научно-методической разработанностью этой проблемы.</w:t>
      </w:r>
    </w:p>
    <w:p w14:paraId="58EBE477" w14:textId="77777777" w:rsidR="00AC5546" w:rsidRDefault="00711F4F" w:rsidP="00711F4F">
      <w:pPr>
        <w:ind w:firstLine="709"/>
        <w:jc w:val="both"/>
        <w:rPr>
          <w:sz w:val="24"/>
          <w:szCs w:val="24"/>
        </w:rPr>
      </w:pPr>
      <w:r w:rsidRPr="00711F4F">
        <w:rPr>
          <w:sz w:val="24"/>
          <w:szCs w:val="24"/>
        </w:rPr>
        <w:t>Культура общения с другими людьми зарождается, и наиболее интенсивно развивается в детском возрасте, первый опыт таких отношений становится тем фундаментом, на котором строится дальнейшее развитие личности. От того, как сложатся отношения ребёнка в классе, во многом зависит последующий путь его личностного и социального развития, а значит и его дальнейшая судьба.</w:t>
      </w:r>
    </w:p>
    <w:p w14:paraId="77815F19" w14:textId="36FE6816" w:rsidR="00711F4F" w:rsidRPr="00711F4F" w:rsidRDefault="00711F4F" w:rsidP="00711F4F">
      <w:pPr>
        <w:ind w:firstLine="709"/>
        <w:jc w:val="both"/>
        <w:rPr>
          <w:sz w:val="24"/>
          <w:szCs w:val="24"/>
        </w:rPr>
      </w:pPr>
      <w:r w:rsidRPr="00711F4F">
        <w:rPr>
          <w:sz w:val="24"/>
          <w:szCs w:val="24"/>
        </w:rPr>
        <w:t xml:space="preserve"> Особую важность эта проблема приобретает в настоящее время, когда нравственное и коммуникативное развитие детей вызывает серьёзную тревогу. Именно классный руководитель является активным субъектом, по воспитанию культуры общения детей младшего школьного возраста</w:t>
      </w:r>
      <w:r w:rsidR="00A86F0F">
        <w:rPr>
          <w:sz w:val="24"/>
          <w:szCs w:val="24"/>
        </w:rPr>
        <w:t xml:space="preserve"> </w:t>
      </w:r>
      <w:r w:rsidR="00A86F0F" w:rsidRPr="00CB6B02">
        <w:rPr>
          <w:sz w:val="24"/>
          <w:szCs w:val="24"/>
        </w:rPr>
        <w:t>[</w:t>
      </w:r>
      <w:r w:rsidR="00A86F0F">
        <w:rPr>
          <w:sz w:val="24"/>
          <w:szCs w:val="24"/>
        </w:rPr>
        <w:t>4</w:t>
      </w:r>
      <w:r w:rsidR="00A86F0F" w:rsidRPr="00CB6B02">
        <w:rPr>
          <w:sz w:val="24"/>
          <w:szCs w:val="24"/>
        </w:rPr>
        <w:t>].</w:t>
      </w:r>
      <w:r w:rsidRPr="00711F4F">
        <w:rPr>
          <w:sz w:val="24"/>
          <w:szCs w:val="24"/>
        </w:rPr>
        <w:t xml:space="preserve"> </w:t>
      </w:r>
    </w:p>
    <w:p w14:paraId="392A3001" w14:textId="66A3A413" w:rsidR="00711F4F" w:rsidRDefault="00711F4F" w:rsidP="00711F4F">
      <w:pPr>
        <w:ind w:firstLine="709"/>
        <w:jc w:val="both"/>
        <w:rPr>
          <w:sz w:val="24"/>
          <w:szCs w:val="24"/>
        </w:rPr>
      </w:pPr>
      <w:r w:rsidRPr="00711F4F">
        <w:rPr>
          <w:sz w:val="24"/>
          <w:szCs w:val="24"/>
        </w:rPr>
        <w:t>Культура общения лучше развита у обучающихся младшего школьного возраста, где преподаватель проводит занятия по культуре общения. Неудовлетворительное положение в группе сверстников переживается детьми очень остро и нередко является причиной неадекватных аффективных реакций</w:t>
      </w:r>
      <w:r w:rsidRPr="00711F4F">
        <w:rPr>
          <w:i/>
          <w:sz w:val="24"/>
          <w:szCs w:val="24"/>
        </w:rPr>
        <w:t xml:space="preserve"> </w:t>
      </w:r>
      <w:r w:rsidRPr="00711F4F">
        <w:rPr>
          <w:sz w:val="24"/>
          <w:szCs w:val="24"/>
        </w:rPr>
        <w:t xml:space="preserve">отдельных детей. </w:t>
      </w:r>
    </w:p>
    <w:p w14:paraId="69DCFBBD" w14:textId="77777777" w:rsidR="00432FBF" w:rsidRPr="00432FBF" w:rsidRDefault="00432FBF" w:rsidP="00432FBF">
      <w:pPr>
        <w:ind w:firstLine="709"/>
        <w:jc w:val="both"/>
        <w:rPr>
          <w:sz w:val="24"/>
          <w:szCs w:val="24"/>
        </w:rPr>
      </w:pPr>
      <w:r w:rsidRPr="00432FBF">
        <w:rPr>
          <w:sz w:val="24"/>
          <w:szCs w:val="24"/>
        </w:rPr>
        <w:t xml:space="preserve">Неотъемлемая черта культурного человека – это высокий уровень речевой культуры. По речи можно судить об уровне культуры личности и всего общества. Культура речи касается не только процесс создания речи (говорение, письмо), но и ее восприятие (слушание, чтение). </w:t>
      </w:r>
    </w:p>
    <w:p w14:paraId="2EDA5B93" w14:textId="77777777" w:rsidR="00432FBF" w:rsidRDefault="00432FBF" w:rsidP="00711F4F">
      <w:pPr>
        <w:ind w:firstLine="709"/>
        <w:jc w:val="both"/>
        <w:rPr>
          <w:sz w:val="24"/>
          <w:szCs w:val="24"/>
        </w:rPr>
      </w:pPr>
    </w:p>
    <w:p w14:paraId="4E20C834" w14:textId="4BEF7F1C" w:rsidR="00432FBF" w:rsidRDefault="00432FBF" w:rsidP="00432FBF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Список литературы</w:t>
      </w:r>
    </w:p>
    <w:p w14:paraId="2B247D1F" w14:textId="1A439168" w:rsidR="00694241" w:rsidRDefault="00A86F0F" w:rsidP="00A86F0F">
      <w:pPr>
        <w:widowControl/>
        <w:tabs>
          <w:tab w:val="left" w:pos="993"/>
        </w:tabs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694241" w:rsidRPr="00694241">
        <w:rPr>
          <w:sz w:val="24"/>
          <w:szCs w:val="24"/>
        </w:rPr>
        <w:t>Арнольдов</w:t>
      </w:r>
      <w:r w:rsidR="00694241">
        <w:rPr>
          <w:sz w:val="24"/>
          <w:szCs w:val="24"/>
        </w:rPr>
        <w:t xml:space="preserve"> </w:t>
      </w:r>
      <w:r w:rsidR="00694241" w:rsidRPr="00694241">
        <w:rPr>
          <w:sz w:val="24"/>
          <w:szCs w:val="24"/>
        </w:rPr>
        <w:t xml:space="preserve">А. И. Культура общения: современные концепции </w:t>
      </w:r>
      <w:r w:rsidR="00694241">
        <w:rPr>
          <w:sz w:val="24"/>
          <w:szCs w:val="24"/>
        </w:rPr>
        <w:t>/</w:t>
      </w:r>
      <w:r w:rsidR="00694241" w:rsidRPr="00694241">
        <w:rPr>
          <w:sz w:val="24"/>
          <w:szCs w:val="24"/>
        </w:rPr>
        <w:t xml:space="preserve">/ </w:t>
      </w:r>
      <w:r w:rsidR="00694241" w:rsidRPr="00694241">
        <w:rPr>
          <w:sz w:val="24"/>
          <w:szCs w:val="24"/>
        </w:rPr>
        <w:br/>
        <w:t xml:space="preserve">А. И. Арнольдов. – М: Изд. дом МГУКИ, 2015. – 93 с. </w:t>
      </w:r>
    </w:p>
    <w:p w14:paraId="43E808DF" w14:textId="58EC8B48" w:rsidR="00A01E0C" w:rsidRPr="00A01E0C" w:rsidRDefault="00A86F0F" w:rsidP="00A86F0F">
      <w:pPr>
        <w:widowControl/>
        <w:tabs>
          <w:tab w:val="left" w:pos="1134"/>
        </w:tabs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A01E0C" w:rsidRPr="00A01E0C">
        <w:rPr>
          <w:sz w:val="24"/>
          <w:szCs w:val="24"/>
        </w:rPr>
        <w:t>Ломов Б. Ф. Общение и психические процессы / Б. Ф. Ломов // Методологические проблемы</w:t>
      </w:r>
      <w:r>
        <w:rPr>
          <w:sz w:val="24"/>
          <w:szCs w:val="24"/>
        </w:rPr>
        <w:t xml:space="preserve"> </w:t>
      </w:r>
      <w:r w:rsidR="00A01E0C" w:rsidRPr="00A01E0C">
        <w:rPr>
          <w:sz w:val="24"/>
          <w:szCs w:val="24"/>
        </w:rPr>
        <w:t xml:space="preserve">социальной психологии. </w:t>
      </w:r>
      <w:r>
        <w:rPr>
          <w:sz w:val="24"/>
          <w:szCs w:val="24"/>
        </w:rPr>
        <w:t>-</w:t>
      </w:r>
      <w:r w:rsidR="00A01E0C" w:rsidRPr="00A01E0C">
        <w:rPr>
          <w:sz w:val="24"/>
          <w:szCs w:val="24"/>
        </w:rPr>
        <w:t xml:space="preserve">М: </w:t>
      </w:r>
      <w:r w:rsidR="00A01E0C" w:rsidRPr="00A01E0C">
        <w:rPr>
          <w:sz w:val="24"/>
          <w:szCs w:val="24"/>
        </w:rPr>
        <w:br/>
        <w:t>20</w:t>
      </w:r>
      <w:r w:rsidR="00A01E0C">
        <w:rPr>
          <w:sz w:val="24"/>
          <w:szCs w:val="24"/>
        </w:rPr>
        <w:t>1</w:t>
      </w:r>
      <w:r w:rsidR="00A01E0C" w:rsidRPr="00A01E0C">
        <w:rPr>
          <w:sz w:val="24"/>
          <w:szCs w:val="24"/>
        </w:rPr>
        <w:t xml:space="preserve">8. – С.56. </w:t>
      </w:r>
    </w:p>
    <w:p w14:paraId="661D8DFD" w14:textId="5FD1E1BA" w:rsidR="007A3B6F" w:rsidRPr="007A3B6F" w:rsidRDefault="007A3B6F" w:rsidP="007A3B6F">
      <w:pPr>
        <w:pStyle w:val="a3"/>
        <w:widowControl/>
        <w:tabs>
          <w:tab w:val="left" w:pos="1134"/>
        </w:tabs>
        <w:autoSpaceDE/>
        <w:autoSpaceDN/>
        <w:ind w:left="0"/>
        <w:jc w:val="both"/>
        <w:rPr>
          <w:szCs w:val="28"/>
        </w:rPr>
      </w:pPr>
      <w:r>
        <w:rPr>
          <w:szCs w:val="28"/>
        </w:rPr>
        <w:t xml:space="preserve">3.  </w:t>
      </w:r>
      <w:r w:rsidRPr="007A3B6F">
        <w:rPr>
          <w:szCs w:val="28"/>
        </w:rPr>
        <w:t>Формановская Н. И. Культура общения и речевой этикет: (Науч.-попул. изд.) / Н. И. Формановская. – М: Изд-во ИКАР, 20</w:t>
      </w:r>
      <w:r>
        <w:rPr>
          <w:szCs w:val="28"/>
        </w:rPr>
        <w:t>1</w:t>
      </w:r>
      <w:r w:rsidRPr="007A3B6F">
        <w:rPr>
          <w:szCs w:val="28"/>
        </w:rPr>
        <w:t>2. – 234 с. – ISBN 5-7974-0051-0.</w:t>
      </w:r>
    </w:p>
    <w:p w14:paraId="16DD0392" w14:textId="1D760C45" w:rsidR="007A3B6F" w:rsidRDefault="007A3B6F" w:rsidP="007A3B6F">
      <w:pPr>
        <w:widowControl/>
        <w:tabs>
          <w:tab w:val="left" w:pos="1134"/>
        </w:tabs>
        <w:autoSpaceDE/>
        <w:autoSpaceDN/>
        <w:jc w:val="both"/>
        <w:rPr>
          <w:szCs w:val="28"/>
        </w:rPr>
      </w:pPr>
      <w:r>
        <w:rPr>
          <w:szCs w:val="28"/>
        </w:rPr>
        <w:t>4.</w:t>
      </w:r>
      <w:r w:rsidR="00A86F0F">
        <w:rPr>
          <w:szCs w:val="28"/>
        </w:rPr>
        <w:t xml:space="preserve">  </w:t>
      </w:r>
      <w:r>
        <w:rPr>
          <w:szCs w:val="28"/>
        </w:rPr>
        <w:t xml:space="preserve"> Щекин  В. А. Социально-психологические аспекты управления / В. А. Щекин, // Учебное пособие. Часть 1 / – Иркутск: ИПКРО, 2016. – 292 с. </w:t>
      </w:r>
    </w:p>
    <w:p w14:paraId="01A8CDB3" w14:textId="77777777" w:rsidR="00A01E0C" w:rsidRPr="00694241" w:rsidRDefault="00A01E0C" w:rsidP="007A3B6F">
      <w:pPr>
        <w:widowControl/>
        <w:tabs>
          <w:tab w:val="left" w:pos="993"/>
        </w:tabs>
        <w:autoSpaceDE/>
        <w:autoSpaceDN/>
        <w:jc w:val="both"/>
        <w:rPr>
          <w:sz w:val="24"/>
          <w:szCs w:val="24"/>
        </w:rPr>
      </w:pPr>
    </w:p>
    <w:p w14:paraId="3DEC3E72" w14:textId="77777777" w:rsidR="00694241" w:rsidRPr="00711F4F" w:rsidRDefault="00694241" w:rsidP="007A3B6F">
      <w:pPr>
        <w:jc w:val="center"/>
        <w:rPr>
          <w:sz w:val="24"/>
          <w:szCs w:val="24"/>
        </w:rPr>
      </w:pPr>
    </w:p>
    <w:p w14:paraId="36D0F964" w14:textId="77777777" w:rsidR="00711F4F" w:rsidRPr="00711F4F" w:rsidRDefault="00711F4F" w:rsidP="00432FBF">
      <w:pPr>
        <w:tabs>
          <w:tab w:val="left" w:pos="993"/>
        </w:tabs>
        <w:ind w:firstLine="709"/>
        <w:jc w:val="center"/>
        <w:rPr>
          <w:sz w:val="24"/>
          <w:szCs w:val="24"/>
        </w:rPr>
      </w:pPr>
    </w:p>
    <w:p w14:paraId="5AE65245" w14:textId="44577D87" w:rsidR="00CB6B02" w:rsidRPr="00797380" w:rsidRDefault="00CB6B02" w:rsidP="00797380">
      <w:pPr>
        <w:ind w:firstLine="709"/>
        <w:jc w:val="both"/>
        <w:rPr>
          <w:sz w:val="24"/>
          <w:szCs w:val="24"/>
        </w:rPr>
      </w:pPr>
      <w:r w:rsidRPr="00797380">
        <w:rPr>
          <w:sz w:val="24"/>
          <w:szCs w:val="24"/>
        </w:rPr>
        <w:t xml:space="preserve"> </w:t>
      </w:r>
    </w:p>
    <w:p w14:paraId="0C564EB9" w14:textId="77777777" w:rsidR="00CB6B02" w:rsidRPr="00CB6B02" w:rsidRDefault="00CB6B02" w:rsidP="00CB6B02">
      <w:pPr>
        <w:tabs>
          <w:tab w:val="left" w:pos="1276"/>
        </w:tabs>
        <w:ind w:firstLine="709"/>
        <w:jc w:val="both"/>
        <w:rPr>
          <w:i/>
          <w:sz w:val="24"/>
          <w:szCs w:val="24"/>
        </w:rPr>
      </w:pPr>
    </w:p>
    <w:p w14:paraId="74B2448E" w14:textId="77777777" w:rsidR="002E3C50" w:rsidRPr="00CB6B02" w:rsidRDefault="002E3C50" w:rsidP="00CB6B02">
      <w:pPr>
        <w:jc w:val="both"/>
        <w:rPr>
          <w:sz w:val="24"/>
          <w:szCs w:val="24"/>
        </w:rPr>
      </w:pPr>
    </w:p>
    <w:sectPr w:rsidR="002E3C50" w:rsidRPr="00CB6B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801B9"/>
    <w:multiLevelType w:val="hybridMultilevel"/>
    <w:tmpl w:val="30BC0BA8"/>
    <w:lvl w:ilvl="0" w:tplc="1FC666E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035C6A"/>
    <w:multiLevelType w:val="hybridMultilevel"/>
    <w:tmpl w:val="1FF8B3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343"/>
    <w:rsid w:val="000F1A75"/>
    <w:rsid w:val="002E3C50"/>
    <w:rsid w:val="00432FBF"/>
    <w:rsid w:val="00694241"/>
    <w:rsid w:val="00711F4F"/>
    <w:rsid w:val="007657C0"/>
    <w:rsid w:val="00797380"/>
    <w:rsid w:val="007A3B6F"/>
    <w:rsid w:val="00A01E0C"/>
    <w:rsid w:val="00A86F0F"/>
    <w:rsid w:val="00AC5546"/>
    <w:rsid w:val="00CB6B02"/>
    <w:rsid w:val="00D66C98"/>
    <w:rsid w:val="00E20638"/>
    <w:rsid w:val="00FC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782A0"/>
  <w15:chartTrackingRefBased/>
  <w15:docId w15:val="{410BA3F1-C7CB-4A0B-8A1A-AC3D1BAB7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657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B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9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967</Words>
  <Characters>5517</Characters>
  <Application>Microsoft Office Word</Application>
  <DocSecurity>0</DocSecurity>
  <Lines>45</Lines>
  <Paragraphs>12</Paragraphs>
  <ScaleCrop>false</ScaleCrop>
  <Company/>
  <LinksUpToDate>false</LinksUpToDate>
  <CharactersWithSpaces>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2026-03-04T14:34:00Z</dcterms:created>
  <dcterms:modified xsi:type="dcterms:W3CDTF">2026-03-24T17:14:00Z</dcterms:modified>
</cp:coreProperties>
</file>