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C590" w14:textId="5A9E4BD5" w:rsidR="004C7D06" w:rsidRPr="00E51F4F" w:rsidRDefault="004C7D06" w:rsidP="00E51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И</w:t>
      </w:r>
      <w:r w:rsidR="00E51F4F">
        <w:rPr>
          <w:rFonts w:ascii="Times New Roman" w:hAnsi="Times New Roman" w:cs="Times New Roman"/>
          <w:sz w:val="24"/>
          <w:szCs w:val="24"/>
        </w:rPr>
        <w:t>СПОЛЬЗОВАНИЕ</w:t>
      </w:r>
      <w:r w:rsidRPr="00E51F4F">
        <w:rPr>
          <w:rFonts w:ascii="Times New Roman" w:hAnsi="Times New Roman" w:cs="Times New Roman"/>
          <w:sz w:val="24"/>
          <w:szCs w:val="24"/>
        </w:rPr>
        <w:t xml:space="preserve"> </w:t>
      </w:r>
      <w:r w:rsidR="00E51F4F">
        <w:rPr>
          <w:rFonts w:ascii="Times New Roman" w:hAnsi="Times New Roman" w:cs="Times New Roman"/>
          <w:sz w:val="24"/>
          <w:szCs w:val="24"/>
        </w:rPr>
        <w:t>РОЛЕВЫХ ИГР ПРИ ОБУЧЕНИИ БИОЛОГИИ В</w:t>
      </w:r>
      <w:r w:rsidRPr="00E51F4F">
        <w:rPr>
          <w:rFonts w:ascii="Times New Roman" w:hAnsi="Times New Roman" w:cs="Times New Roman"/>
          <w:sz w:val="24"/>
          <w:szCs w:val="24"/>
        </w:rPr>
        <w:t xml:space="preserve"> МБОУ </w:t>
      </w:r>
      <w:r w:rsidR="00E6291C" w:rsidRPr="00E51F4F">
        <w:rPr>
          <w:rFonts w:ascii="Times New Roman" w:hAnsi="Times New Roman" w:cs="Times New Roman"/>
          <w:sz w:val="24"/>
          <w:szCs w:val="24"/>
        </w:rPr>
        <w:t>«СШ №16»</w:t>
      </w:r>
    </w:p>
    <w:p w14:paraId="04F20A9F" w14:textId="77777777" w:rsidR="004C7D06" w:rsidRPr="00E51F4F" w:rsidRDefault="004C7D06" w:rsidP="00E51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8E190D" w14:textId="77777777" w:rsidR="004C7D06" w:rsidRPr="00E51F4F" w:rsidRDefault="004C7D06" w:rsidP="00E51F4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51F4F">
        <w:rPr>
          <w:rFonts w:ascii="Times New Roman" w:hAnsi="Times New Roman" w:cs="Times New Roman"/>
          <w:i/>
          <w:iCs/>
          <w:sz w:val="24"/>
          <w:szCs w:val="24"/>
        </w:rPr>
        <w:t>Боев Дмитрий Вячеславович</w:t>
      </w:r>
    </w:p>
    <w:p w14:paraId="6A63F6C4" w14:textId="77777777" w:rsidR="004C7D06" w:rsidRPr="00E51F4F" w:rsidRDefault="004C7D06" w:rsidP="00E51F4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51F4F">
        <w:rPr>
          <w:rFonts w:ascii="Times New Roman" w:hAnsi="Times New Roman" w:cs="Times New Roman"/>
          <w:i/>
          <w:iCs/>
          <w:sz w:val="24"/>
          <w:szCs w:val="24"/>
        </w:rPr>
        <w:t>Студент 4 курса факультета естествознания Адыгейского государственного университета, г. Майкоп</w:t>
      </w:r>
    </w:p>
    <w:p w14:paraId="17FE9E63" w14:textId="7EAD2F37" w:rsidR="004C7D06" w:rsidRPr="00E51F4F" w:rsidRDefault="004C7D06" w:rsidP="00E51F4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51F4F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 w:rsidRPr="00E51F4F">
        <w:rPr>
          <w:rFonts w:ascii="Times New Roman" w:hAnsi="Times New Roman" w:cs="Times New Roman"/>
          <w:i/>
          <w:iCs/>
          <w:sz w:val="24"/>
          <w:szCs w:val="24"/>
        </w:rPr>
        <w:t>Кабаян</w:t>
      </w:r>
      <w:proofErr w:type="spellEnd"/>
      <w:r w:rsidRPr="00E51F4F">
        <w:rPr>
          <w:rFonts w:ascii="Times New Roman" w:hAnsi="Times New Roman" w:cs="Times New Roman"/>
          <w:i/>
          <w:iCs/>
          <w:sz w:val="24"/>
          <w:szCs w:val="24"/>
        </w:rPr>
        <w:t xml:space="preserve"> Ольга Сергеевна</w:t>
      </w:r>
    </w:p>
    <w:p w14:paraId="1E0F05FF" w14:textId="03081F90" w:rsidR="004C7D06" w:rsidRPr="00E51F4F" w:rsidRDefault="004C7D06" w:rsidP="00E51F4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51F4F">
        <w:rPr>
          <w:rFonts w:ascii="Times New Roman" w:hAnsi="Times New Roman" w:cs="Times New Roman"/>
          <w:i/>
          <w:iCs/>
          <w:sz w:val="24"/>
          <w:szCs w:val="24"/>
        </w:rPr>
        <w:t xml:space="preserve">Кандидат </w:t>
      </w:r>
      <w:r w:rsidR="00082FE9">
        <w:rPr>
          <w:rFonts w:ascii="Times New Roman" w:hAnsi="Times New Roman" w:cs="Times New Roman"/>
          <w:i/>
          <w:iCs/>
          <w:sz w:val="24"/>
          <w:szCs w:val="24"/>
        </w:rPr>
        <w:t>педагогических</w:t>
      </w:r>
      <w:r w:rsidRPr="00E51F4F">
        <w:rPr>
          <w:rFonts w:ascii="Times New Roman" w:hAnsi="Times New Roman" w:cs="Times New Roman"/>
          <w:i/>
          <w:iCs/>
          <w:sz w:val="24"/>
          <w:szCs w:val="24"/>
        </w:rPr>
        <w:t xml:space="preserve"> наук, доцент</w:t>
      </w:r>
      <w:r w:rsidR="00B81A89">
        <w:rPr>
          <w:rFonts w:ascii="Times New Roman" w:hAnsi="Times New Roman" w:cs="Times New Roman"/>
          <w:i/>
          <w:iCs/>
          <w:sz w:val="24"/>
          <w:szCs w:val="24"/>
        </w:rPr>
        <w:t xml:space="preserve"> кафедры ботаники </w:t>
      </w:r>
      <w:r w:rsidR="00082FE9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 w:rsidR="00B81A8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082FE9">
        <w:rPr>
          <w:rFonts w:ascii="Times New Roman" w:hAnsi="Times New Roman" w:cs="Times New Roman"/>
          <w:i/>
          <w:iCs/>
          <w:sz w:val="24"/>
          <w:szCs w:val="24"/>
        </w:rPr>
        <w:t xml:space="preserve"> естествознания </w:t>
      </w:r>
      <w:r w:rsidRPr="00E51F4F">
        <w:rPr>
          <w:rFonts w:ascii="Times New Roman" w:hAnsi="Times New Roman" w:cs="Times New Roman"/>
          <w:i/>
          <w:iCs/>
          <w:sz w:val="24"/>
          <w:szCs w:val="24"/>
        </w:rPr>
        <w:t>Адыгейского государственного университета, г. Майкоп</w:t>
      </w:r>
    </w:p>
    <w:p w14:paraId="4165CCCC" w14:textId="77777777" w:rsidR="004C7D06" w:rsidRPr="00E51F4F" w:rsidRDefault="004C7D06" w:rsidP="00E51F4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4CF7C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Современное образование предъявляет новые требования к методам обучения, направленным на формирование не только предметных знаний, но и универсальных учебных действий обучающихся. В условиях внедрения Федеральных государственных образовательных стандартов (ФГОС) особую значимость приобретают активные методы обучения, среди которых выделяются ролевые игры. Их использование на уроках биологии позволяет моделировать реальные жизненные ситуации, связанные с изучением живых организмов, экологических процессов и анатомо-физиологических особенностей человека [1]. Актуальность данного исследования обусловлена необходимостью поиска эффективных способов повышения познавательной активности учащихся средней школы и качества усвоения биологического материала через игровые формы обучения.</w:t>
      </w:r>
    </w:p>
    <w:p w14:paraId="4C18A2C9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 xml:space="preserve">Степень разработанности проблемы. Теоретические основы применения игровых технологий в обучении заложены в трудах Л.С. Выготского, Д.Б. Эльконина, Г.П. Щедровицкого, которые рассматривали игру как ведущий вид деятельности и важнейший фактор развития личности. В методике преподавания биологии вопросы использования ролевых игр затрагивались в работах И.Н. Пономаревой, В.М. </w:t>
      </w:r>
      <w:proofErr w:type="spellStart"/>
      <w:r w:rsidRPr="00E51F4F">
        <w:rPr>
          <w:rFonts w:ascii="Times New Roman" w:hAnsi="Times New Roman" w:cs="Times New Roman"/>
          <w:sz w:val="24"/>
          <w:szCs w:val="24"/>
        </w:rPr>
        <w:t>Пакуловой</w:t>
      </w:r>
      <w:proofErr w:type="spellEnd"/>
      <w:r w:rsidRPr="00E51F4F">
        <w:rPr>
          <w:rFonts w:ascii="Times New Roman" w:hAnsi="Times New Roman" w:cs="Times New Roman"/>
          <w:sz w:val="24"/>
          <w:szCs w:val="24"/>
        </w:rPr>
        <w:t>, Н.М. Верзилина. Современные исследования (Е.А. Игумнова, И.Ю. Азизова) показывают эффективность ролевых игр при изучении тем экологической направленности и зоологии [2]. Однако анализ практики работы учителей биологии в школах Республики Адыгея свидетельствует о недостаточном внедрении ролевых игр в учебный процесс и отсутствии адаптированных методических разработок для конкретных образовательных учреждений.</w:t>
      </w:r>
    </w:p>
    <w:p w14:paraId="6829D195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Целью данной работы является теоретическое обоснование и практическая апробация методики использования ролевых игр на уроках биологии в 8-9 классах МБОУ «СШ №16». Для достижения поставленной цели необходимо решить следующие задачи:</w:t>
      </w:r>
    </w:p>
    <w:p w14:paraId="275A35CB" w14:textId="77777777" w:rsidR="00E51F4F" w:rsidRPr="00E51F4F" w:rsidRDefault="00E51F4F" w:rsidP="00E51F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Проанализировать психолого-педагогическую и методическую литературу по проблеме использования ролевых игр в обучении биологии.</w:t>
      </w:r>
    </w:p>
    <w:p w14:paraId="4ACE7F77" w14:textId="77777777" w:rsidR="00E51F4F" w:rsidRPr="00E51F4F" w:rsidRDefault="00E51F4F" w:rsidP="00E51F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Разработать комплект ролевых игр для уроков биологии в 8-9 классах (темы: «Общая характеристика птиц», «Средообразующая деятельность организмов»).</w:t>
      </w:r>
    </w:p>
    <w:p w14:paraId="6EFCE673" w14:textId="77777777" w:rsidR="00E51F4F" w:rsidRPr="00E51F4F" w:rsidRDefault="00E51F4F" w:rsidP="00E51F4F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Экспериментально проверить эффективность разработанной методики на базе МБОУ «СШ №16» путем сравнительного анализа качества знаний учащихся.</w:t>
      </w:r>
    </w:p>
    <w:p w14:paraId="7721AB08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Методы. Исследование проводилось в три этапа. На первом этапе использовались теоретические методы: анализ научной литературы, обобщение педагогического опыта, моделирование. На втором этапе применялись эмпирические методы: педагогический эксперимент (констатирующий, формирующий и контрольный этапы), наблюдение, анкетирование учащихся, тестирование. На третьем этапе осуществлялась математическая обработка полученных данных и интерпретация результатов. Исследовательская база: МБОУ «СШ №16» г. Майкопа, 8а и 9б классы (всего 40 учащихся).</w:t>
      </w:r>
    </w:p>
    <w:p w14:paraId="61AB496A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Научные результаты. В ходе исследования был разработан и апробирован комплект ролевых игр по биологии для 8-9 классов. В 8а классе при изучении темы </w:t>
      </w:r>
      <w:r w:rsidRPr="00E51F4F">
        <w:rPr>
          <w:rFonts w:ascii="Times New Roman" w:hAnsi="Times New Roman" w:cs="Times New Roman"/>
          <w:b/>
          <w:bCs/>
          <w:sz w:val="24"/>
          <w:szCs w:val="24"/>
        </w:rPr>
        <w:t>«Общая характеристика птиц»</w:t>
      </w:r>
      <w:r w:rsidRPr="00E51F4F">
        <w:rPr>
          <w:rFonts w:ascii="Times New Roman" w:hAnsi="Times New Roman" w:cs="Times New Roman"/>
          <w:sz w:val="24"/>
          <w:szCs w:val="24"/>
        </w:rPr>
        <w:t> проводилась игра </w:t>
      </w:r>
      <w:r w:rsidRPr="00E51F4F">
        <w:rPr>
          <w:rFonts w:ascii="Times New Roman" w:hAnsi="Times New Roman" w:cs="Times New Roman"/>
          <w:b/>
          <w:bCs/>
          <w:sz w:val="24"/>
          <w:szCs w:val="24"/>
        </w:rPr>
        <w:t>«Зоологический симпозиум»</w:t>
      </w:r>
      <w:r w:rsidRPr="00E51F4F">
        <w:rPr>
          <w:rFonts w:ascii="Times New Roman" w:hAnsi="Times New Roman" w:cs="Times New Roman"/>
          <w:sz w:val="24"/>
          <w:szCs w:val="24"/>
        </w:rPr>
        <w:t xml:space="preserve">. Учащиеся, разделившись на группы, выступали в роли учёных-орнитологов, представляющих результаты исследований различных аспектов биологии птиц: особенности внешнего и внутреннего строения, связанные с полётом; размножение и развитие; экологические группы птиц; </w:t>
      </w:r>
      <w:r w:rsidRPr="00E51F4F">
        <w:rPr>
          <w:rFonts w:ascii="Times New Roman" w:hAnsi="Times New Roman" w:cs="Times New Roman"/>
          <w:sz w:val="24"/>
          <w:szCs w:val="24"/>
        </w:rPr>
        <w:lastRenderedPageBreak/>
        <w:t>приспособленность к сезонным явлениям; значение птиц в природе и жизни человека. Каждая группа подготовила доклад-презентацию, после чего проходило обсуждение и подведение итогов симпозиума [3].</w:t>
      </w:r>
    </w:p>
    <w:p w14:paraId="032C5CED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В 9б классе при изучении темы </w:t>
      </w:r>
      <w:r w:rsidRPr="00E51F4F">
        <w:rPr>
          <w:rFonts w:ascii="Times New Roman" w:hAnsi="Times New Roman" w:cs="Times New Roman"/>
          <w:b/>
          <w:bCs/>
          <w:sz w:val="24"/>
          <w:szCs w:val="24"/>
        </w:rPr>
        <w:t>«Средообразующая деятельность организмов»</w:t>
      </w:r>
      <w:r w:rsidRPr="00E51F4F">
        <w:rPr>
          <w:rFonts w:ascii="Times New Roman" w:hAnsi="Times New Roman" w:cs="Times New Roman"/>
          <w:sz w:val="24"/>
          <w:szCs w:val="24"/>
        </w:rPr>
        <w:t> была проведена игра </w:t>
      </w:r>
      <w:r w:rsidRPr="00E51F4F">
        <w:rPr>
          <w:rFonts w:ascii="Times New Roman" w:hAnsi="Times New Roman" w:cs="Times New Roman"/>
          <w:b/>
          <w:bCs/>
          <w:sz w:val="24"/>
          <w:szCs w:val="24"/>
        </w:rPr>
        <w:t>«Экологический совет»</w:t>
      </w:r>
      <w:r w:rsidRPr="00E51F4F">
        <w:rPr>
          <w:rFonts w:ascii="Times New Roman" w:hAnsi="Times New Roman" w:cs="Times New Roman"/>
          <w:sz w:val="24"/>
          <w:szCs w:val="24"/>
        </w:rPr>
        <w:t>, моделирующая заседание экспертной группы по оценке влияния живых организмов на окружающую среду. Учащиеся распределяли роли экологов, почвоведов, гидробиологов и представителей общественности, обсуждая роль различных организмов в формировании условий обитания (почвообразование, влияние на климат, создание местообитаний для других видов) [2].</w:t>
      </w:r>
    </w:p>
    <w:p w14:paraId="57F59569" w14:textId="77777777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Сравнительный анализ результатов констатирующего и контрольного этапов эксперимента показал положительную динамику. В экспериментальном классе, где применялись ролевые игры, качество знаний повысилось более значительно, чем в контрольном классе с традиционным обучением. Анкетирование учащихся выявило, что большинство респондентов отметили повышение интереса к предмету и лучшее запоминание материала благодаря игровой форме [4]. Кроме того, ролевые игры способствовали развитию коммуникативных навыков, умения работать в команде и аргументировать свою точку зрения.</w:t>
      </w:r>
    </w:p>
    <w:p w14:paraId="3F266BF6" w14:textId="6FAC5746" w:rsidR="00E51F4F" w:rsidRPr="00E51F4F" w:rsidRDefault="00E51F4F" w:rsidP="00E51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Таким образом, результаты исследования подтверждают эффективность использования ролевых игр при обучении биологии: они не только повышают качество предметных знаний, но и формируют метапредметные компетенции, предусмотренные ФГОС. Разработанный комплект игр может быть рекомендован к использованию учителями биологии в общеобразовательных школах.</w:t>
      </w:r>
    </w:p>
    <w:p w14:paraId="40088772" w14:textId="77777777" w:rsidR="00E51F4F" w:rsidRPr="00E51F4F" w:rsidRDefault="00E51F4F" w:rsidP="00E51F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240FA68" w14:textId="77777777" w:rsidR="00E51F4F" w:rsidRPr="00E51F4F" w:rsidRDefault="00E51F4F" w:rsidP="00E51F4F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Выготский Л.С. Игра и ее роль в психическом развитии ребенка // Вопросы психологии. 1966. № 6. С. 62–76.</w:t>
      </w:r>
    </w:p>
    <w:p w14:paraId="31D32107" w14:textId="77777777" w:rsidR="00E51F4F" w:rsidRPr="00E51F4F" w:rsidRDefault="00E51F4F" w:rsidP="00E51F4F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Игумнова Е.А. Ролевые игры в экологическом образовании: теория и практика. Новосибирск: НГПУ, 2018. 184 с.</w:t>
      </w:r>
    </w:p>
    <w:p w14:paraId="0BA6DAB2" w14:textId="77777777" w:rsidR="00E51F4F" w:rsidRPr="00E51F4F" w:rsidRDefault="00E51F4F" w:rsidP="00E51F4F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Пономарева И.Н., Соломин В.П. Методика обучения биологии. М.: Академия, 2019. 368 с.</w:t>
      </w:r>
    </w:p>
    <w:p w14:paraId="1B208747" w14:textId="77777777" w:rsidR="00E51F4F" w:rsidRPr="00E51F4F" w:rsidRDefault="00E51F4F" w:rsidP="00E51F4F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 xml:space="preserve">Эльконин Д.Б. Психология игры. 2-е изд. М.: </w:t>
      </w:r>
      <w:proofErr w:type="spellStart"/>
      <w:r w:rsidRPr="00E51F4F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E51F4F">
        <w:rPr>
          <w:rFonts w:ascii="Times New Roman" w:hAnsi="Times New Roman" w:cs="Times New Roman"/>
          <w:sz w:val="24"/>
          <w:szCs w:val="24"/>
        </w:rPr>
        <w:t>, 1999. 360 с.</w:t>
      </w:r>
    </w:p>
    <w:p w14:paraId="49F27380" w14:textId="77777777" w:rsidR="00E51F4F" w:rsidRPr="00E51F4F" w:rsidRDefault="00E51F4F" w:rsidP="00E51F4F">
      <w:pPr>
        <w:numPr>
          <w:ilvl w:val="0"/>
          <w:numId w:val="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1F4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образования. М.: Просвещение, 2021. 62 с. URL: </w:t>
      </w:r>
      <w:hyperlink r:id="rId5" w:tgtFrame="_blank" w:history="1">
        <w:r w:rsidRPr="00E51F4F">
          <w:rPr>
            <w:rStyle w:val="a3"/>
            <w:rFonts w:ascii="Times New Roman" w:hAnsi="Times New Roman" w:cs="Times New Roman"/>
            <w:sz w:val="24"/>
            <w:szCs w:val="24"/>
          </w:rPr>
          <w:t>https://fgos.ru/</w:t>
        </w:r>
      </w:hyperlink>
      <w:r w:rsidRPr="00E51F4F">
        <w:rPr>
          <w:rFonts w:ascii="Times New Roman" w:hAnsi="Times New Roman" w:cs="Times New Roman"/>
          <w:sz w:val="24"/>
          <w:szCs w:val="24"/>
        </w:rPr>
        <w:t> (дата обращения: 09.03.2026).</w:t>
      </w:r>
    </w:p>
    <w:p w14:paraId="763EC663" w14:textId="77777777" w:rsidR="001435DF" w:rsidRDefault="001435DF"/>
    <w:sectPr w:rsidR="001435DF" w:rsidSect="00E51F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6A3F"/>
    <w:multiLevelType w:val="multilevel"/>
    <w:tmpl w:val="79ECF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5A157C"/>
    <w:multiLevelType w:val="multilevel"/>
    <w:tmpl w:val="F764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21191"/>
    <w:multiLevelType w:val="multilevel"/>
    <w:tmpl w:val="32CE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08C2"/>
    <w:multiLevelType w:val="hybridMultilevel"/>
    <w:tmpl w:val="3686F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28750">
    <w:abstractNumId w:val="0"/>
  </w:num>
  <w:num w:numId="2" w16cid:durableId="592782097">
    <w:abstractNumId w:val="3"/>
  </w:num>
  <w:num w:numId="3" w16cid:durableId="290867520">
    <w:abstractNumId w:val="2"/>
  </w:num>
  <w:num w:numId="4" w16cid:durableId="419445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DF"/>
    <w:rsid w:val="00082FE9"/>
    <w:rsid w:val="001435DF"/>
    <w:rsid w:val="00232EB1"/>
    <w:rsid w:val="002C3303"/>
    <w:rsid w:val="004C7D06"/>
    <w:rsid w:val="009E6C7D"/>
    <w:rsid w:val="00B81A89"/>
    <w:rsid w:val="00C861BD"/>
    <w:rsid w:val="00DB6CA1"/>
    <w:rsid w:val="00E51F4F"/>
    <w:rsid w:val="00E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C0B3"/>
  <w15:chartTrackingRefBased/>
  <w15:docId w15:val="{D08E215C-4712-4C15-880A-43842521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7D06"/>
    <w:rPr>
      <w:color w:val="0563C1" w:themeColor="hyperlink"/>
      <w:u w:val="single"/>
    </w:rPr>
  </w:style>
  <w:style w:type="paragraph" w:customStyle="1" w:styleId="ds-markdown-paragraph">
    <w:name w:val="ds-markdown-paragraph"/>
    <w:basedOn w:val="a"/>
    <w:rsid w:val="004C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4C7D06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5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Гузеева</dc:creator>
  <cp:keywords/>
  <dc:description/>
  <cp:lastModifiedBy>Лариса Гузеева</cp:lastModifiedBy>
  <cp:revision>6</cp:revision>
  <dcterms:created xsi:type="dcterms:W3CDTF">2026-03-09T08:48:00Z</dcterms:created>
  <dcterms:modified xsi:type="dcterms:W3CDTF">2026-04-01T17:26:00Z</dcterms:modified>
</cp:coreProperties>
</file>