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81BD" w14:textId="77777777" w:rsidR="00334D7B" w:rsidRDefault="00334D7B" w:rsidP="00334D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D7B">
        <w:rPr>
          <w:rFonts w:ascii="Times New Roman" w:hAnsi="Times New Roman" w:cs="Times New Roman"/>
          <w:sz w:val="24"/>
          <w:szCs w:val="24"/>
        </w:rPr>
        <w:t>КОЛЛОИДНО-ДИСПЕРСНЫЕ СИСТЕМЫ В ПРИРОДЕ И СОВРЕМЕННОЙ ТЕХНИКЕ</w:t>
      </w:r>
    </w:p>
    <w:p w14:paraId="2DC0777F" w14:textId="77777777" w:rsidR="00B3070A" w:rsidRPr="00334D7B" w:rsidRDefault="00B3070A" w:rsidP="00334D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0119E9" w14:textId="77777777" w:rsidR="00334D7B" w:rsidRPr="00334D7B" w:rsidRDefault="00334D7B" w:rsidP="00334D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4D7B">
        <w:rPr>
          <w:rFonts w:ascii="Times New Roman" w:hAnsi="Times New Roman" w:cs="Times New Roman"/>
          <w:i/>
          <w:iCs/>
          <w:sz w:val="24"/>
          <w:szCs w:val="24"/>
        </w:rPr>
        <w:t>Белкина Е.Д.</w:t>
      </w:r>
    </w:p>
    <w:p w14:paraId="284BC8DA" w14:textId="118999A8" w:rsidR="00334D7B" w:rsidRPr="00334D7B" w:rsidRDefault="00334D7B" w:rsidP="00334D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4D7B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334D7B">
        <w:rPr>
          <w:rFonts w:ascii="Times New Roman" w:hAnsi="Times New Roman" w:cs="Times New Roman"/>
          <w:sz w:val="24"/>
          <w:szCs w:val="24"/>
        </w:rPr>
        <w:t xml:space="preserve"> 4 курса химико-биологического факультета естествознания Адыгейского государственного университета, г. Майкоп</w:t>
      </w:r>
    </w:p>
    <w:p w14:paraId="7E65186D" w14:textId="77777777" w:rsidR="00334D7B" w:rsidRPr="00334D7B" w:rsidRDefault="00334D7B" w:rsidP="00334D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4D7B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 Очерет Надежда Петровна</w:t>
      </w:r>
    </w:p>
    <w:p w14:paraId="07670783" w14:textId="77777777" w:rsidR="00334D7B" w:rsidRDefault="00334D7B" w:rsidP="00334D7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34D7B">
        <w:rPr>
          <w:rFonts w:ascii="Times New Roman" w:hAnsi="Times New Roman" w:cs="Times New Roman"/>
          <w:i/>
          <w:iCs/>
          <w:sz w:val="24"/>
          <w:szCs w:val="24"/>
        </w:rPr>
        <w:t>Кандидат химических наук, доцент кафедры химии факультета естествознания Адыгейского государственного университета, г. Майкоп</w:t>
      </w:r>
    </w:p>
    <w:p w14:paraId="7DBB1946" w14:textId="77777777" w:rsidR="00B3070A" w:rsidRPr="00334D7B" w:rsidRDefault="00B3070A" w:rsidP="00334D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97CE16" w14:textId="77777777" w:rsidR="00334D7B" w:rsidRPr="00334D7B" w:rsidRDefault="00334D7B" w:rsidP="00334D7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4D7B">
        <w:rPr>
          <w:rFonts w:ascii="Times New Roman" w:hAnsi="Times New Roman" w:cs="Times New Roman"/>
          <w:sz w:val="24"/>
          <w:szCs w:val="24"/>
        </w:rPr>
        <w:t>Коллоидно-дисперсные системы окружают человека повсюду. Это растворы, в которых одно вещество распределено в другом в виде мельчайших частиц. Молоко, кровь, дым, туман, краски, почва, многие лекарства и косметические средства — все это примеры коллоидных систем. </w:t>
      </w:r>
      <w:r w:rsidRPr="00334D7B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 w:rsidRPr="00334D7B">
        <w:rPr>
          <w:rFonts w:ascii="Times New Roman" w:hAnsi="Times New Roman" w:cs="Times New Roman"/>
          <w:sz w:val="24"/>
          <w:szCs w:val="24"/>
        </w:rPr>
        <w:t> изучения данной темы обусловлена тем, что понимание свойств таких систем позволяет создавать новые материалы, улучшать качество продуктов питания и лекарств, разрабатывать эффективные методы очистки воды и воздуха, а также объяснять многие природные явления. Без знаний о коллоидной химии невозможно современное производство, медицина и экология.</w:t>
      </w:r>
    </w:p>
    <w:p w14:paraId="58C9DCE2" w14:textId="77777777" w:rsidR="00334D7B" w:rsidRPr="00334D7B" w:rsidRDefault="00334D7B" w:rsidP="00334D7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4D7B">
        <w:rPr>
          <w:rFonts w:ascii="Times New Roman" w:hAnsi="Times New Roman" w:cs="Times New Roman"/>
          <w:b/>
          <w:bCs/>
          <w:sz w:val="24"/>
          <w:szCs w:val="24"/>
        </w:rPr>
        <w:t>Степень разработанности проблемы.</w:t>
      </w:r>
      <w:r w:rsidRPr="00334D7B">
        <w:rPr>
          <w:rFonts w:ascii="Times New Roman" w:hAnsi="Times New Roman" w:cs="Times New Roman"/>
          <w:sz w:val="24"/>
          <w:szCs w:val="24"/>
        </w:rPr>
        <w:t xml:space="preserve"> Научные основы коллоидной химии были заложены в XIX веке работами итальянского ученого </w:t>
      </w:r>
      <w:proofErr w:type="spellStart"/>
      <w:r w:rsidRPr="00334D7B">
        <w:rPr>
          <w:rFonts w:ascii="Times New Roman" w:hAnsi="Times New Roman" w:cs="Times New Roman"/>
          <w:sz w:val="24"/>
          <w:szCs w:val="24"/>
        </w:rPr>
        <w:t>Франческо</w:t>
      </w:r>
      <w:proofErr w:type="spellEnd"/>
      <w:r w:rsidRPr="00334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7B">
        <w:rPr>
          <w:rFonts w:ascii="Times New Roman" w:hAnsi="Times New Roman" w:cs="Times New Roman"/>
          <w:sz w:val="24"/>
          <w:szCs w:val="24"/>
        </w:rPr>
        <w:t>Селми</w:t>
      </w:r>
      <w:proofErr w:type="spellEnd"/>
      <w:r w:rsidRPr="00334D7B">
        <w:rPr>
          <w:rFonts w:ascii="Times New Roman" w:hAnsi="Times New Roman" w:cs="Times New Roman"/>
          <w:sz w:val="24"/>
          <w:szCs w:val="24"/>
        </w:rPr>
        <w:t xml:space="preserve"> и российского исследователя Ивана Чижевского. В XX веке значительный вклад в развитие этой области внесли советские ученые — академики Петр </w:t>
      </w:r>
      <w:proofErr w:type="spellStart"/>
      <w:r w:rsidRPr="00334D7B">
        <w:rPr>
          <w:rFonts w:ascii="Times New Roman" w:hAnsi="Times New Roman" w:cs="Times New Roman"/>
          <w:sz w:val="24"/>
          <w:szCs w:val="24"/>
        </w:rPr>
        <w:t>Ребиндер</w:t>
      </w:r>
      <w:proofErr w:type="spellEnd"/>
      <w:r w:rsidRPr="00334D7B">
        <w:rPr>
          <w:rFonts w:ascii="Times New Roman" w:hAnsi="Times New Roman" w:cs="Times New Roman"/>
          <w:sz w:val="24"/>
          <w:szCs w:val="24"/>
        </w:rPr>
        <w:t xml:space="preserve"> и Александр Фрумкин, создавшие научные школы по изучению поверхностных явлений и устойчивости дисперсных систем [3]. В настоящее время исследования коллоидных систем активно ведутся в Институте физической химии РАН, Московском государственном университете и других научных центрах. Однако, несмотря на многолетнюю историю изучения, появление новых методов анализа (например, атомно-силовой микроскопии и компьютерного моделирования) позволяет сегодня по-новому взглянуть на свойства коллоидных систем и найти им новые применения [1, 5].</w:t>
      </w:r>
    </w:p>
    <w:p w14:paraId="532BC176" w14:textId="77777777" w:rsidR="00334D7B" w:rsidRPr="00334D7B" w:rsidRDefault="00334D7B" w:rsidP="00334D7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4D7B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334D7B">
        <w:rPr>
          <w:rFonts w:ascii="Times New Roman" w:hAnsi="Times New Roman" w:cs="Times New Roman"/>
          <w:sz w:val="24"/>
          <w:szCs w:val="24"/>
        </w:rPr>
        <w:t> работы является изучение коллоидно-дисперсных систем, их роли в природных процессах и применения в современных технологиях. Для достижения поставленной цели решались следующие </w:t>
      </w:r>
      <w:r w:rsidRPr="00334D7B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334D7B">
        <w:rPr>
          <w:rFonts w:ascii="Times New Roman" w:hAnsi="Times New Roman" w:cs="Times New Roman"/>
          <w:sz w:val="24"/>
          <w:szCs w:val="24"/>
        </w:rPr>
        <w:t>:</w:t>
      </w:r>
    </w:p>
    <w:p w14:paraId="50A9B344" w14:textId="77777777" w:rsidR="00334D7B" w:rsidRPr="00334D7B" w:rsidRDefault="00334D7B" w:rsidP="00334D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D7B">
        <w:rPr>
          <w:rFonts w:ascii="Times New Roman" w:hAnsi="Times New Roman" w:cs="Times New Roman"/>
          <w:sz w:val="24"/>
          <w:szCs w:val="24"/>
        </w:rPr>
        <w:t>Рассмотреть классификацию коллоидных систем и основные методы их получения.</w:t>
      </w:r>
    </w:p>
    <w:p w14:paraId="194F2B05" w14:textId="77777777" w:rsidR="00334D7B" w:rsidRPr="00334D7B" w:rsidRDefault="00334D7B" w:rsidP="00334D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D7B">
        <w:rPr>
          <w:rFonts w:ascii="Times New Roman" w:hAnsi="Times New Roman" w:cs="Times New Roman"/>
          <w:sz w:val="24"/>
          <w:szCs w:val="24"/>
        </w:rPr>
        <w:t>Изучить роль коллоидных систем в природе (почвообразование, биологические жидкости, атмосферные явления).</w:t>
      </w:r>
    </w:p>
    <w:p w14:paraId="0D322733" w14:textId="77777777" w:rsidR="00334D7B" w:rsidRPr="00334D7B" w:rsidRDefault="00334D7B" w:rsidP="00334D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D7B">
        <w:rPr>
          <w:rFonts w:ascii="Times New Roman" w:hAnsi="Times New Roman" w:cs="Times New Roman"/>
          <w:sz w:val="24"/>
          <w:szCs w:val="24"/>
        </w:rPr>
        <w:t>Проанализировать применение коллоидных систем в современной технике и промышленности.</w:t>
      </w:r>
    </w:p>
    <w:p w14:paraId="581694D6" w14:textId="77777777" w:rsidR="00334D7B" w:rsidRPr="00334D7B" w:rsidRDefault="00334D7B" w:rsidP="00334D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D7B">
        <w:rPr>
          <w:rFonts w:ascii="Times New Roman" w:hAnsi="Times New Roman" w:cs="Times New Roman"/>
          <w:sz w:val="24"/>
          <w:szCs w:val="24"/>
        </w:rPr>
        <w:t>Определить перспективные направления использования коллоидных систем в науке и технологиях.</w:t>
      </w:r>
    </w:p>
    <w:p w14:paraId="7558B041" w14:textId="77777777" w:rsidR="00334D7B" w:rsidRPr="00334D7B" w:rsidRDefault="00334D7B" w:rsidP="00334D7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4D7B">
        <w:rPr>
          <w:rFonts w:ascii="Times New Roman" w:hAnsi="Times New Roman" w:cs="Times New Roman"/>
          <w:b/>
          <w:bCs/>
          <w:sz w:val="24"/>
          <w:szCs w:val="24"/>
        </w:rPr>
        <w:t>Методы исследования.</w:t>
      </w:r>
      <w:r w:rsidRPr="00334D7B">
        <w:rPr>
          <w:rFonts w:ascii="Times New Roman" w:hAnsi="Times New Roman" w:cs="Times New Roman"/>
          <w:sz w:val="24"/>
          <w:szCs w:val="24"/>
        </w:rPr>
        <w:t xml:space="preserve"> В работе использован метод обзора и анализа научной литературы. Были изучены публикации за последние годы в российских и международных научных журналах, таких как «Коллоидный журнал», «Успехи химии», Journal </w:t>
      </w:r>
      <w:proofErr w:type="spellStart"/>
      <w:r w:rsidRPr="00334D7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34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7B">
        <w:rPr>
          <w:rFonts w:ascii="Times New Roman" w:hAnsi="Times New Roman" w:cs="Times New Roman"/>
          <w:sz w:val="24"/>
          <w:szCs w:val="24"/>
        </w:rPr>
        <w:t>Colloid</w:t>
      </w:r>
      <w:proofErr w:type="spellEnd"/>
      <w:r w:rsidRPr="00334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7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34D7B">
        <w:rPr>
          <w:rFonts w:ascii="Times New Roman" w:hAnsi="Times New Roman" w:cs="Times New Roman"/>
          <w:sz w:val="24"/>
          <w:szCs w:val="24"/>
        </w:rPr>
        <w:t xml:space="preserve"> Interface Science, а также материалы научных конференций и учебные пособия по коллоидной химии. Отбор источников проводился с учетом их научной значимости и соответствия теме исследования. Такой подход позволил систематизировать знания о коллоидных системах и выявить наиболее актуальные направления их изучения и применения.</w:t>
      </w:r>
    </w:p>
    <w:p w14:paraId="666E97A3" w14:textId="77777777" w:rsidR="00334D7B" w:rsidRPr="00334D7B" w:rsidRDefault="00334D7B" w:rsidP="00334D7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4D7B">
        <w:rPr>
          <w:rFonts w:ascii="Times New Roman" w:hAnsi="Times New Roman" w:cs="Times New Roman"/>
          <w:b/>
          <w:bCs/>
          <w:sz w:val="24"/>
          <w:szCs w:val="24"/>
        </w:rPr>
        <w:t>Научные результаты и выводы.</w:t>
      </w:r>
      <w:r w:rsidRPr="00334D7B">
        <w:rPr>
          <w:rFonts w:ascii="Times New Roman" w:hAnsi="Times New Roman" w:cs="Times New Roman"/>
          <w:sz w:val="24"/>
          <w:szCs w:val="24"/>
        </w:rPr>
        <w:t xml:space="preserve"> В ходе проведенного анализа установлено, что коллоидно-дисперсные системы классифицируются по нескольким признакам: по агрегатному состоянию фаз (твердое, жидкое, газообразное), по размеру частиц, по характеру взаимодействия между частицами и дисперсионной средой. Наиболее распространенными в природе и технике являются золи (взвеси твердых частиц в жидкости), эмульсии (смеси двух </w:t>
      </w:r>
      <w:r w:rsidRPr="00334D7B">
        <w:rPr>
          <w:rFonts w:ascii="Times New Roman" w:hAnsi="Times New Roman" w:cs="Times New Roman"/>
          <w:sz w:val="24"/>
          <w:szCs w:val="24"/>
        </w:rPr>
        <w:lastRenderedPageBreak/>
        <w:t>несмешивающихся жидкостей), пены (газ в жидкости) и аэродисперсные системы (пыль, дым, туман) [2].</w:t>
      </w:r>
    </w:p>
    <w:p w14:paraId="3BBC22F4" w14:textId="77777777" w:rsidR="00334D7B" w:rsidRPr="00334D7B" w:rsidRDefault="00334D7B" w:rsidP="00334D7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4D7B">
        <w:rPr>
          <w:rFonts w:ascii="Times New Roman" w:hAnsi="Times New Roman" w:cs="Times New Roman"/>
          <w:sz w:val="24"/>
          <w:szCs w:val="24"/>
        </w:rPr>
        <w:t>В природе коллоидные системы играют ключевую роль во многих процессах. Почва представляет собой сложную коллоидную систему, где глинистые частицы и органические вещества удерживают влагу и питательные элементы. Живые организмы также состоят из коллоидных систем: кровь, лимфа, клеточный сок — это все дисперсные системы, в которых питательные вещества и кислород транспортируются в растворенном и коллоидном состоянии. Атмосферные явления — образование облаков, тумана, осадков — также связаны с коллоидными процессами конденсации и коагуляции мельчайших капель воды [4].</w:t>
      </w:r>
    </w:p>
    <w:p w14:paraId="3B95C335" w14:textId="77777777" w:rsidR="00334D7B" w:rsidRPr="00334D7B" w:rsidRDefault="00334D7B" w:rsidP="00334D7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4D7B">
        <w:rPr>
          <w:rFonts w:ascii="Times New Roman" w:hAnsi="Times New Roman" w:cs="Times New Roman"/>
          <w:sz w:val="24"/>
          <w:szCs w:val="24"/>
        </w:rPr>
        <w:t>В современной технике коллоидные системы находят широчайшее применение. В пищевой промышленности коллоидная химия позволяет создавать устойчивые эмульсии (майонез, соусы), пены (мороженое, взбитые сливки), контролировать сроки хранения продуктов. В фармации многие лекарственные формы (мази, кремы, суспензии, спреи) представляют собой коллоидные системы, от устойчивости которых зависит эффективность лечения. В нефтедобыче коллоидные растворы используются для улучшения вытеснения нефти из пластов. В строительстве добавки к бетону и цементным смесям представляют собой коллоидные системы, повышающие прочность и долговечность материалов. В экологии методы коагуляции и флокуляции (укрупнения коллоидных частиц) применяются для очистки воды от примесей [1, 5].</w:t>
      </w:r>
    </w:p>
    <w:p w14:paraId="7B6E968D" w14:textId="77777777" w:rsidR="00334D7B" w:rsidRPr="00334D7B" w:rsidRDefault="00334D7B" w:rsidP="00334D7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4D7B">
        <w:rPr>
          <w:rFonts w:ascii="Times New Roman" w:hAnsi="Times New Roman" w:cs="Times New Roman"/>
          <w:sz w:val="24"/>
          <w:szCs w:val="24"/>
        </w:rPr>
        <w:t>Перспективными направлениями развития коллоидной химии являются создание наноматериалов с заданными свойствами, разработка «умных» покрытий, меняющих свои свойства под воздействием внешних факторов (температуры, влажности, освещения), а также использование коллоидных систем для адресной доставки лекарств в организме. Исследования в этой области открывают возможности для создания новых поколений аккумуляторов, солнечных элементов и катализаторов [3].</w:t>
      </w:r>
    </w:p>
    <w:p w14:paraId="5C92984E" w14:textId="77777777" w:rsidR="00334D7B" w:rsidRPr="00334D7B" w:rsidRDefault="00334D7B" w:rsidP="00334D7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4D7B">
        <w:rPr>
          <w:rFonts w:ascii="Times New Roman" w:hAnsi="Times New Roman" w:cs="Times New Roman"/>
          <w:sz w:val="24"/>
          <w:szCs w:val="24"/>
        </w:rPr>
        <w:t>Таким образом, коллоидно-дисперсные системы представляют собой важнейший класс объектов, изучение которых имеет как фундаментальное, так и прикладное значение. Понимание закономерностей их поведения позволяет не только объяснять природные явления, но и создавать новые материалы и технологии, повышающие качество жизни человека. Российская научная школа коллоидной химии сохраняет лидирующие позиции в мире, развивая как теоретические основы этой области знаний, так и их практическое применение в промышленности и медицине.</w:t>
      </w:r>
    </w:p>
    <w:p w14:paraId="7EE9D68D" w14:textId="77777777" w:rsidR="00334D7B" w:rsidRPr="00334D7B" w:rsidRDefault="00334D7B" w:rsidP="00334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D7B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6BD8E6D7" w14:textId="77777777" w:rsidR="00334D7B" w:rsidRPr="00334D7B" w:rsidRDefault="00334D7B" w:rsidP="00334D7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D7B">
        <w:rPr>
          <w:rFonts w:ascii="Times New Roman" w:hAnsi="Times New Roman" w:cs="Times New Roman"/>
          <w:sz w:val="24"/>
          <w:szCs w:val="24"/>
        </w:rPr>
        <w:t>Агафонова Е.В., Касаткина Е.В., Лаврова И.С. Коллоидные системы в фармации: современные подходы и перспективы // Химико-фармацевтический журнал. 2023. Т. 57. № 4. С. 32–38.</w:t>
      </w:r>
    </w:p>
    <w:p w14:paraId="7B1CBD9D" w14:textId="77777777" w:rsidR="00334D7B" w:rsidRPr="00334D7B" w:rsidRDefault="00334D7B" w:rsidP="00334D7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D7B">
        <w:rPr>
          <w:rFonts w:ascii="Times New Roman" w:hAnsi="Times New Roman" w:cs="Times New Roman"/>
          <w:sz w:val="24"/>
          <w:szCs w:val="24"/>
        </w:rPr>
        <w:t>Бойко В.Е., Кривошапкина Е.Ф., Кривошапкин П.В. Коллоидная химия: учебное пособие. Санкт-Петербург: Лань, 2022. 256 с.</w:t>
      </w:r>
    </w:p>
    <w:p w14:paraId="18A32573" w14:textId="77777777" w:rsidR="00334D7B" w:rsidRPr="00334D7B" w:rsidRDefault="00334D7B" w:rsidP="00334D7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D7B">
        <w:rPr>
          <w:rFonts w:ascii="Times New Roman" w:hAnsi="Times New Roman" w:cs="Times New Roman"/>
          <w:sz w:val="24"/>
          <w:szCs w:val="24"/>
        </w:rPr>
        <w:t>Захарова Н.В., Ролдугин В.И. Современные тенденции в коллоидной химии: от классических представлений к нанотехнологиям // Коллоидный журнал. 2021. Т. 83. № 3. С. 267–280.</w:t>
      </w:r>
    </w:p>
    <w:p w14:paraId="45E07888" w14:textId="77777777" w:rsidR="00334D7B" w:rsidRPr="00334D7B" w:rsidRDefault="00334D7B" w:rsidP="00334D7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D7B">
        <w:rPr>
          <w:rFonts w:ascii="Times New Roman" w:hAnsi="Times New Roman" w:cs="Times New Roman"/>
          <w:sz w:val="24"/>
          <w:szCs w:val="24"/>
        </w:rPr>
        <w:t>Кузнецов В.М., Петрова Л.А. Коллоидные процессы в почвах и их роль в формировании плодородия // Почвоведение. 2024. № 1. С. 45–53.</w:t>
      </w:r>
    </w:p>
    <w:p w14:paraId="4F7CC562" w14:textId="77777777" w:rsidR="00334D7B" w:rsidRPr="00334D7B" w:rsidRDefault="00334D7B" w:rsidP="00334D7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D7B">
        <w:rPr>
          <w:rFonts w:ascii="Times New Roman" w:hAnsi="Times New Roman" w:cs="Times New Roman"/>
          <w:sz w:val="24"/>
          <w:szCs w:val="24"/>
        </w:rPr>
        <w:t xml:space="preserve">Щукин Е.Д., Перцов А.В., Амелина Е.А. Коллоидная химия: учебник для вузов. 8-е изд. Москва: </w:t>
      </w:r>
      <w:proofErr w:type="spellStart"/>
      <w:r w:rsidRPr="00334D7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34D7B">
        <w:rPr>
          <w:rFonts w:ascii="Times New Roman" w:hAnsi="Times New Roman" w:cs="Times New Roman"/>
          <w:sz w:val="24"/>
          <w:szCs w:val="24"/>
        </w:rPr>
        <w:t>, 2024. 412 с.</w:t>
      </w:r>
    </w:p>
    <w:p w14:paraId="1A125C04" w14:textId="77777777" w:rsidR="007F1E7F" w:rsidRDefault="007F1E7F"/>
    <w:sectPr w:rsidR="007F1E7F" w:rsidSect="00B3070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51414"/>
    <w:multiLevelType w:val="multilevel"/>
    <w:tmpl w:val="03426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497C20"/>
    <w:multiLevelType w:val="multilevel"/>
    <w:tmpl w:val="54141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958545">
    <w:abstractNumId w:val="1"/>
  </w:num>
  <w:num w:numId="2" w16cid:durableId="1100947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7F"/>
    <w:rsid w:val="00334D7B"/>
    <w:rsid w:val="003E1E64"/>
    <w:rsid w:val="007F1E7F"/>
    <w:rsid w:val="00B3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16EB"/>
  <w15:chartTrackingRefBased/>
  <w15:docId w15:val="{AEBEE091-3B90-4296-9503-1144B28F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967</Words>
  <Characters>5516</Characters>
  <Application>Microsoft Office Word</Application>
  <DocSecurity>0</DocSecurity>
  <Lines>45</Lines>
  <Paragraphs>12</Paragraphs>
  <ScaleCrop>false</ScaleCrop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Гузеева</dc:creator>
  <cp:keywords/>
  <dc:description/>
  <cp:lastModifiedBy>Лариса Гузеева</cp:lastModifiedBy>
  <cp:revision>3</cp:revision>
  <cp:lastPrinted>2026-03-20T10:54:00Z</cp:lastPrinted>
  <dcterms:created xsi:type="dcterms:W3CDTF">2026-03-20T10:49:00Z</dcterms:created>
  <dcterms:modified xsi:type="dcterms:W3CDTF">2026-03-20T11:31:00Z</dcterms:modified>
</cp:coreProperties>
</file>