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C6BC" w14:textId="77777777" w:rsidR="009A72F6" w:rsidRDefault="009A72F6" w:rsidP="009A72F6">
      <w:pPr>
        <w:spacing w:after="160"/>
        <w:jc w:val="center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14:ligatures w14:val="standardContextual"/>
        </w:rPr>
        <w:t>АВТОНОМНАЯ НЕКОММЕРЧЕСКАЯ ОБРАЗОВАТЕЛЬНАЯ ОРГАНИЗАЦИЯ ВЫСШЕГО ОБРАЗОВАНИЯ</w:t>
      </w:r>
    </w:p>
    <w:p w14:paraId="1F1FE467" w14:textId="77777777" w:rsidR="009A72F6" w:rsidRDefault="009A72F6" w:rsidP="009A72F6">
      <w:pPr>
        <w:spacing w:after="160"/>
        <w:jc w:val="center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14:ligatures w14:val="standardContextual"/>
        </w:rPr>
        <w:t xml:space="preserve">            «КУБАНСКИЙ ИНСТИТУТ ПРОФЕССИОНАЛЬНОГО ОБРАЗОВАНИЯ»</w:t>
      </w:r>
    </w:p>
    <w:p w14:paraId="258A0F8C" w14:textId="77777777" w:rsidR="009A72F6" w:rsidRDefault="009A72F6" w:rsidP="009A72F6">
      <w:pPr>
        <w:jc w:val="center"/>
        <w:rPr>
          <w:rFonts w:eastAsia="Calibri"/>
          <w:kern w:val="2"/>
          <w:szCs w:val="28"/>
          <w14:ligatures w14:val="standardContextual"/>
        </w:rPr>
      </w:pPr>
    </w:p>
    <w:p w14:paraId="3C833651" w14:textId="77777777" w:rsidR="009A72F6" w:rsidRDefault="009A72F6" w:rsidP="009A72F6">
      <w:pPr>
        <w:jc w:val="center"/>
        <w:rPr>
          <w:rFonts w:eastAsia="Calibri"/>
          <w:kern w:val="2"/>
          <w:szCs w:val="28"/>
          <w14:ligatures w14:val="standardContextual"/>
        </w:rPr>
      </w:pPr>
    </w:p>
    <w:p w14:paraId="10C78DB5" w14:textId="77777777" w:rsidR="009A72F6" w:rsidRDefault="009A72F6" w:rsidP="009A72F6">
      <w:pPr>
        <w:jc w:val="center"/>
        <w:rPr>
          <w:rFonts w:eastAsia="Calibri"/>
          <w:kern w:val="2"/>
          <w:szCs w:val="28"/>
          <w14:ligatures w14:val="standardContextual"/>
        </w:rPr>
      </w:pPr>
    </w:p>
    <w:p w14:paraId="529408C8" w14:textId="77777777" w:rsidR="009A72F6" w:rsidRDefault="009A72F6" w:rsidP="009A72F6">
      <w:pPr>
        <w:spacing w:after="160"/>
        <w:jc w:val="center"/>
        <w:rPr>
          <w:rFonts w:eastAsia="Calibri"/>
          <w:b/>
          <w:kern w:val="2"/>
          <w:szCs w:val="28"/>
          <w14:ligatures w14:val="standardContextual"/>
        </w:rPr>
      </w:pPr>
      <w:r>
        <w:rPr>
          <w:rFonts w:eastAsia="Calibri"/>
          <w:kern w:val="2"/>
          <w:szCs w:val="28"/>
          <w14:ligatures w14:val="standardContextual"/>
        </w:rPr>
        <w:t>Направление подготовки/специальность</w:t>
      </w:r>
      <w:r>
        <w:rPr>
          <w:rFonts w:eastAsia="Calibri"/>
          <w:b/>
          <w:kern w:val="2"/>
          <w:szCs w:val="28"/>
          <w14:ligatures w14:val="standardContextual"/>
        </w:rPr>
        <w:t xml:space="preserve"> </w:t>
      </w:r>
      <w:r>
        <w:rPr>
          <w:rFonts w:eastAsia="Calibri"/>
          <w:kern w:val="2"/>
          <w:szCs w:val="28"/>
          <w14:ligatures w14:val="standardContextual"/>
        </w:rPr>
        <w:t>44.03.05 Педагогическое образование (с двумя профилями подготовки)</w:t>
      </w:r>
    </w:p>
    <w:p w14:paraId="1421CB0F" w14:textId="77777777" w:rsidR="009A72F6" w:rsidRDefault="009A72F6" w:rsidP="009A72F6">
      <w:pPr>
        <w:spacing w:line="360" w:lineRule="auto"/>
        <w:jc w:val="center"/>
        <w:rPr>
          <w:rFonts w:eastAsia="Calibri"/>
          <w:b/>
          <w:kern w:val="2"/>
          <w:szCs w:val="28"/>
          <w14:ligatures w14:val="standardContextual"/>
        </w:rPr>
      </w:pPr>
      <w:r>
        <w:rPr>
          <w:rFonts w:eastAsia="Calibri"/>
          <w:b/>
          <w:kern w:val="2"/>
          <w:szCs w:val="28"/>
          <w14:ligatures w14:val="standardContextual"/>
        </w:rPr>
        <w:t>Доклад</w:t>
      </w:r>
    </w:p>
    <w:p w14:paraId="6F77AF3A" w14:textId="77777777" w:rsidR="009A72F6" w:rsidRDefault="009A72F6" w:rsidP="009A72F6">
      <w:pPr>
        <w:spacing w:line="360" w:lineRule="auto"/>
        <w:jc w:val="center"/>
        <w:rPr>
          <w:rFonts w:eastAsia="Calibri"/>
          <w:kern w:val="2"/>
          <w:szCs w:val="28"/>
          <w14:ligatures w14:val="standardContextual"/>
        </w:rPr>
      </w:pPr>
      <w:r>
        <w:rPr>
          <w:rFonts w:eastAsia="Calibri"/>
          <w:kern w:val="2"/>
          <w:szCs w:val="28"/>
          <w14:ligatures w14:val="standardContextual"/>
        </w:rPr>
        <w:t>по дисциплине «Методика обучения по профилю Начальное образование»</w:t>
      </w:r>
    </w:p>
    <w:p w14:paraId="5D8A276C" w14:textId="77777777" w:rsidR="009A72F6" w:rsidRDefault="009A72F6" w:rsidP="009A72F6">
      <w:pPr>
        <w:spacing w:line="360" w:lineRule="auto"/>
        <w:jc w:val="center"/>
        <w:rPr>
          <w:rFonts w:eastAsia="Calibri"/>
          <w:kern w:val="2"/>
          <w:szCs w:val="28"/>
          <w14:ligatures w14:val="standardContextual"/>
        </w:rPr>
      </w:pPr>
      <w:r>
        <w:rPr>
          <w:rFonts w:eastAsia="Calibri"/>
          <w:kern w:val="2"/>
          <w:szCs w:val="28"/>
          <w14:ligatures w14:val="standardContextual"/>
        </w:rPr>
        <w:t xml:space="preserve">На тему: </w:t>
      </w:r>
    </w:p>
    <w:p w14:paraId="181754E5" w14:textId="77777777" w:rsidR="009A72F6" w:rsidRDefault="009A72F6" w:rsidP="009A72F6">
      <w:pPr>
        <w:spacing w:line="360" w:lineRule="auto"/>
        <w:jc w:val="center"/>
        <w:rPr>
          <w:rFonts w:eastAsia="Calibri"/>
          <w:b/>
          <w:bCs/>
          <w:kern w:val="2"/>
          <w:szCs w:val="28"/>
          <w14:ligatures w14:val="standardContextual"/>
        </w:rPr>
      </w:pPr>
      <w:r>
        <w:rPr>
          <w:rFonts w:eastAsia="Calibri"/>
          <w:b/>
          <w:bCs/>
          <w:kern w:val="2"/>
          <w:szCs w:val="28"/>
          <w14:ligatures w14:val="standardContextual"/>
        </w:rPr>
        <w:t>«</w:t>
      </w:r>
      <w:r w:rsidRPr="009A72F6">
        <w:rPr>
          <w:rFonts w:eastAsia="Calibri"/>
          <w:b/>
          <w:bCs/>
          <w:kern w:val="2"/>
          <w:szCs w:val="28"/>
          <w14:ligatures w14:val="standardContextual"/>
        </w:rPr>
        <w:t>Методика организации и воспитания детского коллектива в начальной школе</w:t>
      </w:r>
      <w:r>
        <w:rPr>
          <w:rFonts w:eastAsia="Calibri"/>
          <w:b/>
          <w:bCs/>
          <w:kern w:val="2"/>
          <w:szCs w:val="28"/>
          <w14:ligatures w14:val="standardContextual"/>
        </w:rPr>
        <w:t>»</w:t>
      </w:r>
    </w:p>
    <w:p w14:paraId="522095EE" w14:textId="77777777" w:rsidR="009A72F6" w:rsidRDefault="009A72F6" w:rsidP="009A72F6">
      <w:pPr>
        <w:rPr>
          <w:rFonts w:eastAsia="Calibri"/>
          <w:kern w:val="2"/>
          <w:szCs w:val="28"/>
          <w14:ligatures w14:val="standardContextual"/>
        </w:rPr>
      </w:pPr>
    </w:p>
    <w:p w14:paraId="4724A2E7" w14:textId="77777777" w:rsidR="009A72F6" w:rsidRDefault="009A72F6" w:rsidP="009A72F6">
      <w:pPr>
        <w:rPr>
          <w:rFonts w:eastAsia="Calibri"/>
          <w:kern w:val="2"/>
          <w:szCs w:val="28"/>
          <w14:ligatures w14:val="standardContextual"/>
        </w:rPr>
      </w:pPr>
    </w:p>
    <w:p w14:paraId="638A50C8" w14:textId="77777777" w:rsidR="009A72F6" w:rsidRDefault="009A72F6" w:rsidP="009A72F6">
      <w:pPr>
        <w:rPr>
          <w:rFonts w:eastAsia="Calibri"/>
          <w:kern w:val="2"/>
          <w:szCs w:val="28"/>
          <w14:ligatures w14:val="standardContextual"/>
        </w:rPr>
      </w:pPr>
    </w:p>
    <w:p w14:paraId="4C49F2D4" w14:textId="77777777" w:rsidR="009A72F6" w:rsidRDefault="009A72F6" w:rsidP="009A72F6">
      <w:pPr>
        <w:jc w:val="right"/>
        <w:rPr>
          <w:rFonts w:eastAsia="Calibri"/>
          <w:kern w:val="2"/>
          <w:szCs w:val="28"/>
          <w14:ligatures w14:val="standardContextual"/>
        </w:rPr>
      </w:pPr>
      <w:r>
        <w:rPr>
          <w:rFonts w:eastAsia="Calibri"/>
          <w:kern w:val="2"/>
          <w:szCs w:val="28"/>
          <w14:ligatures w14:val="standardContextual"/>
        </w:rPr>
        <w:t>Выполнила:</w:t>
      </w:r>
    </w:p>
    <w:p w14:paraId="4BF5979D" w14:textId="77777777" w:rsidR="009A72F6" w:rsidRDefault="009A72F6" w:rsidP="009A72F6">
      <w:pPr>
        <w:jc w:val="right"/>
        <w:rPr>
          <w:rFonts w:eastAsia="Calibri"/>
          <w:kern w:val="2"/>
          <w:szCs w:val="28"/>
          <w14:ligatures w14:val="standardContextual"/>
        </w:rPr>
      </w:pPr>
      <w:r>
        <w:rPr>
          <w:rFonts w:eastAsia="Calibri"/>
          <w:kern w:val="2"/>
          <w:szCs w:val="28"/>
          <w14:ligatures w14:val="standardContextual"/>
        </w:rPr>
        <w:t>Студентка: 3 курса</w:t>
      </w:r>
    </w:p>
    <w:p w14:paraId="27C651C1" w14:textId="77777777" w:rsidR="009A72F6" w:rsidRDefault="009A72F6" w:rsidP="009A72F6">
      <w:pPr>
        <w:jc w:val="right"/>
        <w:rPr>
          <w:rFonts w:eastAsia="Calibri"/>
          <w:kern w:val="2"/>
          <w:szCs w:val="28"/>
          <w14:ligatures w14:val="standardContextual"/>
        </w:rPr>
      </w:pPr>
      <w:r>
        <w:rPr>
          <w:rFonts w:eastAsia="Calibri"/>
          <w:kern w:val="2"/>
          <w:szCs w:val="28"/>
          <w14:ligatures w14:val="standardContextual"/>
        </w:rPr>
        <w:t>Факультета педагогики</w:t>
      </w:r>
    </w:p>
    <w:p w14:paraId="7E3B2C48" w14:textId="77777777" w:rsidR="009A72F6" w:rsidRDefault="009A72F6" w:rsidP="009A72F6">
      <w:pPr>
        <w:jc w:val="right"/>
        <w:rPr>
          <w:rFonts w:eastAsia="Calibri"/>
          <w:kern w:val="2"/>
          <w:szCs w:val="28"/>
          <w14:ligatures w14:val="standardContextual"/>
        </w:rPr>
      </w:pPr>
      <w:r>
        <w:rPr>
          <w:rFonts w:eastAsia="Calibri"/>
          <w:kern w:val="2"/>
          <w:szCs w:val="28"/>
          <w14:ligatures w14:val="standardContextual"/>
        </w:rPr>
        <w:tab/>
        <w:t>Гиба Элеонора Евгеньевна</w:t>
      </w:r>
    </w:p>
    <w:p w14:paraId="3F1EB7D3" w14:textId="77777777" w:rsidR="009A72F6" w:rsidRDefault="009A72F6" w:rsidP="009A72F6">
      <w:pPr>
        <w:spacing w:after="160"/>
        <w:rPr>
          <w:rFonts w:eastAsia="Calibri"/>
          <w:kern w:val="2"/>
          <w:szCs w:val="28"/>
          <w14:ligatures w14:val="standardContextual"/>
        </w:rPr>
      </w:pPr>
      <w:r>
        <w:rPr>
          <w:rFonts w:eastAsia="Calibri"/>
          <w:kern w:val="2"/>
          <w:szCs w:val="28"/>
          <w14:ligatures w14:val="standardContextual"/>
        </w:rPr>
        <w:t xml:space="preserve">                                        Направление подготовки: Педагогическое образование                                       </w:t>
      </w:r>
    </w:p>
    <w:p w14:paraId="187EE243" w14:textId="77777777" w:rsidR="009A72F6" w:rsidRDefault="009A72F6" w:rsidP="009A72F6">
      <w:pPr>
        <w:jc w:val="right"/>
        <w:rPr>
          <w:rFonts w:eastAsia="Calibri"/>
          <w:kern w:val="2"/>
          <w:szCs w:val="28"/>
          <w14:ligatures w14:val="standardContextual"/>
        </w:rPr>
      </w:pPr>
      <w:r>
        <w:rPr>
          <w:rFonts w:eastAsia="Calibri"/>
          <w:kern w:val="2"/>
          <w:szCs w:val="28"/>
          <w14:ligatures w14:val="standardContextual"/>
        </w:rPr>
        <w:t>Проверила:</w:t>
      </w:r>
    </w:p>
    <w:p w14:paraId="56BAD830" w14:textId="77777777" w:rsidR="009A72F6" w:rsidRDefault="009A72F6" w:rsidP="009A72F6">
      <w:pPr>
        <w:jc w:val="right"/>
        <w:rPr>
          <w:rFonts w:eastAsia="Calibri"/>
          <w:kern w:val="2"/>
          <w:szCs w:val="28"/>
          <w14:ligatures w14:val="standardContextual"/>
        </w:rPr>
      </w:pPr>
      <w:r>
        <w:rPr>
          <w:rFonts w:eastAsia="Calibri"/>
          <w:kern w:val="2"/>
          <w:szCs w:val="28"/>
          <w14:ligatures w14:val="standardContextual"/>
        </w:rPr>
        <w:t>к.пед. наук, доцент: Манжос Л.В.</w:t>
      </w:r>
    </w:p>
    <w:p w14:paraId="59049DF3" w14:textId="77777777" w:rsidR="009A72F6" w:rsidRDefault="009A72F6" w:rsidP="009A72F6">
      <w:pPr>
        <w:jc w:val="right"/>
        <w:rPr>
          <w:rFonts w:eastAsia="Calibri"/>
          <w:kern w:val="2"/>
          <w:szCs w:val="28"/>
          <w14:ligatures w14:val="standardContextual"/>
        </w:rPr>
      </w:pPr>
    </w:p>
    <w:p w14:paraId="212C5E6D" w14:textId="77777777" w:rsidR="009A72F6" w:rsidRDefault="009A72F6" w:rsidP="009A72F6">
      <w:pPr>
        <w:rPr>
          <w:rFonts w:eastAsia="Calibri"/>
          <w:kern w:val="2"/>
          <w:szCs w:val="28"/>
          <w14:ligatures w14:val="standardContextual"/>
        </w:rPr>
      </w:pPr>
    </w:p>
    <w:p w14:paraId="3E2F4BB2" w14:textId="77777777" w:rsidR="009A72F6" w:rsidRPr="009A72F6" w:rsidRDefault="009A72F6" w:rsidP="009A72F6">
      <w:pPr>
        <w:jc w:val="center"/>
        <w:rPr>
          <w:bCs/>
        </w:rPr>
      </w:pPr>
      <w:r>
        <w:rPr>
          <w:rFonts w:eastAsia="Calibri"/>
          <w:b/>
          <w:kern w:val="2"/>
          <w:szCs w:val="28"/>
          <w14:ligatures w14:val="standardContextual"/>
        </w:rPr>
        <w:t>Краснодар, 2026</w:t>
      </w:r>
    </w:p>
    <w:p w14:paraId="3777CC2C" w14:textId="77777777" w:rsidR="009A72F6" w:rsidRPr="009A72F6" w:rsidRDefault="009A72F6" w:rsidP="009A72F6">
      <w:r w:rsidRPr="009A72F6">
        <w:rPr>
          <w:b/>
          <w:bCs/>
        </w:rPr>
        <w:t>Введение</w:t>
      </w:r>
    </w:p>
    <w:p w14:paraId="09E08C07" w14:textId="77777777" w:rsidR="009A72F6" w:rsidRPr="009A72F6" w:rsidRDefault="009A72F6" w:rsidP="009A72F6">
      <w:r w:rsidRPr="009A72F6">
        <w:t>Начальная школа – это не просто этап получения знаний, но и важнейший период формирования личности ребенка, его социальных навыков и ценностных ориентиров. В этом процессе ключевую роль играет детский коллектив, который становится мощным инструментом воспитания и развития. Эффективная методика организации и воспитания коллектива позволяет создать благоприятную среду для каждого ребенка, способствуя его гармоничному развитию и успешной адаптации в социуме.</w:t>
      </w:r>
    </w:p>
    <w:p w14:paraId="0668AC6F" w14:textId="77777777" w:rsidR="009A72F6" w:rsidRPr="009A72F6" w:rsidRDefault="009A72F6" w:rsidP="009A72F6">
      <w:r w:rsidRPr="009A72F6">
        <w:rPr>
          <w:b/>
          <w:bCs/>
        </w:rPr>
        <w:t>1. Понятие и значение детского коллектива в начальной школе</w:t>
      </w:r>
    </w:p>
    <w:p w14:paraId="78ABC12A" w14:textId="77777777" w:rsidR="009A72F6" w:rsidRPr="009A72F6" w:rsidRDefault="009A72F6" w:rsidP="009A72F6">
      <w:r w:rsidRPr="009A72F6">
        <w:t>Детский коллектив в начальной школе – это группа детей, объединенных общей деятельностью (учебной, игровой, трудовой), общими целями и интересами, а также системой взаимоотношений, основанных на сотрудничестве, взаимопомощи и взаимной ответственности.</w:t>
      </w:r>
    </w:p>
    <w:p w14:paraId="701E53DA" w14:textId="77777777" w:rsidR="009A72F6" w:rsidRPr="009A72F6" w:rsidRDefault="009A72F6" w:rsidP="009A72F6">
      <w:r w:rsidRPr="009A72F6">
        <w:rPr>
          <w:b/>
          <w:bCs/>
        </w:rPr>
        <w:t>Значение коллектива:</w:t>
      </w:r>
    </w:p>
    <w:p w14:paraId="5683CC1A" w14:textId="77777777" w:rsidR="009A72F6" w:rsidRPr="009A72F6" w:rsidRDefault="009A72F6" w:rsidP="009A72F6">
      <w:pPr>
        <w:numPr>
          <w:ilvl w:val="0"/>
          <w:numId w:val="1"/>
        </w:numPr>
      </w:pPr>
      <w:r w:rsidRPr="009A72F6">
        <w:rPr>
          <w:b/>
          <w:bCs/>
        </w:rPr>
        <w:t>Социализация:</w:t>
      </w:r>
      <w:r w:rsidRPr="009A72F6">
        <w:t xml:space="preserve"> Коллектив является первой моделью общества для ребенка, где он учится взаимодействовать с другими, понимать их чувства, разрешать конфликты, принимать общие решения.</w:t>
      </w:r>
    </w:p>
    <w:p w14:paraId="1939EFAB" w14:textId="77777777" w:rsidR="009A72F6" w:rsidRPr="009A72F6" w:rsidRDefault="009A72F6" w:rsidP="009A72F6">
      <w:pPr>
        <w:numPr>
          <w:ilvl w:val="0"/>
          <w:numId w:val="1"/>
        </w:numPr>
      </w:pPr>
      <w:r w:rsidRPr="009A72F6">
        <w:rPr>
          <w:b/>
          <w:bCs/>
        </w:rPr>
        <w:t>Развитие личности:</w:t>
      </w:r>
      <w:r w:rsidRPr="009A72F6">
        <w:t xml:space="preserve"> В коллективе ребенок развивает такие качества, как ответственность, инициативность, самостоятельность, эмпатия, толерантность.</w:t>
      </w:r>
    </w:p>
    <w:p w14:paraId="5EAC2E03" w14:textId="77777777" w:rsidR="009A72F6" w:rsidRPr="009A72F6" w:rsidRDefault="009A72F6" w:rsidP="009A72F6">
      <w:pPr>
        <w:numPr>
          <w:ilvl w:val="0"/>
          <w:numId w:val="1"/>
        </w:numPr>
      </w:pPr>
      <w:r w:rsidRPr="009A72F6">
        <w:rPr>
          <w:b/>
          <w:bCs/>
        </w:rPr>
        <w:t>Формирование ценностей:</w:t>
      </w:r>
      <w:r w:rsidRPr="009A72F6">
        <w:t xml:space="preserve"> Через коллективную деятельность и общение формируются нравственные ценности, такие как дружба, справедливость, взаимоуважение, трудолюбие.</w:t>
      </w:r>
    </w:p>
    <w:p w14:paraId="0E6E2074" w14:textId="77777777" w:rsidR="009A72F6" w:rsidRPr="009A72F6" w:rsidRDefault="009A72F6" w:rsidP="009A72F6">
      <w:pPr>
        <w:numPr>
          <w:ilvl w:val="0"/>
          <w:numId w:val="1"/>
        </w:numPr>
      </w:pPr>
      <w:r w:rsidRPr="009A72F6">
        <w:rPr>
          <w:b/>
          <w:bCs/>
        </w:rPr>
        <w:t>Эмоциональное благополучие:</w:t>
      </w:r>
      <w:r w:rsidRPr="009A72F6">
        <w:t xml:space="preserve"> Чувство принадлежности к группе, поддержка со стороны сверстников и учителя создают у ребенка ощущение защищенности и комфорта.</w:t>
      </w:r>
    </w:p>
    <w:p w14:paraId="31DFC32E" w14:textId="77777777" w:rsidR="009A72F6" w:rsidRPr="009A72F6" w:rsidRDefault="009A72F6" w:rsidP="009A72F6">
      <w:pPr>
        <w:numPr>
          <w:ilvl w:val="0"/>
          <w:numId w:val="1"/>
        </w:numPr>
      </w:pPr>
      <w:r w:rsidRPr="009A72F6">
        <w:rPr>
          <w:b/>
          <w:bCs/>
        </w:rPr>
        <w:t>Учебная мотивация:</w:t>
      </w:r>
      <w:r w:rsidRPr="009A72F6">
        <w:t xml:space="preserve"> Совместная деятельность, взаимопомощь и соревновательный дух в коллективе могут значительно повысить интерес к учебе.</w:t>
      </w:r>
    </w:p>
    <w:p w14:paraId="704F88A9" w14:textId="77777777" w:rsidR="009A72F6" w:rsidRPr="009A72F6" w:rsidRDefault="009A72F6" w:rsidP="009A72F6">
      <w:r w:rsidRPr="009A72F6">
        <w:rPr>
          <w:b/>
          <w:bCs/>
        </w:rPr>
        <w:t>2. Принципы организации и воспитания детского коллектива</w:t>
      </w:r>
    </w:p>
    <w:p w14:paraId="363AAA24" w14:textId="77777777" w:rsidR="009A72F6" w:rsidRPr="009A72F6" w:rsidRDefault="009A72F6" w:rsidP="009A72F6">
      <w:r w:rsidRPr="009A72F6">
        <w:t>Эффективная работа с коллективом строится на следующих принципах:</w:t>
      </w:r>
    </w:p>
    <w:p w14:paraId="039DEC64" w14:textId="77777777" w:rsidR="009A72F6" w:rsidRPr="009A72F6" w:rsidRDefault="009A72F6" w:rsidP="009A72F6">
      <w:pPr>
        <w:numPr>
          <w:ilvl w:val="0"/>
          <w:numId w:val="2"/>
        </w:numPr>
      </w:pPr>
      <w:r w:rsidRPr="009A72F6">
        <w:rPr>
          <w:b/>
          <w:bCs/>
        </w:rPr>
        <w:t>Принцип целенаправленности:</w:t>
      </w:r>
      <w:r w:rsidRPr="009A72F6">
        <w:t xml:space="preserve"> Четкое определение воспитательных целей и задач, которые должны быть понятны и приняты всеми членами коллектива.</w:t>
      </w:r>
    </w:p>
    <w:p w14:paraId="5C826C7A" w14:textId="77777777" w:rsidR="009A72F6" w:rsidRPr="009A72F6" w:rsidRDefault="009A72F6" w:rsidP="009A72F6">
      <w:pPr>
        <w:numPr>
          <w:ilvl w:val="0"/>
          <w:numId w:val="2"/>
        </w:numPr>
      </w:pPr>
      <w:r w:rsidRPr="009A72F6">
        <w:rPr>
          <w:b/>
          <w:bCs/>
        </w:rPr>
        <w:t>Принцип деятельности:</w:t>
      </w:r>
      <w:r w:rsidRPr="009A72F6">
        <w:t xml:space="preserve"> Воспитание осуществляется через активную, разнообразную и интересную для детей деятельность (учебную, игровую, трудовую, творческую).</w:t>
      </w:r>
    </w:p>
    <w:p w14:paraId="12886E59" w14:textId="77777777" w:rsidR="009A72F6" w:rsidRPr="009A72F6" w:rsidRDefault="009A72F6" w:rsidP="009A72F6">
      <w:pPr>
        <w:numPr>
          <w:ilvl w:val="0"/>
          <w:numId w:val="2"/>
        </w:numPr>
      </w:pPr>
      <w:r w:rsidRPr="009A72F6">
        <w:rPr>
          <w:b/>
          <w:bCs/>
        </w:rPr>
        <w:t>Принцип коллективного творчества:</w:t>
      </w:r>
      <w:r w:rsidRPr="009A72F6">
        <w:t xml:space="preserve"> Вовлечение детей в процесс планирования, организации и анализа коллективной деятельности, предоставление им возможности для проявления инициативы и самостоятельности.</w:t>
      </w:r>
    </w:p>
    <w:p w14:paraId="16FE00A3" w14:textId="77777777" w:rsidR="009A72F6" w:rsidRPr="009A72F6" w:rsidRDefault="009A72F6" w:rsidP="009A72F6">
      <w:pPr>
        <w:numPr>
          <w:ilvl w:val="0"/>
          <w:numId w:val="2"/>
        </w:numPr>
      </w:pPr>
      <w:r w:rsidRPr="009A72F6">
        <w:rPr>
          <w:b/>
          <w:bCs/>
        </w:rPr>
        <w:t>Принцип индивидуального подхода:</w:t>
      </w:r>
      <w:r w:rsidRPr="009A72F6">
        <w:t xml:space="preserve"> Учет индивидуальных особенностей каждого ребенка, его интересов, способностей и потребностей в рамках коллективной работы.</w:t>
      </w:r>
    </w:p>
    <w:p w14:paraId="296B1873" w14:textId="77777777" w:rsidR="009A72F6" w:rsidRPr="009A72F6" w:rsidRDefault="009A72F6" w:rsidP="009A72F6">
      <w:pPr>
        <w:numPr>
          <w:ilvl w:val="0"/>
          <w:numId w:val="2"/>
        </w:numPr>
      </w:pPr>
      <w:r w:rsidRPr="009A72F6">
        <w:rPr>
          <w:b/>
          <w:bCs/>
        </w:rPr>
        <w:t>Принцип единства требований:</w:t>
      </w:r>
      <w:r w:rsidRPr="009A72F6">
        <w:t xml:space="preserve"> Согласованность требований к детям со стороны всех взрослых (учителей, родителей), что обеспечивает последовательность и системность воспитательного процесса.</w:t>
      </w:r>
    </w:p>
    <w:p w14:paraId="0C95C634" w14:textId="77777777" w:rsidR="009A72F6" w:rsidRPr="009A72F6" w:rsidRDefault="009A72F6" w:rsidP="009A72F6">
      <w:pPr>
        <w:numPr>
          <w:ilvl w:val="0"/>
          <w:numId w:val="2"/>
        </w:numPr>
      </w:pPr>
      <w:r w:rsidRPr="009A72F6">
        <w:rPr>
          <w:b/>
          <w:bCs/>
        </w:rPr>
        <w:t>Принцип гуманизма:</w:t>
      </w:r>
      <w:r w:rsidRPr="009A72F6">
        <w:t xml:space="preserve"> Уважение к личности каждого ребенка, создание атмосферы доверия, взаимопонимания и поддержки.</w:t>
      </w:r>
    </w:p>
    <w:p w14:paraId="68E164DF" w14:textId="77777777" w:rsidR="009A72F6" w:rsidRPr="009A72F6" w:rsidRDefault="009A72F6" w:rsidP="009A72F6">
      <w:r w:rsidRPr="009A72F6">
        <w:rPr>
          <w:b/>
          <w:bCs/>
        </w:rPr>
        <w:t>3. Методы и формы организации коллективной деятельности</w:t>
      </w:r>
    </w:p>
    <w:p w14:paraId="29E7B0C1" w14:textId="77777777" w:rsidR="009A72F6" w:rsidRPr="009A72F6" w:rsidRDefault="009A72F6" w:rsidP="009A72F6">
      <w:r w:rsidRPr="009A72F6">
        <w:t>Для эффективной организации и воспитания коллектива используются разнообразные методы и формы работы:</w:t>
      </w:r>
    </w:p>
    <w:p w14:paraId="3874AB9D" w14:textId="77777777" w:rsidR="009A72F6" w:rsidRPr="009A72F6" w:rsidRDefault="009A72F6" w:rsidP="009A72F6">
      <w:r w:rsidRPr="009A72F6">
        <w:rPr>
          <w:b/>
          <w:bCs/>
        </w:rPr>
        <w:t>3.1. Методы формирования коллектива:</w:t>
      </w:r>
    </w:p>
    <w:p w14:paraId="6EE87528" w14:textId="77777777" w:rsidR="009A72F6" w:rsidRPr="009A72F6" w:rsidRDefault="009A72F6" w:rsidP="009A72F6">
      <w:pPr>
        <w:numPr>
          <w:ilvl w:val="0"/>
          <w:numId w:val="3"/>
        </w:numPr>
      </w:pPr>
      <w:r w:rsidRPr="009A72F6">
        <w:rPr>
          <w:b/>
          <w:bCs/>
        </w:rPr>
        <w:t>Метод убеждения:</w:t>
      </w:r>
      <w:r w:rsidRPr="009A72F6">
        <w:t xml:space="preserve"> Объяснение детям значимости коллективной работы, правил поведения, норм взаимоотношений.</w:t>
      </w:r>
    </w:p>
    <w:p w14:paraId="66E3788A" w14:textId="77777777" w:rsidR="009A72F6" w:rsidRPr="009A72F6" w:rsidRDefault="009A72F6" w:rsidP="009A72F6">
      <w:pPr>
        <w:numPr>
          <w:ilvl w:val="0"/>
          <w:numId w:val="3"/>
        </w:numPr>
      </w:pPr>
      <w:r w:rsidRPr="009A72F6">
        <w:rPr>
          <w:b/>
          <w:bCs/>
        </w:rPr>
        <w:t>Метод примера:</w:t>
      </w:r>
      <w:r w:rsidRPr="009A72F6">
        <w:t xml:space="preserve"> Личный пример учителя, примеры из художественной литературы, истории, жизни выдающихся людей.</w:t>
      </w:r>
    </w:p>
    <w:p w14:paraId="3F942D76" w14:textId="77777777" w:rsidR="009A72F6" w:rsidRPr="009A72F6" w:rsidRDefault="009A72F6" w:rsidP="009A72F6">
      <w:pPr>
        <w:numPr>
          <w:ilvl w:val="0"/>
          <w:numId w:val="3"/>
        </w:numPr>
      </w:pPr>
      <w:r w:rsidRPr="009A72F6">
        <w:rPr>
          <w:b/>
          <w:bCs/>
        </w:rPr>
        <w:t>Метод упражнения:</w:t>
      </w:r>
      <w:r w:rsidRPr="009A72F6">
        <w:t xml:space="preserve"> Многократное повторение действий, направленных на формирование необходимых навыков и привычек коллективного взаимодействия.</w:t>
      </w:r>
    </w:p>
    <w:p w14:paraId="32A0CDDA" w14:textId="77777777" w:rsidR="009A72F6" w:rsidRPr="009A72F6" w:rsidRDefault="009A72F6" w:rsidP="009A72F6">
      <w:pPr>
        <w:numPr>
          <w:ilvl w:val="0"/>
          <w:numId w:val="3"/>
        </w:numPr>
      </w:pPr>
      <w:r w:rsidRPr="009A72F6">
        <w:rPr>
          <w:b/>
          <w:bCs/>
        </w:rPr>
        <w:t>Метод поощрения и наказания:</w:t>
      </w:r>
      <w:r w:rsidRPr="009A72F6">
        <w:t xml:space="preserve"> Использование позитивного подкрепления (похвала, одобрение, награда) и, в случае необходимости, коррекционных мер (замечание, обсуждение проступка).</w:t>
      </w:r>
    </w:p>
    <w:p w14:paraId="5E05F0B2" w14:textId="77777777" w:rsidR="009A72F6" w:rsidRPr="009A72F6" w:rsidRDefault="009A72F6" w:rsidP="009A72F6">
      <w:r w:rsidRPr="009A72F6">
        <w:rPr>
          <w:b/>
          <w:bCs/>
        </w:rPr>
        <w:t>3.2. Формы организации коллективной деятельности:</w:t>
      </w:r>
    </w:p>
    <w:p w14:paraId="24EFC7F7" w14:textId="77777777" w:rsidR="009A72F6" w:rsidRPr="009A72F6" w:rsidRDefault="009A72F6" w:rsidP="009A72F6">
      <w:pPr>
        <w:numPr>
          <w:ilvl w:val="0"/>
          <w:numId w:val="5"/>
        </w:numPr>
      </w:pPr>
      <w:r w:rsidRPr="009A72F6">
        <w:rPr>
          <w:b/>
          <w:bCs/>
        </w:rPr>
        <w:t>Учебная деятельность:</w:t>
      </w:r>
    </w:p>
    <w:p w14:paraId="1DD70668" w14:textId="77777777" w:rsidR="009A72F6" w:rsidRPr="009A72F6" w:rsidRDefault="009A72F6" w:rsidP="009A72F6">
      <w:pPr>
        <w:numPr>
          <w:ilvl w:val="1"/>
          <w:numId w:val="5"/>
        </w:numPr>
      </w:pPr>
      <w:r w:rsidRPr="009A72F6">
        <w:rPr>
          <w:b/>
          <w:bCs/>
        </w:rPr>
        <w:t>Групповая работа на уроках:</w:t>
      </w:r>
      <w:r w:rsidRPr="009A72F6">
        <w:t xml:space="preserve"> Разделение класса на малые группы для выполнения общих заданий, проектов, решения проблемных ситуаций. Это способствует развитию коммуникативных навыков, умения договариваться, распределять роли и нести ответственность за общий результат.</w:t>
      </w:r>
    </w:p>
    <w:p w14:paraId="5D1D75AF" w14:textId="77777777" w:rsidR="009A72F6" w:rsidRPr="009A72F6" w:rsidRDefault="009A72F6" w:rsidP="009A72F6">
      <w:pPr>
        <w:numPr>
          <w:ilvl w:val="1"/>
          <w:numId w:val="5"/>
        </w:numPr>
      </w:pPr>
      <w:r w:rsidRPr="009A72F6">
        <w:rPr>
          <w:b/>
          <w:bCs/>
        </w:rPr>
        <w:t>Парная работа:</w:t>
      </w:r>
      <w:r w:rsidRPr="009A72F6">
        <w:t xml:space="preserve"> Взаимодействие двух учеников для выполнения задания, взаимопроверка, взаимопомощь.</w:t>
      </w:r>
    </w:p>
    <w:p w14:paraId="4E38935D" w14:textId="77777777" w:rsidR="009A72F6" w:rsidRPr="009A72F6" w:rsidRDefault="009A72F6" w:rsidP="009A72F6">
      <w:pPr>
        <w:numPr>
          <w:ilvl w:val="1"/>
          <w:numId w:val="5"/>
        </w:numPr>
      </w:pPr>
      <w:r w:rsidRPr="009A72F6">
        <w:rPr>
          <w:b/>
          <w:bCs/>
        </w:rPr>
        <w:t>Коллективные творческие задания:</w:t>
      </w:r>
      <w:r w:rsidRPr="009A72F6">
        <w:t xml:space="preserve"> Создание общих презентаций, стенгазет, макетов, инсценировок по изучаемым темам.</w:t>
      </w:r>
    </w:p>
    <w:p w14:paraId="6B7A39FD" w14:textId="77777777" w:rsidR="009A72F6" w:rsidRPr="009A72F6" w:rsidRDefault="009A72F6" w:rsidP="009A72F6">
      <w:pPr>
        <w:numPr>
          <w:ilvl w:val="0"/>
          <w:numId w:val="5"/>
        </w:numPr>
      </w:pPr>
      <w:r w:rsidRPr="009A72F6">
        <w:rPr>
          <w:b/>
          <w:bCs/>
        </w:rPr>
        <w:t>Внеурочная деятельность:</w:t>
      </w:r>
    </w:p>
    <w:p w14:paraId="4B0F8BA1" w14:textId="77777777" w:rsidR="009A72F6" w:rsidRPr="009A72F6" w:rsidRDefault="009A72F6" w:rsidP="009A72F6">
      <w:pPr>
        <w:numPr>
          <w:ilvl w:val="1"/>
          <w:numId w:val="5"/>
        </w:numPr>
      </w:pPr>
      <w:r w:rsidRPr="009A72F6">
        <w:rPr>
          <w:b/>
          <w:bCs/>
        </w:rPr>
        <w:t>Классные часы:</w:t>
      </w:r>
      <w:r w:rsidRPr="009A72F6">
        <w:t xml:space="preserve"> Тематические беседы, дискуссии, игры, направленные на формирование нравственных качеств, развитие коллективных отношений, обсуждение актуальных проблем.</w:t>
      </w:r>
    </w:p>
    <w:p w14:paraId="2E6C8EE8" w14:textId="77777777" w:rsidR="009A72F6" w:rsidRPr="009A72F6" w:rsidRDefault="009A72F6" w:rsidP="009A72F6">
      <w:pPr>
        <w:numPr>
          <w:ilvl w:val="1"/>
          <w:numId w:val="5"/>
        </w:numPr>
      </w:pPr>
      <w:r w:rsidRPr="009A72F6">
        <w:rPr>
          <w:b/>
          <w:bCs/>
        </w:rPr>
        <w:t>Экскурсии и походы:</w:t>
      </w:r>
      <w:r w:rsidRPr="009A72F6">
        <w:t xml:space="preserve"> Совместное познание окружающего мира, преодоление трудностей, развитие взаимопомощи и сплоченности.</w:t>
      </w:r>
    </w:p>
    <w:p w14:paraId="15B337F2" w14:textId="77777777" w:rsidR="009A72F6" w:rsidRPr="009A72F6" w:rsidRDefault="009A72F6" w:rsidP="009A72F6">
      <w:pPr>
        <w:numPr>
          <w:ilvl w:val="1"/>
          <w:numId w:val="5"/>
        </w:numPr>
      </w:pPr>
      <w:r w:rsidRPr="009A72F6">
        <w:rPr>
          <w:b/>
          <w:bCs/>
        </w:rPr>
        <w:t>Праздники и утренники:</w:t>
      </w:r>
      <w:r w:rsidRPr="009A72F6">
        <w:t xml:space="preserve"> Совместная подготовка и проведение мероприятий, раскрытие творческого потенциала каждого ребенка, создание атмосферы радости и единства.</w:t>
      </w:r>
    </w:p>
    <w:p w14:paraId="1775F457" w14:textId="77777777" w:rsidR="009A72F6" w:rsidRPr="009A72F6" w:rsidRDefault="009A72F6" w:rsidP="009A72F6">
      <w:pPr>
        <w:numPr>
          <w:ilvl w:val="1"/>
          <w:numId w:val="5"/>
        </w:numPr>
      </w:pPr>
      <w:r w:rsidRPr="009A72F6">
        <w:rPr>
          <w:b/>
          <w:bCs/>
        </w:rPr>
        <w:t>Трудовые десанты:</w:t>
      </w:r>
      <w:r w:rsidRPr="009A72F6">
        <w:t xml:space="preserve"> Уборка класса, территории школы, помощь младшим классам. Формирование трудолюбия, ответственности, чувства причастности к общему делу.</w:t>
      </w:r>
    </w:p>
    <w:p w14:paraId="232B74A4" w14:textId="77777777" w:rsidR="009A72F6" w:rsidRPr="009A72F6" w:rsidRDefault="009A72F6" w:rsidP="009A72F6">
      <w:pPr>
        <w:numPr>
          <w:ilvl w:val="1"/>
          <w:numId w:val="5"/>
        </w:numPr>
      </w:pPr>
      <w:r w:rsidRPr="009A72F6">
        <w:rPr>
          <w:b/>
          <w:bCs/>
        </w:rPr>
        <w:t>Спортивные соревнования и эстафеты:</w:t>
      </w:r>
      <w:r w:rsidRPr="009A72F6">
        <w:t xml:space="preserve"> Развитие командного духа, умения работать в команде, принимать поражения и радоваться победам.</w:t>
      </w:r>
    </w:p>
    <w:p w14:paraId="5526728C" w14:textId="77777777" w:rsidR="009A72F6" w:rsidRPr="009A72F6" w:rsidRDefault="009A72F6" w:rsidP="009A72F6">
      <w:pPr>
        <w:numPr>
          <w:ilvl w:val="1"/>
          <w:numId w:val="5"/>
        </w:numPr>
      </w:pPr>
      <w:r w:rsidRPr="009A72F6">
        <w:rPr>
          <w:b/>
          <w:bCs/>
        </w:rPr>
        <w:t>Проектная деятельность:</w:t>
      </w:r>
      <w:r w:rsidRPr="009A72F6">
        <w:t xml:space="preserve"> Долгосрочные проекты, требующие совместной работы, исследования, творчества и презентации результатов.</w:t>
      </w:r>
    </w:p>
    <w:p w14:paraId="3F053CD3" w14:textId="77777777" w:rsidR="009A72F6" w:rsidRPr="009A72F6" w:rsidRDefault="009A72F6" w:rsidP="009A72F6">
      <w:pPr>
        <w:numPr>
          <w:ilvl w:val="1"/>
          <w:numId w:val="5"/>
        </w:numPr>
      </w:pPr>
      <w:r w:rsidRPr="009A72F6">
        <w:rPr>
          <w:b/>
          <w:bCs/>
        </w:rPr>
        <w:t>Органы самоуправления:</w:t>
      </w:r>
      <w:r w:rsidRPr="009A72F6">
        <w:t xml:space="preserve"> Выборы старосты, ответственных за различные секторы (учебный, дежурство, досуг). Предоставление детям возможности принимать решения, планировать и организовывать деятельность, развивать лидерские качества.</w:t>
      </w:r>
    </w:p>
    <w:p w14:paraId="46FB4DEF" w14:textId="77777777" w:rsidR="009A72F6" w:rsidRPr="009A72F6" w:rsidRDefault="009A72F6" w:rsidP="009A72F6">
      <w:r w:rsidRPr="009A72F6">
        <w:rPr>
          <w:b/>
          <w:bCs/>
        </w:rPr>
        <w:t>4. Роль учителя в организации и воспитании детского коллектива</w:t>
      </w:r>
    </w:p>
    <w:p w14:paraId="31E99727" w14:textId="77777777" w:rsidR="009A72F6" w:rsidRPr="009A72F6" w:rsidRDefault="009A72F6" w:rsidP="009A72F6">
      <w:r w:rsidRPr="009A72F6">
        <w:t>Учитель является ключевой фигурой в процессе формирования и развития детского коллектива. Его роль многогранна:</w:t>
      </w:r>
    </w:p>
    <w:p w14:paraId="69587806" w14:textId="77777777" w:rsidR="009A72F6" w:rsidRPr="009A72F6" w:rsidRDefault="009A72F6" w:rsidP="009A72F6">
      <w:pPr>
        <w:numPr>
          <w:ilvl w:val="0"/>
          <w:numId w:val="6"/>
        </w:numPr>
      </w:pPr>
      <w:r w:rsidRPr="009A72F6">
        <w:rPr>
          <w:b/>
          <w:bCs/>
        </w:rPr>
        <w:t>Организатор:</w:t>
      </w:r>
      <w:r w:rsidRPr="009A72F6">
        <w:t xml:space="preserve"> Планирует и организует коллективную деятельность, создает условия для взаимодействия детей.</w:t>
      </w:r>
    </w:p>
    <w:p w14:paraId="02017B9D" w14:textId="77777777" w:rsidR="009A72F6" w:rsidRPr="009A72F6" w:rsidRDefault="009A72F6" w:rsidP="009A72F6">
      <w:pPr>
        <w:numPr>
          <w:ilvl w:val="0"/>
          <w:numId w:val="6"/>
        </w:numPr>
      </w:pPr>
      <w:r w:rsidRPr="009A72F6">
        <w:rPr>
          <w:b/>
          <w:bCs/>
        </w:rPr>
        <w:t>Руководитель:</w:t>
      </w:r>
      <w:r w:rsidRPr="009A72F6">
        <w:t xml:space="preserve"> Направляет деятельность коллектива, помогает в разрешении конфликтов, устанавливает правила и нормы поведения.</w:t>
      </w:r>
    </w:p>
    <w:p w14:paraId="0DEFEC10" w14:textId="77777777" w:rsidR="009A72F6" w:rsidRPr="009A72F6" w:rsidRDefault="009A72F6" w:rsidP="009A72F6">
      <w:pPr>
        <w:numPr>
          <w:ilvl w:val="0"/>
          <w:numId w:val="6"/>
        </w:numPr>
      </w:pPr>
      <w:r w:rsidRPr="009A72F6">
        <w:rPr>
          <w:b/>
          <w:bCs/>
        </w:rPr>
        <w:t>Воспитатель:</w:t>
      </w:r>
      <w:r w:rsidRPr="009A72F6">
        <w:t xml:space="preserve"> Формирует нравственные ценности, развивает личностные качества каждого ребенка, способствует его самореализации.</w:t>
      </w:r>
    </w:p>
    <w:p w14:paraId="483FD3DE" w14:textId="77777777" w:rsidR="009A72F6" w:rsidRPr="009A72F6" w:rsidRDefault="009A72F6" w:rsidP="009A72F6">
      <w:pPr>
        <w:numPr>
          <w:ilvl w:val="0"/>
          <w:numId w:val="6"/>
        </w:numPr>
      </w:pPr>
      <w:r w:rsidRPr="009A72F6">
        <w:rPr>
          <w:b/>
          <w:bCs/>
        </w:rPr>
        <w:t>Наставник:</w:t>
      </w:r>
      <w:r w:rsidRPr="009A72F6">
        <w:t xml:space="preserve"> Оказывает индивидуальную помощь и поддержку детям, учитывая их особенности и потребности.</w:t>
      </w:r>
    </w:p>
    <w:p w14:paraId="53AFC304" w14:textId="77777777" w:rsidR="009A72F6" w:rsidRPr="009A72F6" w:rsidRDefault="009A72F6" w:rsidP="009A72F6">
      <w:pPr>
        <w:numPr>
          <w:ilvl w:val="0"/>
          <w:numId w:val="6"/>
        </w:numPr>
      </w:pPr>
      <w:r w:rsidRPr="009A72F6">
        <w:rPr>
          <w:b/>
          <w:bCs/>
        </w:rPr>
        <w:t>Пример:</w:t>
      </w:r>
      <w:r w:rsidRPr="009A72F6">
        <w:t xml:space="preserve"> Личным примером демонстрирует образцы поведения, отношения к людям, к труду.</w:t>
      </w:r>
    </w:p>
    <w:p w14:paraId="18D9425A" w14:textId="77777777" w:rsidR="009A72F6" w:rsidRPr="009A72F6" w:rsidRDefault="009A72F6" w:rsidP="009A72F6">
      <w:pPr>
        <w:numPr>
          <w:ilvl w:val="0"/>
          <w:numId w:val="6"/>
        </w:numPr>
      </w:pPr>
      <w:r w:rsidRPr="009A72F6">
        <w:rPr>
          <w:b/>
          <w:bCs/>
        </w:rPr>
        <w:t>Психолог:</w:t>
      </w:r>
      <w:r w:rsidRPr="009A72F6">
        <w:t xml:space="preserve"> Наблюдает за динамикой развития коллектива, выявляет проблемы и своевременно их корректирует.</w:t>
      </w:r>
    </w:p>
    <w:p w14:paraId="61D33EA0" w14:textId="77777777" w:rsidR="009A72F6" w:rsidRPr="009A72F6" w:rsidRDefault="009A72F6" w:rsidP="009A72F6">
      <w:pPr>
        <w:numPr>
          <w:ilvl w:val="0"/>
          <w:numId w:val="6"/>
        </w:numPr>
      </w:pPr>
      <w:r w:rsidRPr="009A72F6">
        <w:rPr>
          <w:b/>
          <w:bCs/>
        </w:rPr>
        <w:t>Партнер:</w:t>
      </w:r>
      <w:r w:rsidRPr="009A72F6">
        <w:t xml:space="preserve"> Строит отношения с детьми на основе доверия, уважения и сотрудничества.</w:t>
      </w:r>
    </w:p>
    <w:p w14:paraId="0016685B" w14:textId="77777777" w:rsidR="009A72F6" w:rsidRPr="009A72F6" w:rsidRDefault="009A72F6" w:rsidP="009A72F6">
      <w:r w:rsidRPr="009A72F6">
        <w:rPr>
          <w:b/>
          <w:bCs/>
        </w:rPr>
        <w:t>5. Этапы развития детского коллектива</w:t>
      </w:r>
    </w:p>
    <w:p w14:paraId="76AE1192" w14:textId="77777777" w:rsidR="009A72F6" w:rsidRPr="009A72F6" w:rsidRDefault="009A72F6" w:rsidP="009A72F6">
      <w:r w:rsidRPr="009A72F6">
        <w:t>Развитие детского коллектива – это динамичный процесс, который проходит через несколько этапов:</w:t>
      </w:r>
    </w:p>
    <w:p w14:paraId="0EE4F5D2" w14:textId="77777777" w:rsidR="009A72F6" w:rsidRPr="009A72F6" w:rsidRDefault="009A72F6" w:rsidP="009A72F6">
      <w:pPr>
        <w:numPr>
          <w:ilvl w:val="0"/>
          <w:numId w:val="7"/>
        </w:numPr>
      </w:pPr>
      <w:r w:rsidRPr="009A72F6">
        <w:rPr>
          <w:b/>
          <w:bCs/>
        </w:rPr>
        <w:t>Этап первичного сплочения (знакомство):</w:t>
      </w:r>
      <w:r w:rsidRPr="009A72F6">
        <w:t xml:space="preserve"> Дети только начинают узнавать друг друга, формируются первые симпатии и антипатии. Задача учителя – помочь детям адаптироваться, создать атмосферу доброжелательности.</w:t>
      </w:r>
    </w:p>
    <w:p w14:paraId="00B72A12" w14:textId="77777777" w:rsidR="009A72F6" w:rsidRPr="009A72F6" w:rsidRDefault="009A72F6" w:rsidP="009A72F6">
      <w:pPr>
        <w:numPr>
          <w:ilvl w:val="0"/>
          <w:numId w:val="7"/>
        </w:numPr>
      </w:pPr>
      <w:r w:rsidRPr="009A72F6">
        <w:rPr>
          <w:b/>
          <w:bCs/>
        </w:rPr>
        <w:t>Этап становления (поиск общих интересов):</w:t>
      </w:r>
      <w:r w:rsidRPr="009A72F6">
        <w:t xml:space="preserve"> Дети начинают активно взаимодействовать, появляются общие интересы, формируются микрогруппы. Учитель помогает объединить эти группы, найти общие цели.</w:t>
      </w:r>
    </w:p>
    <w:p w14:paraId="0DD5B189" w14:textId="77777777" w:rsidR="009A72F6" w:rsidRPr="009A72F6" w:rsidRDefault="009A72F6" w:rsidP="009A72F6">
      <w:pPr>
        <w:numPr>
          <w:ilvl w:val="0"/>
          <w:numId w:val="7"/>
        </w:numPr>
      </w:pPr>
      <w:r w:rsidRPr="009A72F6">
        <w:rPr>
          <w:b/>
          <w:bCs/>
        </w:rPr>
        <w:t>Этап расцвета (зрелый коллектив):</w:t>
      </w:r>
      <w:r w:rsidRPr="009A72F6">
        <w:t xml:space="preserve"> Коллектив становится сплоченным, дети проявляют инициативу, самостоятельность, ответственность. Учитель выступает в роли консультанта, партнера.</w:t>
      </w:r>
    </w:p>
    <w:p w14:paraId="5A0882B3" w14:textId="77777777" w:rsidR="009A72F6" w:rsidRPr="009A72F6" w:rsidRDefault="009A72F6" w:rsidP="009A72F6">
      <w:pPr>
        <w:numPr>
          <w:ilvl w:val="0"/>
          <w:numId w:val="7"/>
        </w:numPr>
      </w:pPr>
      <w:r w:rsidRPr="009A72F6">
        <w:rPr>
          <w:b/>
          <w:bCs/>
        </w:rPr>
        <w:t>Этап угасания (переход в новый коллектив):</w:t>
      </w:r>
      <w:r w:rsidRPr="009A72F6">
        <w:t xml:space="preserve"> В конце начальной школы коллектив готовится к переходу в среднее звено. Учитель помогает детям подготовиться к новым условиям, сохранить дружеские связи.</w:t>
      </w:r>
    </w:p>
    <w:p w14:paraId="138AFFA2" w14:textId="77777777" w:rsidR="009A72F6" w:rsidRPr="009A72F6" w:rsidRDefault="009A72F6" w:rsidP="009A72F6">
      <w:r w:rsidRPr="009A72F6">
        <w:rPr>
          <w:b/>
          <w:bCs/>
        </w:rPr>
        <w:t>Заключение</w:t>
      </w:r>
    </w:p>
    <w:p w14:paraId="567DA99D" w14:textId="77777777" w:rsidR="0021557F" w:rsidRDefault="009A72F6" w:rsidP="009A72F6">
      <w:r w:rsidRPr="009A72F6">
        <w:t>Методика организации и воспитания детского коллектива в начальной школе – это сложный, но чрезвычайно важный процесс, требующий от учителя глубоких знаний, педагогического мастерства и искренней любви к детям. Создан</w:t>
      </w:r>
      <w:r>
        <w:t>ие сплоченного, дружного и разви</w:t>
      </w:r>
      <w:r w:rsidRPr="009A72F6">
        <w:t xml:space="preserve">вающегося коллектива является залогом успешной адаптации ребенка в школе, его всестороннего развития и формирования активной жизненной позиции. </w:t>
      </w:r>
    </w:p>
    <w:sectPr w:rsidR="0021557F" w:rsidSect="00CD63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3018"/>
    <w:multiLevelType w:val="multilevel"/>
    <w:tmpl w:val="A642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74461"/>
    <w:multiLevelType w:val="multilevel"/>
    <w:tmpl w:val="FD90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D4B2F"/>
    <w:multiLevelType w:val="multilevel"/>
    <w:tmpl w:val="4292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56E0E"/>
    <w:multiLevelType w:val="multilevel"/>
    <w:tmpl w:val="A602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84A35"/>
    <w:multiLevelType w:val="multilevel"/>
    <w:tmpl w:val="1FC6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20A4B"/>
    <w:multiLevelType w:val="multilevel"/>
    <w:tmpl w:val="00B0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1577A"/>
    <w:multiLevelType w:val="multilevel"/>
    <w:tmpl w:val="6F6C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372159">
    <w:abstractNumId w:val="4"/>
  </w:num>
  <w:num w:numId="2" w16cid:durableId="1740324585">
    <w:abstractNumId w:val="5"/>
  </w:num>
  <w:num w:numId="3" w16cid:durableId="464737783">
    <w:abstractNumId w:val="3"/>
  </w:num>
  <w:num w:numId="4" w16cid:durableId="670332045">
    <w:abstractNumId w:val="0"/>
  </w:num>
  <w:num w:numId="5" w16cid:durableId="1631129883">
    <w:abstractNumId w:val="6"/>
  </w:num>
  <w:num w:numId="6" w16cid:durableId="1672486208">
    <w:abstractNumId w:val="1"/>
  </w:num>
  <w:num w:numId="7" w16cid:durableId="1778938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2F6"/>
    <w:rsid w:val="0021557F"/>
    <w:rsid w:val="00717548"/>
    <w:rsid w:val="007700AC"/>
    <w:rsid w:val="009A72F6"/>
    <w:rsid w:val="00A27D71"/>
    <w:rsid w:val="00CD6371"/>
    <w:rsid w:val="00E7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C8AF"/>
  <w15:docId w15:val="{9DC8BBA5-2ED5-F742-9C65-66E4FDEB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6761</Characters>
  <Application>Microsoft Office Word</Application>
  <DocSecurity>0</DocSecurity>
  <Lines>56</Lines>
  <Paragraphs>15</Paragraphs>
  <ScaleCrop>false</ScaleCrop>
  <Company>*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 Гиба</cp:lastModifiedBy>
  <cp:revision>2</cp:revision>
  <dcterms:created xsi:type="dcterms:W3CDTF">2026-04-10T17:24:00Z</dcterms:created>
  <dcterms:modified xsi:type="dcterms:W3CDTF">2026-04-10T17:24:00Z</dcterms:modified>
</cp:coreProperties>
</file>