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72A5" w14:textId="60E0EF06" w:rsidR="0020515F" w:rsidRPr="002E1C3C" w:rsidRDefault="005E6E6C" w:rsidP="0056405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E6E6C">
        <w:rPr>
          <w:rFonts w:ascii="Times New Roman" w:hAnsi="Times New Roman" w:cs="Times New Roman"/>
          <w:b/>
          <w:sz w:val="24"/>
          <w:szCs w:val="24"/>
        </w:rPr>
        <w:t>ВОСПИТАНИЕ ОТВЕТСТВЕННОГО ЛИДЕРСТВА У СТАРШЕКЛАССНИКОВ В СИСТЕМЕ УЧЕНИЧЕСКОГО САМОУПРАВЛЕНИЯ</w:t>
      </w:r>
    </w:p>
    <w:p w14:paraId="01A0FD7C" w14:textId="41D5324D" w:rsidR="0020515F" w:rsidRPr="00D00E6F" w:rsidRDefault="005E6E6C" w:rsidP="0056405E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Шикова Фатима Мурадиновна</w:t>
      </w:r>
    </w:p>
    <w:p w14:paraId="182933D9" w14:textId="77777777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ФГБОУ ВО «Адыгейский государственный университет», г. Майкоп</w:t>
      </w:r>
    </w:p>
    <w:p w14:paraId="7FB6CF57" w14:textId="3B3082C4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Научный руководитель: </w:t>
      </w:r>
      <w:r w:rsidR="00F95082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Хамукова Б.Х.</w:t>
      </w: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 к.п.н., доцент  </w:t>
      </w:r>
    </w:p>
    <w:p w14:paraId="233D3B33" w14:textId="77777777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ФГБОУ ВО «Адыгейский государственный университет», г. Майкоп</w:t>
      </w:r>
    </w:p>
    <w:p w14:paraId="7F14D5AF" w14:textId="77777777" w:rsidR="0020515F" w:rsidRPr="002E1C3C" w:rsidRDefault="0020515F" w:rsidP="00D021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D56A9B0" w14:textId="0E9DDF57" w:rsidR="00861C3A" w:rsidRPr="004B059C" w:rsidRDefault="00D021FA" w:rsidP="00D021FA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D021FA">
        <w:rPr>
          <w:color w:val="0F1115"/>
        </w:rPr>
        <w:t>Актуальность исследования обусловлена несколькими взаимосвязанными факторами.</w:t>
      </w:r>
      <w:r>
        <w:rPr>
          <w:color w:val="0F1115"/>
        </w:rPr>
        <w:t xml:space="preserve"> </w:t>
      </w:r>
      <w:r w:rsidRPr="00D021FA">
        <w:rPr>
          <w:color w:val="0F1115"/>
        </w:rPr>
        <w:t>Во-первых, государственный запрос на формирование социально ответственной, инициативной молодёжи, зафиксированный в Стратегии развития воспитания в РФ до 2025 года, ФГОС среднего общего образования, а также в Конституции РФ (ст. 32, ст. 38). Нормативно-правовые документы последних лет подчёркивают необходимость развития лидерского потенциала школьников как ресурса общественного развития.</w:t>
      </w:r>
      <w:r>
        <w:rPr>
          <w:color w:val="0F1115"/>
        </w:rPr>
        <w:t xml:space="preserve"> </w:t>
      </w:r>
      <w:r w:rsidRPr="00D021FA">
        <w:rPr>
          <w:color w:val="0F1115"/>
        </w:rPr>
        <w:t>Во-вторых, существует противоречие между декларируемой значимостью ученического самоуправления и реальной практикой школ, где оно часто носит формальный, событийный характер, не формируя у старшеклассников навыков ответственного лидерства.</w:t>
      </w:r>
      <w:r>
        <w:rPr>
          <w:color w:val="0F1115"/>
        </w:rPr>
        <w:t xml:space="preserve"> </w:t>
      </w:r>
      <w:r w:rsidRPr="00D021FA">
        <w:rPr>
          <w:color w:val="0F1115"/>
        </w:rPr>
        <w:t>В-третьих, возрастные особенности старшеклассников (потребность в самореализации, социальном признании, рефлексии, принятии решений) создают благоприятную основу для воспитания лидерства, но традиционные педагогические методы (прямое наставничество, жёсткая субординация) не отвечают их запросу на партнёрство, диалог и доверие.</w:t>
      </w:r>
    </w:p>
    <w:p w14:paraId="60B89C61" w14:textId="2B2D2463" w:rsidR="004B059C" w:rsidRPr="00B87211" w:rsidRDefault="00D76DB8" w:rsidP="00FF06A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87211">
        <w:rPr>
          <w:rFonts w:ascii="Times New Roman" w:hAnsi="Times New Roman" w:cs="Times New Roman"/>
          <w:b/>
          <w:sz w:val="24"/>
          <w:szCs w:val="24"/>
        </w:rPr>
        <w:t xml:space="preserve">Цель исследования </w:t>
      </w:r>
      <w:r w:rsidRPr="00B87211">
        <w:rPr>
          <w:rFonts w:ascii="Times New Roman" w:hAnsi="Times New Roman" w:cs="Times New Roman"/>
          <w:sz w:val="24"/>
          <w:szCs w:val="24"/>
        </w:rPr>
        <w:t xml:space="preserve">– </w:t>
      </w:r>
      <w:r w:rsidR="003C5DDB" w:rsidRPr="003C5DDB">
        <w:rPr>
          <w:rFonts w:ascii="Times New Roman" w:hAnsi="Times New Roman" w:cs="Times New Roman"/>
          <w:sz w:val="24"/>
          <w:szCs w:val="24"/>
        </w:rPr>
        <w:t>теоретически обосновать, разработать и экспериментально проверить эффективность модели воспитания ответственного лидерства у старшеклассников в системе ученического самоуправления.</w:t>
      </w:r>
    </w:p>
    <w:p w14:paraId="7F8DB949" w14:textId="77777777" w:rsidR="00FF06A2" w:rsidRDefault="00DD445E" w:rsidP="00FF06A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b/>
          <w:sz w:val="24"/>
          <w:szCs w:val="24"/>
        </w:rPr>
        <w:t>Задачи исследования:</w:t>
      </w:r>
      <w:r w:rsidRPr="00DD44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28A24" w14:textId="77777777" w:rsidR="003C5DDB" w:rsidRPr="003C5DDB" w:rsidRDefault="00DD445E" w:rsidP="003C5DD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sz w:val="24"/>
          <w:szCs w:val="24"/>
        </w:rPr>
        <w:t>1.</w:t>
      </w:r>
      <w:r w:rsidR="004721A4">
        <w:rPr>
          <w:rFonts w:ascii="Times New Roman" w:hAnsi="Times New Roman" w:cs="Times New Roman"/>
          <w:sz w:val="24"/>
          <w:szCs w:val="24"/>
        </w:rPr>
        <w:t xml:space="preserve"> </w:t>
      </w:r>
      <w:r w:rsidR="003C5DDB" w:rsidRPr="003C5DDB">
        <w:rPr>
          <w:rFonts w:ascii="Times New Roman" w:hAnsi="Times New Roman" w:cs="Times New Roman"/>
          <w:sz w:val="24"/>
          <w:szCs w:val="24"/>
        </w:rPr>
        <w:t>Осуществить анализ психолого-педагогической литературы, уточнить сущность понятий «ответственное лидерство» и «ученическое самоуправление» применительно к старшим школьникам.</w:t>
      </w:r>
    </w:p>
    <w:p w14:paraId="2CB53BD0" w14:textId="2888D1D0" w:rsidR="003C5DDB" w:rsidRPr="003C5DDB" w:rsidRDefault="003C5DDB" w:rsidP="003C5DD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C5DDB">
        <w:rPr>
          <w:rFonts w:ascii="Times New Roman" w:hAnsi="Times New Roman" w:cs="Times New Roman"/>
          <w:sz w:val="24"/>
          <w:szCs w:val="24"/>
        </w:rPr>
        <w:t>Выявить критерии, показатели и уровни сформированности ответственного лидерства у старшеклассников – участников ученического самоуправления.</w:t>
      </w:r>
    </w:p>
    <w:p w14:paraId="6D31366B" w14:textId="030BE430" w:rsidR="003C5DDB" w:rsidRPr="003C5DDB" w:rsidRDefault="003C5DDB" w:rsidP="003C5DD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C5DDB">
        <w:rPr>
          <w:rFonts w:ascii="Times New Roman" w:hAnsi="Times New Roman" w:cs="Times New Roman"/>
          <w:sz w:val="24"/>
          <w:szCs w:val="24"/>
        </w:rPr>
        <w:t>Разработать и апробировать программу воспитания ответственного лидерства, интегрированную в деятельность органов ученического самоуправления.</w:t>
      </w:r>
    </w:p>
    <w:p w14:paraId="6F35145A" w14:textId="0AB798BD" w:rsidR="004B059C" w:rsidRPr="00DD445E" w:rsidRDefault="003C5DDB" w:rsidP="003C5DD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C5DDB">
        <w:rPr>
          <w:rFonts w:ascii="Times New Roman" w:hAnsi="Times New Roman" w:cs="Times New Roman"/>
          <w:sz w:val="24"/>
          <w:szCs w:val="24"/>
        </w:rPr>
        <w:t>Оценить динамику развития лидерской ответственности в ходе экспериментальной работы.</w:t>
      </w:r>
    </w:p>
    <w:p w14:paraId="611B5B34" w14:textId="77777777" w:rsidR="003C5DDB" w:rsidRPr="003C5DDB" w:rsidRDefault="003C5DDB" w:rsidP="003C5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C5D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Проблема воспитания лидерства в школьной среде не нова, однако акцент именно на ответственности как стержневом качестве лидера приобретает особое значение. В психолого-педагогических исследованиях ответственность рассматривается как способность личности принимать решения и отвечать за их последствия. Ученическое самоуправление является формой организации жизнедеятельности коллектива учащихся, развивающей их самостоятельность при принятии и реализации решений.</w:t>
      </w:r>
    </w:p>
    <w:p w14:paraId="3921646E" w14:textId="5C474973" w:rsidR="00FF06A2" w:rsidRDefault="003C5DDB" w:rsidP="003C5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C5D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Современные исследователи сходятся во мнении, что участие в школьном самоуправлении – ключевое условие для развития лидерских качеств. Наиболее ярко они проявляются именно в деятельности на принципах самоуправления. При этом важно различать формальное руководство и подлинное лидерство, основанное на социальном творчестве и способности брать ответственность за общее дело. Активное участие в таком процессе способствует формированию коммуникативных навыков, умения принимать решения и взаимодействовать в коллективе.</w:t>
      </w:r>
    </w:p>
    <w:p w14:paraId="4A9BDCBB" w14:textId="77777777" w:rsidR="003C5DDB" w:rsidRPr="003C5DDB" w:rsidRDefault="003C5DDB" w:rsidP="003C5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C5D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Проведённое экспериментальное исследование (констатирующий, формирующий и контрольный этапы) показало качественные изменения в трёх сферах:</w:t>
      </w:r>
    </w:p>
    <w:p w14:paraId="519077A1" w14:textId="04B91484" w:rsidR="003C5DDB" w:rsidRPr="003C5DDB" w:rsidRDefault="003C5DDB" w:rsidP="003C5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3C5D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мотивационно-ценностной – у старшеклассников сформировалось осознанное отношение к лидерству не как к привилегии, а как к обязанности; снизилась доля «статусных» мотивов (власть, престиж), выросла доля мотивов «ответственность за команду» и «польза школе»;</w:t>
      </w:r>
    </w:p>
    <w:p w14:paraId="72736C16" w14:textId="4E34F56C" w:rsidR="003C5DDB" w:rsidRPr="003C5DDB" w:rsidRDefault="003C5DDB" w:rsidP="003C5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- </w:t>
      </w:r>
      <w:r w:rsidRPr="003C5D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операционально-деятельностной – участники эксперимента овладели техниками делегирования, обратной связи, разрешения конфликтов, публичного выступления; повысилась эффективность заседаний школьного парламента (сокращение времени, рост количества выполненных решений);</w:t>
      </w:r>
    </w:p>
    <w:p w14:paraId="01986404" w14:textId="14D7499B" w:rsidR="003C5DDB" w:rsidRPr="003C5DDB" w:rsidRDefault="003C5DDB" w:rsidP="003C5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3C5D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рефлексивной – старшеклассники научились анализировать последствия своих управленческих решений, отличать популистские обещания от реально выполнимых шагов, признавать свои ошибки без потери авторитета.</w:t>
      </w:r>
    </w:p>
    <w:p w14:paraId="48BEA580" w14:textId="41F32559" w:rsidR="003C5DDB" w:rsidRPr="003C5DDB" w:rsidRDefault="003C5DDB" w:rsidP="003C5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C5D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Экспериментально доказана эффективность комплекса педагогических условий:</w:t>
      </w:r>
    </w:p>
    <w:p w14:paraId="323BEFF2" w14:textId="0D24295D" w:rsidR="003C5DDB" w:rsidRPr="003C5DDB" w:rsidRDefault="003C5DDB" w:rsidP="003C5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3C5D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включение в устав и положение об ученическом самоуправлении принципа «лидер – не командир, а ответственный организатор» с механизмами ротации и отчётности;</w:t>
      </w:r>
    </w:p>
    <w:p w14:paraId="489464FE" w14:textId="3CE0CC1F" w:rsidR="003C5DDB" w:rsidRPr="003C5DDB" w:rsidRDefault="003C5DDB" w:rsidP="003C5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3C5D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реализация программы «Школа ответственного лидера», построенной на кейс-методе, деловых играх («Бюджетный комитет», «Медиация школьных конфликтов»), проектных сессиях и тренингах коммуникации;</w:t>
      </w:r>
    </w:p>
    <w:p w14:paraId="2FD10529" w14:textId="3BC0DBBC" w:rsidR="003C5DDB" w:rsidRPr="003C5DDB" w:rsidRDefault="003C5DDB" w:rsidP="003C5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3C5D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организация наставничества со стороны педагогов-тьюторов, при котором взрослый не подменяет лидера, а сопровождает рефлексию его действий;</w:t>
      </w:r>
    </w:p>
    <w:p w14:paraId="56105951" w14:textId="1AD4A1CF" w:rsidR="003C5DDB" w:rsidRPr="003C5DDB" w:rsidRDefault="003C5DDB" w:rsidP="003C5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3C5D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регулярная диагностика уровня ответственности лидера (самооценка, оценка группы, оценка результата) с последующей индивидуальной коррекционной работой.</w:t>
      </w:r>
    </w:p>
    <w:p w14:paraId="7CE17975" w14:textId="37297679" w:rsidR="003C5DDB" w:rsidRDefault="003C5DDB" w:rsidP="003C5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C5D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Таким образом, ученическое самоуправление становится эффективным средством воспитания ответственного лидерства при условии перехода от формальных выборов к реально действующей, рефлексивной модели управления, где ключевым результатом является не количество мероприятий, а способность старшеклассника отвечать за себя и других.</w:t>
      </w:r>
    </w:p>
    <w:p w14:paraId="60FE3D3F" w14:textId="77777777" w:rsidR="00FF06A2" w:rsidRDefault="00FF06A2" w:rsidP="002E1C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9DEEE" w14:textId="77777777" w:rsidR="00861C3A" w:rsidRPr="002E1C3C" w:rsidRDefault="00861C3A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E1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Список литературы</w:t>
      </w:r>
      <w:r w:rsidR="00C24F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0187AA95" w14:textId="3EEF1456" w:rsidR="00F81CCD" w:rsidRDefault="003C5DDB" w:rsidP="00E25472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DDB">
        <w:rPr>
          <w:rFonts w:ascii="Times New Roman" w:hAnsi="Times New Roman" w:cs="Times New Roman"/>
          <w:sz w:val="24"/>
          <w:szCs w:val="24"/>
        </w:rPr>
        <w:t xml:space="preserve">Николаев Г. Г., Сычева М. Д. Технологии развития лидерских качеств у старшеклассников // Государственная молодежная политика: вызовы и современные технологии работы с молодежью : материалы Международной молодежной научно-исследовательской конференции (Екатеринбург, 04 апреля 2024 г.). </w:t>
      </w:r>
      <w:r w:rsidR="00EA48C6">
        <w:rPr>
          <w:rFonts w:ascii="Times New Roman" w:hAnsi="Times New Roman" w:cs="Times New Roman"/>
          <w:sz w:val="24"/>
          <w:szCs w:val="24"/>
        </w:rPr>
        <w:t>-</w:t>
      </w:r>
      <w:r w:rsidRPr="003C5DDB">
        <w:rPr>
          <w:rFonts w:ascii="Times New Roman" w:hAnsi="Times New Roman" w:cs="Times New Roman"/>
          <w:sz w:val="24"/>
          <w:szCs w:val="24"/>
        </w:rPr>
        <w:t xml:space="preserve"> Екатеринбург : Издательство Уральского университета, 2024. </w:t>
      </w:r>
      <w:r w:rsidR="00EA48C6">
        <w:rPr>
          <w:rFonts w:ascii="Times New Roman" w:hAnsi="Times New Roman" w:cs="Times New Roman"/>
          <w:sz w:val="24"/>
          <w:szCs w:val="24"/>
        </w:rPr>
        <w:t>-</w:t>
      </w:r>
      <w:r w:rsidRPr="003C5DDB">
        <w:rPr>
          <w:rFonts w:ascii="Times New Roman" w:hAnsi="Times New Roman" w:cs="Times New Roman"/>
          <w:sz w:val="24"/>
          <w:szCs w:val="24"/>
        </w:rPr>
        <w:t xml:space="preserve"> С. 70–73.</w:t>
      </w:r>
      <w:r w:rsidR="00657E41" w:rsidRPr="00657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B0936" w14:textId="581D5887" w:rsidR="00657E41" w:rsidRPr="00E25472" w:rsidRDefault="003C5DDB" w:rsidP="00E25472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DDB">
        <w:rPr>
          <w:rFonts w:ascii="Times New Roman" w:hAnsi="Times New Roman" w:cs="Times New Roman"/>
          <w:sz w:val="24"/>
          <w:szCs w:val="24"/>
        </w:rPr>
        <w:t xml:space="preserve">Смирнов С. А., Виноградова А. П., Гладкая И. В., Кочетова А. А. Возможности развития лидерской одаренности у современных старших подростков в ученическом самоуправлении // [Электронный ресурс] </w:t>
      </w:r>
      <w:r w:rsidR="00EA48C6">
        <w:rPr>
          <w:rFonts w:ascii="Times New Roman" w:hAnsi="Times New Roman" w:cs="Times New Roman"/>
          <w:sz w:val="24"/>
          <w:szCs w:val="24"/>
        </w:rPr>
        <w:t>-</w:t>
      </w:r>
      <w:r w:rsidRPr="003C5DDB">
        <w:rPr>
          <w:rFonts w:ascii="Times New Roman" w:hAnsi="Times New Roman" w:cs="Times New Roman"/>
          <w:sz w:val="24"/>
          <w:szCs w:val="24"/>
        </w:rPr>
        <w:t xml:space="preserve"> Репозиторий РГПУ им. А. И. Герцена, 2025. </w:t>
      </w:r>
      <w:r w:rsidR="00EA48C6">
        <w:rPr>
          <w:rFonts w:ascii="Times New Roman" w:hAnsi="Times New Roman" w:cs="Times New Roman"/>
          <w:sz w:val="24"/>
          <w:szCs w:val="24"/>
        </w:rPr>
        <w:t>-</w:t>
      </w:r>
      <w:r w:rsidRPr="003C5DDB">
        <w:rPr>
          <w:rFonts w:ascii="Times New Roman" w:hAnsi="Times New Roman" w:cs="Times New Roman"/>
          <w:sz w:val="24"/>
          <w:szCs w:val="24"/>
        </w:rPr>
        <w:t xml:space="preserve"> URL: https://rep.herzen.spb.ru/publication/18603.</w:t>
      </w:r>
    </w:p>
    <w:sectPr w:rsidR="00657E41" w:rsidRPr="00E25472" w:rsidSect="002E1C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3E73"/>
    <w:multiLevelType w:val="multilevel"/>
    <w:tmpl w:val="F4B0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37D5A"/>
    <w:multiLevelType w:val="multilevel"/>
    <w:tmpl w:val="5D8E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1B70FC"/>
    <w:multiLevelType w:val="hybridMultilevel"/>
    <w:tmpl w:val="9634F4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50B7A04"/>
    <w:multiLevelType w:val="multilevel"/>
    <w:tmpl w:val="6BEC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39453">
    <w:abstractNumId w:val="3"/>
  </w:num>
  <w:num w:numId="2" w16cid:durableId="890070317">
    <w:abstractNumId w:val="1"/>
  </w:num>
  <w:num w:numId="3" w16cid:durableId="733507436">
    <w:abstractNumId w:val="0"/>
  </w:num>
  <w:num w:numId="4" w16cid:durableId="101318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C3A"/>
    <w:rsid w:val="001042B2"/>
    <w:rsid w:val="00191786"/>
    <w:rsid w:val="001C03E0"/>
    <w:rsid w:val="001D3107"/>
    <w:rsid w:val="0020515F"/>
    <w:rsid w:val="00227D9E"/>
    <w:rsid w:val="0028419E"/>
    <w:rsid w:val="002846C6"/>
    <w:rsid w:val="00296FDF"/>
    <w:rsid w:val="002D671E"/>
    <w:rsid w:val="002E1C3C"/>
    <w:rsid w:val="003242FB"/>
    <w:rsid w:val="0033672E"/>
    <w:rsid w:val="00353E92"/>
    <w:rsid w:val="00380066"/>
    <w:rsid w:val="003C5DDB"/>
    <w:rsid w:val="004721A4"/>
    <w:rsid w:val="004B059C"/>
    <w:rsid w:val="004E7DDB"/>
    <w:rsid w:val="0056405E"/>
    <w:rsid w:val="00586D0E"/>
    <w:rsid w:val="005E6E6C"/>
    <w:rsid w:val="005F37CB"/>
    <w:rsid w:val="00625586"/>
    <w:rsid w:val="00657E41"/>
    <w:rsid w:val="006D313C"/>
    <w:rsid w:val="007474ED"/>
    <w:rsid w:val="00785492"/>
    <w:rsid w:val="0078626E"/>
    <w:rsid w:val="00792EDE"/>
    <w:rsid w:val="00826F2F"/>
    <w:rsid w:val="00861C3A"/>
    <w:rsid w:val="008915C4"/>
    <w:rsid w:val="008A233A"/>
    <w:rsid w:val="00903D0E"/>
    <w:rsid w:val="00903DC8"/>
    <w:rsid w:val="00935AC9"/>
    <w:rsid w:val="009754B1"/>
    <w:rsid w:val="009C2153"/>
    <w:rsid w:val="009F6AEB"/>
    <w:rsid w:val="00A024B0"/>
    <w:rsid w:val="00A5366E"/>
    <w:rsid w:val="00A8126A"/>
    <w:rsid w:val="00AB5863"/>
    <w:rsid w:val="00B87211"/>
    <w:rsid w:val="00B90900"/>
    <w:rsid w:val="00B96696"/>
    <w:rsid w:val="00B97180"/>
    <w:rsid w:val="00C24FAD"/>
    <w:rsid w:val="00CA13CA"/>
    <w:rsid w:val="00D00E6F"/>
    <w:rsid w:val="00D021FA"/>
    <w:rsid w:val="00D41AEC"/>
    <w:rsid w:val="00D57AAF"/>
    <w:rsid w:val="00D76DB8"/>
    <w:rsid w:val="00D97F6C"/>
    <w:rsid w:val="00DD445E"/>
    <w:rsid w:val="00E02EA3"/>
    <w:rsid w:val="00E15F8C"/>
    <w:rsid w:val="00E16E3D"/>
    <w:rsid w:val="00E25472"/>
    <w:rsid w:val="00EA48C6"/>
    <w:rsid w:val="00EF2F6E"/>
    <w:rsid w:val="00F57DC5"/>
    <w:rsid w:val="00F620E6"/>
    <w:rsid w:val="00F75821"/>
    <w:rsid w:val="00F81CCD"/>
    <w:rsid w:val="00F95082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227B"/>
  <w15:docId w15:val="{E4B7E051-3E1D-40BF-91C3-687CDF08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1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1C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1C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86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61C3A"/>
    <w:rPr>
      <w:b/>
      <w:bCs/>
    </w:rPr>
  </w:style>
  <w:style w:type="paragraph" w:styleId="a4">
    <w:name w:val="List Paragraph"/>
    <w:basedOn w:val="a"/>
    <w:uiPriority w:val="34"/>
    <w:qFormat/>
    <w:rsid w:val="00826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2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пользователь</cp:lastModifiedBy>
  <cp:revision>67</cp:revision>
  <dcterms:created xsi:type="dcterms:W3CDTF">2026-03-26T07:51:00Z</dcterms:created>
  <dcterms:modified xsi:type="dcterms:W3CDTF">2026-04-10T18:36:00Z</dcterms:modified>
</cp:coreProperties>
</file>