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CC6" w14:textId="5840BEDB" w:rsidR="005002DA" w:rsidRPr="00C2310A" w:rsidRDefault="005002DA" w:rsidP="009D67A7">
      <w:pPr>
        <w:spacing w:after="0" w:line="240" w:lineRule="auto"/>
        <w:ind w:firstLine="709"/>
        <w:jc w:val="center"/>
        <w:rPr>
          <w:sz w:val="24"/>
        </w:rPr>
      </w:pPr>
      <w:r w:rsidRPr="00C2310A">
        <w:rPr>
          <w:sz w:val="24"/>
        </w:rPr>
        <w:t>СОЦИАЛЬНАЯ РАБОТА С ОДИНОКИМИ ГРАЖДАНАМИ ПОЖИЛОГО ВОЗРАСТА</w:t>
      </w:r>
    </w:p>
    <w:p w14:paraId="37765A17" w14:textId="77777777" w:rsidR="005002DA" w:rsidRPr="00C2310A" w:rsidRDefault="005002DA" w:rsidP="009D67A7">
      <w:pPr>
        <w:spacing w:after="0" w:line="240" w:lineRule="auto"/>
        <w:ind w:firstLine="709"/>
        <w:jc w:val="center"/>
        <w:rPr>
          <w:sz w:val="24"/>
        </w:rPr>
      </w:pPr>
    </w:p>
    <w:p w14:paraId="4CAF6FB6" w14:textId="6840B554" w:rsidR="005002DA" w:rsidRPr="00C2310A" w:rsidRDefault="005002DA" w:rsidP="009D67A7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C2310A">
        <w:rPr>
          <w:i/>
          <w:iCs/>
          <w:sz w:val="24"/>
        </w:rPr>
        <w:t>Панина Валерия Владимировна,</w:t>
      </w:r>
    </w:p>
    <w:p w14:paraId="015D7369" w14:textId="77777777" w:rsidR="005002DA" w:rsidRPr="00C2310A" w:rsidRDefault="005002DA" w:rsidP="009D67A7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C2310A">
        <w:rPr>
          <w:i/>
          <w:iCs/>
          <w:sz w:val="24"/>
        </w:rPr>
        <w:t>Адыгейский государственный университет, г. Майкоп</w:t>
      </w:r>
    </w:p>
    <w:p w14:paraId="792131E6" w14:textId="77777777" w:rsidR="005002DA" w:rsidRPr="00C2310A" w:rsidRDefault="005002DA" w:rsidP="009D67A7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C2310A">
        <w:rPr>
          <w:i/>
          <w:iCs/>
          <w:sz w:val="24"/>
        </w:rPr>
        <w:t>Научный руководитель: Деленьян Ангелина Владимировна, ассистент кафедры социальной работы и туризма, Адыгейский государственный университет, г. Майкоп</w:t>
      </w:r>
    </w:p>
    <w:p w14:paraId="68CE3A8B" w14:textId="77777777" w:rsidR="005002DA" w:rsidRPr="00C2310A" w:rsidRDefault="005002DA" w:rsidP="009D67A7">
      <w:pPr>
        <w:spacing w:after="0" w:line="240" w:lineRule="auto"/>
        <w:ind w:firstLine="709"/>
        <w:jc w:val="right"/>
        <w:rPr>
          <w:i/>
          <w:iCs/>
          <w:sz w:val="24"/>
        </w:rPr>
      </w:pPr>
    </w:p>
    <w:p w14:paraId="3CB72E8C" w14:textId="3379F086" w:rsidR="0029347E" w:rsidRPr="00C2310A" w:rsidRDefault="0029347E" w:rsidP="009D67A7">
      <w:pPr>
        <w:spacing w:after="0" w:line="240" w:lineRule="auto"/>
        <w:ind w:firstLine="709"/>
        <w:contextualSpacing/>
        <w:jc w:val="both"/>
        <w:rPr>
          <w:sz w:val="24"/>
          <w:lang w:eastAsia="ru-RU"/>
        </w:rPr>
      </w:pPr>
      <w:r w:rsidRPr="00C2310A">
        <w:rPr>
          <w:sz w:val="24"/>
          <w:lang w:eastAsia="ru-RU"/>
        </w:rPr>
        <w:t>В современных условиях сложной остается проблема социальной работы с одинокими гражданами пожилого возраста. Данная проблема не теряет своей значимости на протяжении последних десятков лет. Благополучное разрешение проблемы по повышению уровня адаптации среди пожилых является гарантом социальной стабильности страны.</w:t>
      </w:r>
    </w:p>
    <w:p w14:paraId="5A817FE8" w14:textId="54BAA18D" w:rsidR="0029347E" w:rsidRPr="00C2310A" w:rsidRDefault="0029347E" w:rsidP="009D67A7">
      <w:pPr>
        <w:spacing w:after="0" w:line="240" w:lineRule="auto"/>
        <w:ind w:firstLine="709"/>
        <w:contextualSpacing/>
        <w:jc w:val="both"/>
        <w:rPr>
          <w:sz w:val="24"/>
          <w:lang w:eastAsia="ru-RU"/>
        </w:rPr>
      </w:pPr>
      <w:r w:rsidRPr="00C2310A">
        <w:rPr>
          <w:sz w:val="24"/>
          <w:lang w:eastAsia="ru-RU"/>
        </w:rPr>
        <w:t>В настоящее время данная проблема становится особенно актуальна.</w:t>
      </w:r>
    </w:p>
    <w:p w14:paraId="3514D953" w14:textId="191BA738" w:rsidR="0029347E" w:rsidRPr="00C2310A" w:rsidRDefault="0029347E" w:rsidP="009D67A7">
      <w:pPr>
        <w:spacing w:after="0" w:line="240" w:lineRule="auto"/>
        <w:ind w:firstLine="709"/>
        <w:contextualSpacing/>
        <w:jc w:val="both"/>
        <w:rPr>
          <w:sz w:val="24"/>
          <w:lang w:eastAsia="ru-RU"/>
        </w:rPr>
      </w:pPr>
      <w:r w:rsidRPr="00C2310A">
        <w:rPr>
          <w:sz w:val="24"/>
          <w:lang w:eastAsia="ru-RU"/>
        </w:rPr>
        <w:t>Согласно</w:t>
      </w:r>
      <w:r w:rsidR="00023255">
        <w:rPr>
          <w:sz w:val="24"/>
          <w:lang w:eastAsia="ru-RU"/>
        </w:rPr>
        <w:t xml:space="preserve"> </w:t>
      </w:r>
      <w:r w:rsidRPr="00C2310A">
        <w:rPr>
          <w:sz w:val="24"/>
          <w:lang w:eastAsia="ru-RU"/>
        </w:rPr>
        <w:t>данным</w:t>
      </w:r>
      <w:r w:rsidR="00133C90" w:rsidRPr="00C2310A">
        <w:rPr>
          <w:sz w:val="24"/>
          <w:lang w:eastAsia="ru-RU"/>
        </w:rPr>
        <w:t xml:space="preserve"> </w:t>
      </w:r>
      <w:r w:rsidRPr="00C2310A">
        <w:rPr>
          <w:sz w:val="24"/>
          <w:lang w:eastAsia="ru-RU"/>
        </w:rPr>
        <w:t>Росстат, доля граждан старше трудоспособного возраста в России в 2024 году составила 23,7%</w:t>
      </w:r>
      <w:r w:rsidR="00935050" w:rsidRPr="00C2310A">
        <w:rPr>
          <w:sz w:val="24"/>
          <w:lang w:eastAsia="ru-RU"/>
        </w:rPr>
        <w:t xml:space="preserve">, </w:t>
      </w:r>
      <w:r w:rsidRPr="00C2310A">
        <w:rPr>
          <w:sz w:val="24"/>
          <w:lang w:eastAsia="ru-RU"/>
        </w:rPr>
        <w:t xml:space="preserve">при этом 6,7% из них не имеют близкого человека для обсуждения личных вопросов, следовательно, чувствуют себя одинокими. </w:t>
      </w:r>
    </w:p>
    <w:p w14:paraId="7BE20A28" w14:textId="23A05984" w:rsidR="0029347E" w:rsidRPr="00C2310A" w:rsidRDefault="0029347E" w:rsidP="009D67A7">
      <w:pPr>
        <w:spacing w:after="0" w:line="240" w:lineRule="auto"/>
        <w:ind w:firstLine="709"/>
        <w:contextualSpacing/>
        <w:jc w:val="both"/>
        <w:rPr>
          <w:sz w:val="24"/>
          <w:lang w:eastAsia="ru-RU"/>
        </w:rPr>
      </w:pPr>
      <w:r w:rsidRPr="00C2310A">
        <w:rPr>
          <w:sz w:val="24"/>
          <w:lang w:eastAsia="ru-RU"/>
        </w:rPr>
        <w:t>Проблема одиночества среди граждан пожилого возраста остается одной из острейших проблем современной социальной работы (О. Г. Седых, А. И. Гуляева). [2]</w:t>
      </w:r>
    </w:p>
    <w:p w14:paraId="29ACABE6" w14:textId="098E0483" w:rsidR="0029347E" w:rsidRPr="00C2310A" w:rsidRDefault="0029347E" w:rsidP="009D67A7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  <w:sz w:val="24"/>
          <w:lang w:eastAsia="ru-RU"/>
        </w:rPr>
      </w:pPr>
      <w:r w:rsidRPr="00C2310A">
        <w:rPr>
          <w:color w:val="000000"/>
          <w:sz w:val="24"/>
          <w:lang w:eastAsia="ru-RU"/>
        </w:rPr>
        <w:t>Для её успешного решения социальному работнику необходимо</w:t>
      </w:r>
      <w:r w:rsidRPr="00C2310A">
        <w:rPr>
          <w:b/>
          <w:bCs/>
          <w:color w:val="333333"/>
          <w:sz w:val="24"/>
          <w:shd w:val="clear" w:color="auto" w:fill="FFFFFF"/>
        </w:rPr>
        <w:t xml:space="preserve"> </w:t>
      </w:r>
      <w:r w:rsidRPr="00C2310A">
        <w:rPr>
          <w:color w:val="000000"/>
          <w:sz w:val="24"/>
          <w:lang w:eastAsia="ru-RU"/>
        </w:rPr>
        <w:t xml:space="preserve">проводить индивидуальные консультации, групповые занятия и тренинги по установлению межличностных связей, а также организовывать досуговые мероприятия для повышения социальной активности. </w:t>
      </w:r>
      <w:r w:rsidR="00133C90" w:rsidRPr="00F44E73">
        <w:rPr>
          <w:color w:val="000000"/>
          <w:sz w:val="24"/>
          <w:lang w:eastAsia="ru-RU"/>
        </w:rPr>
        <w:t>[1]</w:t>
      </w:r>
    </w:p>
    <w:p w14:paraId="52599BC4" w14:textId="77777777" w:rsidR="00935050" w:rsidRPr="00C2310A" w:rsidRDefault="00935050" w:rsidP="009D67A7">
      <w:pPr>
        <w:spacing w:after="0" w:line="240" w:lineRule="auto"/>
        <w:ind w:firstLine="709"/>
        <w:contextualSpacing/>
        <w:jc w:val="both"/>
        <w:rPr>
          <w:sz w:val="24"/>
        </w:rPr>
      </w:pPr>
      <w:r w:rsidRPr="00C2310A">
        <w:rPr>
          <w:sz w:val="24"/>
        </w:rPr>
        <w:t xml:space="preserve">Научное сообщество активно занимается изучением социальной работы с одинокими пожилыми гражданами, что подтверждается наличием широкого спектра исследований по данной проблеме. Теоретико-методологическая основа социальной работы с пожилыми людьми была заложена в трудах Е.И. </w:t>
      </w:r>
      <w:proofErr w:type="spellStart"/>
      <w:r w:rsidRPr="00C2310A">
        <w:rPr>
          <w:sz w:val="24"/>
        </w:rPr>
        <w:t>Холостовой</w:t>
      </w:r>
      <w:proofErr w:type="spellEnd"/>
      <w:r w:rsidRPr="00C2310A">
        <w:rPr>
          <w:sz w:val="24"/>
        </w:rPr>
        <w:t xml:space="preserve">, В.В. </w:t>
      </w:r>
      <w:proofErr w:type="spellStart"/>
      <w:r w:rsidRPr="00C2310A">
        <w:rPr>
          <w:sz w:val="24"/>
        </w:rPr>
        <w:t>Фролькиса</w:t>
      </w:r>
      <w:proofErr w:type="spellEnd"/>
      <w:r w:rsidRPr="00C2310A">
        <w:rPr>
          <w:sz w:val="24"/>
        </w:rPr>
        <w:t xml:space="preserve">, Н.П. Щукиной и др. </w:t>
      </w:r>
    </w:p>
    <w:p w14:paraId="77651D16" w14:textId="77777777" w:rsidR="0085506E" w:rsidRPr="00C2310A" w:rsidRDefault="0085506E" w:rsidP="009D67A7">
      <w:pPr>
        <w:spacing w:after="0" w:line="240" w:lineRule="auto"/>
        <w:ind w:firstLine="709"/>
        <w:contextualSpacing/>
        <w:jc w:val="both"/>
        <w:rPr>
          <w:sz w:val="24"/>
        </w:rPr>
      </w:pPr>
      <w:r w:rsidRPr="00C2310A">
        <w:rPr>
          <w:sz w:val="24"/>
          <w:lang w:eastAsia="ru-RU"/>
        </w:rPr>
        <w:t xml:space="preserve">При проведении исследования нами была поставлена следующая цель: </w:t>
      </w:r>
      <w:r w:rsidRPr="00C2310A">
        <w:rPr>
          <w:sz w:val="24"/>
        </w:rPr>
        <w:t>теоретически обосновать содержание и выявить эффективные направления социальной работы с одинокими гражданами пожилого возраста.</w:t>
      </w:r>
    </w:p>
    <w:p w14:paraId="5B9A87D3" w14:textId="04F7DCF8" w:rsidR="00935050" w:rsidRPr="00C2310A" w:rsidRDefault="00123A39" w:rsidP="009D67A7">
      <w:pPr>
        <w:shd w:val="clear" w:color="auto" w:fill="FFFFFF"/>
        <w:spacing w:after="0" w:line="240" w:lineRule="auto"/>
        <w:ind w:firstLine="709"/>
        <w:contextualSpacing/>
        <w:jc w:val="both"/>
        <w:rPr>
          <w:sz w:val="24"/>
          <w:lang w:eastAsia="ru-RU"/>
        </w:rPr>
      </w:pPr>
      <w:r w:rsidRPr="00C2310A">
        <w:rPr>
          <w:sz w:val="24"/>
          <w:lang w:eastAsia="ru-RU"/>
        </w:rPr>
        <w:t xml:space="preserve">Для того, чтобы она </w:t>
      </w:r>
      <w:r w:rsidR="009D68A3">
        <w:rPr>
          <w:sz w:val="24"/>
          <w:lang w:eastAsia="ru-RU"/>
        </w:rPr>
        <w:t>была достигнута</w:t>
      </w:r>
      <w:r w:rsidRPr="00C2310A">
        <w:rPr>
          <w:sz w:val="24"/>
          <w:lang w:eastAsia="ru-RU"/>
        </w:rPr>
        <w:t>, были определены задачи:</w:t>
      </w:r>
    </w:p>
    <w:p w14:paraId="233E8A91" w14:textId="77777777" w:rsidR="00DF6715" w:rsidRPr="00C2310A" w:rsidRDefault="00DF6715" w:rsidP="009D67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>Определить сущность и содержание социальной работы с одинокими гражданами пожилого возраста;</w:t>
      </w:r>
    </w:p>
    <w:p w14:paraId="31569EEA" w14:textId="77777777" w:rsidR="00DF6715" w:rsidRPr="00C2310A" w:rsidRDefault="00DF6715" w:rsidP="009D67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>Выявить психологические особенности граждан пожилого возраста;</w:t>
      </w:r>
    </w:p>
    <w:p w14:paraId="631B405C" w14:textId="2BF78A1D" w:rsidR="00DF6715" w:rsidRPr="00C2310A" w:rsidRDefault="00DF6715" w:rsidP="009D67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 xml:space="preserve">Проанализировать зарубежный и отечественный опыт </w:t>
      </w:r>
      <w:r w:rsidR="00CB78A5">
        <w:rPr>
          <w:bCs/>
          <w:sz w:val="24"/>
          <w:lang w:eastAsia="ru-RU"/>
        </w:rPr>
        <w:t>по данной проблеме</w:t>
      </w:r>
      <w:r w:rsidRPr="00C2310A">
        <w:rPr>
          <w:bCs/>
          <w:sz w:val="24"/>
          <w:lang w:eastAsia="ru-RU"/>
        </w:rPr>
        <w:t>;</w:t>
      </w:r>
    </w:p>
    <w:p w14:paraId="278102F5" w14:textId="77777777" w:rsidR="00DF6715" w:rsidRPr="00C2310A" w:rsidRDefault="00DF6715" w:rsidP="009D67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>Выявить основные направления работы социальных служб с одинокими гражданами пожилого возраста;</w:t>
      </w:r>
    </w:p>
    <w:p w14:paraId="46803A2E" w14:textId="50043175" w:rsidR="00C2310A" w:rsidRDefault="00DF6715" w:rsidP="009D67A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>Разработать практические рекомендации социальной работы с одинокими гражданами пожилого возраста.</w:t>
      </w:r>
    </w:p>
    <w:p w14:paraId="70D3E3E6" w14:textId="25E55B2D" w:rsidR="00C2310A" w:rsidRPr="00D024F8" w:rsidRDefault="00E35B70" w:rsidP="009D67A7">
      <w:pPr>
        <w:spacing w:after="0" w:line="240" w:lineRule="auto"/>
        <w:ind w:firstLine="709"/>
        <w:contextualSpacing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Для проведения исследования мы определили </w:t>
      </w:r>
      <w:r w:rsidR="00EE65D5">
        <w:rPr>
          <w:bCs/>
          <w:sz w:val="24"/>
          <w:lang w:eastAsia="ru-RU"/>
        </w:rPr>
        <w:t xml:space="preserve">такие методы как </w:t>
      </w:r>
      <w:r w:rsidR="00F34F5A" w:rsidRPr="00D024F8">
        <w:rPr>
          <w:bCs/>
          <w:sz w:val="24"/>
          <w:lang w:eastAsia="ru-RU"/>
        </w:rPr>
        <w:t>анализ, синтез, обобщение и систематизация данных по изучаемой проблеме, наблюдение и опрос.</w:t>
      </w:r>
    </w:p>
    <w:p w14:paraId="53EEAF25" w14:textId="6BD6B334" w:rsidR="00F34F5A" w:rsidRDefault="00D024F8" w:rsidP="009D67A7">
      <w:pPr>
        <w:spacing w:after="0" w:line="240" w:lineRule="auto"/>
        <w:ind w:firstLine="709"/>
        <w:contextualSpacing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>По итогам исследования нами были сделаны следующие выводы:</w:t>
      </w:r>
    </w:p>
    <w:p w14:paraId="00CEF46E" w14:textId="77777777" w:rsidR="009D67A7" w:rsidRDefault="009D67A7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– </w:t>
      </w:r>
      <w:r w:rsidR="00DD0132" w:rsidRPr="009D67A7">
        <w:rPr>
          <w:bCs/>
          <w:sz w:val="24"/>
          <w:lang w:eastAsia="ru-RU"/>
        </w:rPr>
        <w:t xml:space="preserve">Социальная работа с одинокими пожилыми людьми представляет собой сложный феномен, а старение населения и масштабное одиночество в этой среде затрагивают все страны. </w:t>
      </w:r>
    </w:p>
    <w:p w14:paraId="502E9A0D" w14:textId="77777777" w:rsidR="009D67A7" w:rsidRDefault="009D67A7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– </w:t>
      </w:r>
      <w:r w:rsidR="00DD0132" w:rsidRPr="009D67A7">
        <w:rPr>
          <w:bCs/>
          <w:sz w:val="24"/>
          <w:lang w:eastAsia="ru-RU"/>
        </w:rPr>
        <w:t xml:space="preserve">Основными факторами проблемы выступают выход на пенсию, сокращение семейных пар и круга общения, что требует от государства срочных мер по созданию специализированных учреждений и развитию досуговой деятельности. </w:t>
      </w:r>
    </w:p>
    <w:p w14:paraId="1F33188F" w14:textId="77777777" w:rsidR="009D67A7" w:rsidRDefault="009D67A7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– </w:t>
      </w:r>
      <w:r w:rsidR="00DD0132" w:rsidRPr="009D67A7">
        <w:rPr>
          <w:bCs/>
          <w:sz w:val="24"/>
          <w:lang w:eastAsia="ru-RU"/>
        </w:rPr>
        <w:t>Зарубежные страны активно внедряют центры помощи, домашний уход и массовые мероприятия, тогда как в России соответствующая государственная политика пока находится на стадии развития.</w:t>
      </w:r>
    </w:p>
    <w:p w14:paraId="6F5EB95D" w14:textId="77777777" w:rsidR="009D67A7" w:rsidRDefault="009D67A7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– </w:t>
      </w:r>
      <w:r w:rsidR="002253B7" w:rsidRPr="009D67A7">
        <w:rPr>
          <w:bCs/>
          <w:sz w:val="24"/>
          <w:lang w:eastAsia="ru-RU"/>
        </w:rPr>
        <w:t xml:space="preserve">В рамках деятельности социальных служб используются такие направления работы как: </w:t>
      </w:r>
      <w:r w:rsidR="00867BAE" w:rsidRPr="009D67A7">
        <w:rPr>
          <w:sz w:val="24"/>
        </w:rPr>
        <w:t xml:space="preserve">социально-бытовая адаптация, медико-социальная поддержка, социально-психологическая работа, социально-педагогическая работа, социально-трудовая </w:t>
      </w:r>
      <w:r w:rsidR="00867BAE" w:rsidRPr="009D67A7">
        <w:rPr>
          <w:sz w:val="24"/>
        </w:rPr>
        <w:lastRenderedPageBreak/>
        <w:t>реабилитация, работа, проводимая в целях повышения коммуникативного потенциала получателей социальных услуг, имеющих ограничения жизнедеятельности.</w:t>
      </w:r>
      <w:r w:rsidR="0085749B" w:rsidRPr="009D67A7">
        <w:rPr>
          <w:sz w:val="24"/>
        </w:rPr>
        <w:t xml:space="preserve"> [3]</w:t>
      </w:r>
    </w:p>
    <w:p w14:paraId="07B34920" w14:textId="5ADFAA47" w:rsidR="0085749B" w:rsidRPr="009D67A7" w:rsidRDefault="009D67A7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 xml:space="preserve">– </w:t>
      </w:r>
      <w:r w:rsidR="0085749B" w:rsidRPr="009D67A7">
        <w:rPr>
          <w:sz w:val="24"/>
        </w:rPr>
        <w:t xml:space="preserve">Для результативной деятельности необходимо придерживаться следующих рекомендаций: </w:t>
      </w:r>
      <w:r w:rsidR="00F83BF6" w:rsidRPr="009D67A7">
        <w:rPr>
          <w:sz w:val="24"/>
        </w:rPr>
        <w:t>применени</w:t>
      </w:r>
      <w:r w:rsidR="003A51C9" w:rsidRPr="009D67A7">
        <w:rPr>
          <w:sz w:val="24"/>
        </w:rPr>
        <w:t>е</w:t>
      </w:r>
      <w:r w:rsidR="00F83BF6" w:rsidRPr="009D67A7">
        <w:rPr>
          <w:sz w:val="24"/>
        </w:rPr>
        <w:t xml:space="preserve"> многопрофильного подхода для решения проблем одиноких граждан пожилого возраста, </w:t>
      </w:r>
      <w:r w:rsidR="003A51C9" w:rsidRPr="009D67A7">
        <w:rPr>
          <w:sz w:val="24"/>
        </w:rPr>
        <w:t xml:space="preserve">привлечение волонтёров, </w:t>
      </w:r>
      <w:r w:rsidR="00CB78A5" w:rsidRPr="009D67A7">
        <w:rPr>
          <w:sz w:val="24"/>
        </w:rPr>
        <w:t xml:space="preserve">применение </w:t>
      </w:r>
      <w:proofErr w:type="spellStart"/>
      <w:r w:rsidR="00CB78A5" w:rsidRPr="009D67A7">
        <w:rPr>
          <w:sz w:val="24"/>
        </w:rPr>
        <w:t>оциокультурных</w:t>
      </w:r>
      <w:proofErr w:type="spellEnd"/>
      <w:r w:rsidR="00CB78A5" w:rsidRPr="009D67A7">
        <w:rPr>
          <w:sz w:val="24"/>
        </w:rPr>
        <w:t xml:space="preserve"> и досуговых технологий.</w:t>
      </w:r>
    </w:p>
    <w:p w14:paraId="7CA2C70B" w14:textId="77777777" w:rsidR="00CB78A5" w:rsidRPr="00CB78A5" w:rsidRDefault="00CB78A5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</w:p>
    <w:p w14:paraId="0F241D50" w14:textId="77777777" w:rsidR="00CB78A5" w:rsidRPr="00C2310A" w:rsidRDefault="00CB78A5" w:rsidP="009D67A7">
      <w:pPr>
        <w:spacing w:after="0" w:line="240" w:lineRule="auto"/>
        <w:ind w:firstLine="709"/>
        <w:contextualSpacing/>
        <w:jc w:val="center"/>
        <w:rPr>
          <w:bCs/>
          <w:sz w:val="24"/>
          <w:lang w:eastAsia="ru-RU"/>
        </w:rPr>
      </w:pPr>
      <w:r w:rsidRPr="00C2310A">
        <w:rPr>
          <w:bCs/>
          <w:sz w:val="24"/>
          <w:lang w:eastAsia="ru-RU"/>
        </w:rPr>
        <w:t>Список литературы:</w:t>
      </w:r>
    </w:p>
    <w:p w14:paraId="77854885" w14:textId="77777777" w:rsidR="00CB78A5" w:rsidRPr="00C2310A" w:rsidRDefault="00CB78A5" w:rsidP="009D67A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C2310A">
        <w:rPr>
          <w:color w:val="000000"/>
          <w:sz w:val="24"/>
          <w:lang w:eastAsia="ru-RU"/>
        </w:rPr>
        <w:t>Свищева, И.К. Социально-психологические технологии преодоления чувства одиночества у пожилых людей / И.К. Свищева, И.И. Короткая, Е.В. Полякова // Научные результаты в социальной работе. - 2023. - Т. 4, № 2. - С. 165-174. DOI: 10.18413/2949-267X-2023-2-4-1</w:t>
      </w:r>
    </w:p>
    <w:p w14:paraId="4F3C1AF0" w14:textId="77777777" w:rsidR="00CB78A5" w:rsidRPr="002253B7" w:rsidRDefault="00CB78A5" w:rsidP="009D67A7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4"/>
          <w:lang w:val="en-US" w:eastAsia="ru-RU"/>
        </w:rPr>
      </w:pPr>
      <w:r w:rsidRPr="00C2310A">
        <w:rPr>
          <w:sz w:val="24"/>
          <w:lang w:eastAsia="ru-RU"/>
        </w:rPr>
        <w:t xml:space="preserve">Седых Ольга Геннадьевна, Гуляева Анастасия Ивановна ПРОБЛЕМА ОДИНОЧЕСТВА ЛИЦ ПОЖИЛОГО ВОЗРАСТА: СОЦИОЛОГИЧЕСКИЙ АСПЕКТ // Известия БГУ. 2022. </w:t>
      </w:r>
      <w:r w:rsidRPr="00C2310A">
        <w:rPr>
          <w:sz w:val="24"/>
          <w:lang w:val="en-US" w:eastAsia="ru-RU"/>
        </w:rPr>
        <w:t xml:space="preserve">№1. URL: </w:t>
      </w:r>
      <w:hyperlink r:id="rId5" w:history="1">
        <w:r w:rsidRPr="00707A73">
          <w:rPr>
            <w:rStyle w:val="ae"/>
            <w:sz w:val="24"/>
            <w:lang w:val="en-US" w:eastAsia="ru-RU"/>
          </w:rPr>
          <w:t>https://cyberleninka.ru/article/n/problema-odinochestva-lits-pozhilogo-vozrasta-sotsiologicheskiy-aspekt</w:t>
        </w:r>
      </w:hyperlink>
      <w:r w:rsidRPr="00C2310A">
        <w:rPr>
          <w:sz w:val="24"/>
          <w:lang w:val="en-US" w:eastAsia="ru-RU"/>
        </w:rPr>
        <w:t>.</w:t>
      </w:r>
    </w:p>
    <w:p w14:paraId="4FE25682" w14:textId="0AD59769" w:rsidR="00CB78A5" w:rsidRPr="002B257E" w:rsidRDefault="00CB78A5" w:rsidP="009D67A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2B257E">
        <w:rPr>
          <w:color w:val="000000"/>
          <w:sz w:val="24"/>
          <w:lang w:eastAsia="ru-RU"/>
        </w:rPr>
        <w:t>Устав ГБУ РА «Комплексный центр социального обслуживания населения в городе Майкопе»</w:t>
      </w:r>
    </w:p>
    <w:p w14:paraId="05A3B4E8" w14:textId="77777777" w:rsidR="00CB78A5" w:rsidRPr="00CB78A5" w:rsidRDefault="00CB78A5" w:rsidP="009D67A7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</w:p>
    <w:p w14:paraId="0527E397" w14:textId="77777777" w:rsidR="00123A39" w:rsidRPr="00D024F8" w:rsidRDefault="00123A39" w:rsidP="009D67A7">
      <w:pPr>
        <w:shd w:val="clear" w:color="auto" w:fill="FFFFFF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</w:p>
    <w:p w14:paraId="78DCE9A3" w14:textId="4B467E68" w:rsidR="004215FB" w:rsidRPr="00CB78A5" w:rsidRDefault="004215FB" w:rsidP="009D67A7">
      <w:pPr>
        <w:spacing w:after="0" w:line="240" w:lineRule="auto"/>
        <w:ind w:firstLine="709"/>
        <w:rPr>
          <w:bCs/>
          <w:szCs w:val="28"/>
          <w:lang w:eastAsia="ru-RU"/>
        </w:rPr>
      </w:pPr>
    </w:p>
    <w:sectPr w:rsidR="004215FB" w:rsidRPr="00CB78A5" w:rsidSect="009D68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5AC"/>
    <w:multiLevelType w:val="hybridMultilevel"/>
    <w:tmpl w:val="B0F65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F434A"/>
    <w:multiLevelType w:val="hybridMultilevel"/>
    <w:tmpl w:val="901ABC40"/>
    <w:lvl w:ilvl="0" w:tplc="6D4A37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0A7740"/>
    <w:multiLevelType w:val="hybridMultilevel"/>
    <w:tmpl w:val="A96ACE32"/>
    <w:lvl w:ilvl="0" w:tplc="D102E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D54FCE"/>
    <w:multiLevelType w:val="hybridMultilevel"/>
    <w:tmpl w:val="16785B70"/>
    <w:lvl w:ilvl="0" w:tplc="601CB0A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8338719">
    <w:abstractNumId w:val="2"/>
  </w:num>
  <w:num w:numId="2" w16cid:durableId="1079249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692219">
    <w:abstractNumId w:val="0"/>
  </w:num>
  <w:num w:numId="4" w16cid:durableId="45522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9F"/>
    <w:rsid w:val="00023255"/>
    <w:rsid w:val="000367C4"/>
    <w:rsid w:val="00123A39"/>
    <w:rsid w:val="00133C90"/>
    <w:rsid w:val="00151023"/>
    <w:rsid w:val="002253B7"/>
    <w:rsid w:val="00275264"/>
    <w:rsid w:val="0029347E"/>
    <w:rsid w:val="003A51C9"/>
    <w:rsid w:val="004215FB"/>
    <w:rsid w:val="005002DA"/>
    <w:rsid w:val="00675B30"/>
    <w:rsid w:val="0085506E"/>
    <w:rsid w:val="0085749B"/>
    <w:rsid w:val="00867BAE"/>
    <w:rsid w:val="00935050"/>
    <w:rsid w:val="009A4C14"/>
    <w:rsid w:val="009D67A7"/>
    <w:rsid w:val="009D68A3"/>
    <w:rsid w:val="00AE4BA8"/>
    <w:rsid w:val="00BD2111"/>
    <w:rsid w:val="00C2310A"/>
    <w:rsid w:val="00CB78A5"/>
    <w:rsid w:val="00D024F8"/>
    <w:rsid w:val="00D51C6C"/>
    <w:rsid w:val="00DD0132"/>
    <w:rsid w:val="00DF6715"/>
    <w:rsid w:val="00E35B70"/>
    <w:rsid w:val="00EE65D5"/>
    <w:rsid w:val="00F34F5A"/>
    <w:rsid w:val="00F44E73"/>
    <w:rsid w:val="00F83BF6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568D"/>
  <w15:chartTrackingRefBased/>
  <w15:docId w15:val="{42C09643-B65C-4459-8ECA-F9C6214A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2D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9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9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9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9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FB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99F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599F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59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59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59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599F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FB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B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B59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FB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99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B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9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FB599F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B599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253B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2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problema-odinochestva-lits-pozhilogo-vozrasta-sotsiologicheskiy-asp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664</Words>
  <Characters>3791</Characters>
  <Application>Microsoft Office Word</Application>
  <DocSecurity>0</DocSecurity>
  <Lines>31</Lines>
  <Paragraphs>8</Paragraphs>
  <ScaleCrop>false</ScaleCrop>
  <Company>LightKey.Store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Деленьян Ангелина Владимировна</cp:lastModifiedBy>
  <cp:revision>24</cp:revision>
  <dcterms:created xsi:type="dcterms:W3CDTF">2026-04-08T18:49:00Z</dcterms:created>
  <dcterms:modified xsi:type="dcterms:W3CDTF">2026-04-10T09:51:00Z</dcterms:modified>
</cp:coreProperties>
</file>