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37EB" w14:textId="7FF066BD" w:rsidR="00C846E4" w:rsidRDefault="00CF2E18" w:rsidP="00CF2E1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НАПРАВЛЕНИЕ ОЗДОРОВИТЕЛЬНОГО ТУРИЗМА В АДЫГЕЕ </w:t>
      </w:r>
    </w:p>
    <w:p w14:paraId="0550F3F0" w14:textId="09F5C930" w:rsidR="00FA1E13" w:rsidRPr="00FA1E13" w:rsidRDefault="00CF2E18" w:rsidP="0041444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</w:rPr>
        <w:t>Бжасова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 w:rsidR="00FA1E13">
        <w:rPr>
          <w:rFonts w:ascii="Times New Roman" w:hAnsi="Times New Roman" w:cs="Times New Roman"/>
          <w:i/>
          <w:sz w:val="24"/>
        </w:rPr>
        <w:t xml:space="preserve"> Д</w:t>
      </w:r>
      <w:r>
        <w:rPr>
          <w:rFonts w:ascii="Times New Roman" w:hAnsi="Times New Roman" w:cs="Times New Roman"/>
          <w:i/>
          <w:sz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Т</w:t>
      </w:r>
      <w:r w:rsidR="00FA1E13" w:rsidRPr="00FA1E13">
        <w:rPr>
          <w:rFonts w:ascii="Times New Roman" w:hAnsi="Times New Roman" w:cs="Times New Roman"/>
          <w:i/>
          <w:sz w:val="24"/>
        </w:rPr>
        <w:t>.,</w:t>
      </w:r>
    </w:p>
    <w:p w14:paraId="0DAAEF32" w14:textId="77777777" w:rsidR="00FA1E13" w:rsidRPr="00FA1E13" w:rsidRDefault="00FA1E13" w:rsidP="0041444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 xml:space="preserve"> студент, Адыгейский Государственный университет, г. Майкоп</w:t>
      </w:r>
    </w:p>
    <w:p w14:paraId="71A6FCB2" w14:textId="448A0A60" w:rsidR="00FA1E13" w:rsidRPr="00FA1E13" w:rsidRDefault="00FA1E13" w:rsidP="0041444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 xml:space="preserve"> Научный руководитель: </w:t>
      </w:r>
      <w:r w:rsidR="00CF2E18">
        <w:rPr>
          <w:rFonts w:ascii="Times New Roman" w:hAnsi="Times New Roman" w:cs="Times New Roman"/>
          <w:i/>
          <w:sz w:val="24"/>
        </w:rPr>
        <w:t>Свиридова Е.Н.</w:t>
      </w:r>
    </w:p>
    <w:p w14:paraId="2E3926F6" w14:textId="47E89CE8" w:rsidR="00FA1E13" w:rsidRDefault="00FA1E13" w:rsidP="00414444">
      <w:pPr>
        <w:spacing w:after="120"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A1E13">
        <w:rPr>
          <w:rFonts w:ascii="Times New Roman" w:hAnsi="Times New Roman" w:cs="Times New Roman"/>
          <w:i/>
          <w:sz w:val="24"/>
        </w:rPr>
        <w:t>к.</w:t>
      </w:r>
      <w:r w:rsidR="009A00EA">
        <w:rPr>
          <w:rFonts w:ascii="Times New Roman" w:hAnsi="Times New Roman" w:cs="Times New Roman"/>
          <w:i/>
          <w:sz w:val="24"/>
        </w:rPr>
        <w:t>г</w:t>
      </w:r>
      <w:r w:rsidRPr="00FA1E13">
        <w:rPr>
          <w:rFonts w:ascii="Times New Roman" w:hAnsi="Times New Roman" w:cs="Times New Roman"/>
          <w:i/>
          <w:sz w:val="24"/>
        </w:rPr>
        <w:t>.н</w:t>
      </w:r>
      <w:proofErr w:type="spellEnd"/>
      <w:r w:rsidRPr="00FA1E13">
        <w:rPr>
          <w:rFonts w:ascii="Times New Roman" w:hAnsi="Times New Roman" w:cs="Times New Roman"/>
          <w:i/>
          <w:sz w:val="24"/>
        </w:rPr>
        <w:t>., Адыгейский Государственный университет, г. Майкоп</w:t>
      </w:r>
    </w:p>
    <w:p w14:paraId="3C7BE817" w14:textId="77777777" w:rsidR="009A00EA" w:rsidRDefault="009A00EA" w:rsidP="00FA1E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6D3C175" w14:textId="78838B46" w:rsidR="00414444" w:rsidRPr="00E9665C" w:rsidRDefault="00CF2E18" w:rsidP="00FA1E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5C">
        <w:rPr>
          <w:rFonts w:ascii="Times New Roman" w:hAnsi="Times New Roman" w:cs="Times New Roman"/>
          <w:sz w:val="24"/>
          <w:szCs w:val="24"/>
        </w:rPr>
        <w:t xml:space="preserve">Оздоровительный туризм в Республике Адыгея представляет собой направление туристской деятельности, нацеленное на сохранение и восстановление здоровья человека с использованием природных лечебно-оздоровительных ресурсов региона. В отличие от активного или экстремального туризма (рафтинг, спелеотуризм, </w:t>
      </w:r>
      <w:proofErr w:type="spellStart"/>
      <w:r w:rsidRPr="00E9665C">
        <w:rPr>
          <w:rFonts w:ascii="Times New Roman" w:hAnsi="Times New Roman" w:cs="Times New Roman"/>
          <w:sz w:val="24"/>
          <w:szCs w:val="24"/>
        </w:rPr>
        <w:t>джиппинг</w:t>
      </w:r>
      <w:proofErr w:type="spellEnd"/>
      <w:r w:rsidRPr="00E9665C">
        <w:rPr>
          <w:rFonts w:ascii="Times New Roman" w:hAnsi="Times New Roman" w:cs="Times New Roman"/>
          <w:sz w:val="24"/>
          <w:szCs w:val="24"/>
        </w:rPr>
        <w:t>), которые также широко представлены в республике, оздоровительный туризм делает акцент на бальнеологических процедурах, климатотерапии и комплексной релаксации. Современная модель этого направления базируется преимущественно на использовании геотермальных (термальных) источников.</w:t>
      </w:r>
    </w:p>
    <w:p w14:paraId="69830339" w14:textId="6343E478" w:rsidR="009A00EA" w:rsidRPr="00E9665C" w:rsidRDefault="009A00EA" w:rsidP="00FA1E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5C">
        <w:rPr>
          <w:rFonts w:ascii="Times New Roman" w:hAnsi="Times New Roman" w:cs="Times New Roman"/>
          <w:sz w:val="24"/>
          <w:szCs w:val="24"/>
        </w:rPr>
        <w:t xml:space="preserve">Оздоровительный туризм в Адыгее основан на использовании природных лечебных ресурсов региона, прежде всего термальных источников. Эти воды поднимаются из глубоких скважин, имеют насыщенный минеральный состав и служат базой для бальнеологических процедур и релаксации. В Майкопском районе, в посёлках Тульский, Удобный и Цветочный, сформирована сеть термальных комплексов, </w:t>
      </w:r>
      <w:proofErr w:type="spellStart"/>
      <w:r w:rsidRPr="00E9665C">
        <w:rPr>
          <w:rFonts w:ascii="Times New Roman" w:hAnsi="Times New Roman" w:cs="Times New Roman"/>
          <w:sz w:val="24"/>
          <w:szCs w:val="24"/>
        </w:rPr>
        <w:t>спа</w:t>
      </w:r>
      <w:proofErr w:type="spellEnd"/>
      <w:r w:rsidRPr="00E9665C">
        <w:rPr>
          <w:rFonts w:ascii="Times New Roman" w:hAnsi="Times New Roman" w:cs="Times New Roman"/>
          <w:sz w:val="24"/>
          <w:szCs w:val="24"/>
        </w:rPr>
        <w:t>-отелей и здравниц. Среди них — «Водная Ривьера» с открытыми бассейнами, «</w:t>
      </w:r>
      <w:proofErr w:type="spellStart"/>
      <w:r w:rsidRPr="00E9665C">
        <w:rPr>
          <w:rFonts w:ascii="Times New Roman" w:hAnsi="Times New Roman" w:cs="Times New Roman"/>
          <w:sz w:val="24"/>
          <w:szCs w:val="24"/>
        </w:rPr>
        <w:t>Псыгупс</w:t>
      </w:r>
      <w:proofErr w:type="spellEnd"/>
      <w:r w:rsidRPr="00E9665C">
        <w:rPr>
          <w:rFonts w:ascii="Times New Roman" w:hAnsi="Times New Roman" w:cs="Times New Roman"/>
          <w:sz w:val="24"/>
          <w:szCs w:val="24"/>
        </w:rPr>
        <w:t>», название которого переводится как «душа воды», «Кедровый бор», расположенный в хвойном лесу, а также «</w:t>
      </w:r>
      <w:proofErr w:type="spellStart"/>
      <w:r w:rsidRPr="00E9665C">
        <w:rPr>
          <w:rFonts w:ascii="Times New Roman" w:hAnsi="Times New Roman" w:cs="Times New Roman"/>
          <w:sz w:val="24"/>
          <w:szCs w:val="24"/>
        </w:rPr>
        <w:t>АкваТермо</w:t>
      </w:r>
      <w:proofErr w:type="spellEnd"/>
      <w:r w:rsidRPr="00E9665C">
        <w:rPr>
          <w:rFonts w:ascii="Times New Roman" w:hAnsi="Times New Roman" w:cs="Times New Roman"/>
          <w:sz w:val="24"/>
          <w:szCs w:val="24"/>
        </w:rPr>
        <w:t>» и «Белые ночи».</w:t>
      </w:r>
    </w:p>
    <w:p w14:paraId="6120BA80" w14:textId="77777777" w:rsidR="009A00EA" w:rsidRPr="00E9665C" w:rsidRDefault="009A00EA" w:rsidP="009A0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5C">
        <w:rPr>
          <w:rFonts w:ascii="Times New Roman" w:hAnsi="Times New Roman" w:cs="Times New Roman"/>
          <w:sz w:val="24"/>
          <w:szCs w:val="24"/>
        </w:rPr>
        <w:t xml:space="preserve">Помимо термальных вод, ресурсную базу Адыгеи дополняют природные и климатические факторы: чистый горный воздух, долина реки Белой, называемая «Долиной здоровья», плато </w:t>
      </w:r>
      <w:proofErr w:type="spellStart"/>
      <w:r w:rsidRPr="00E9665C">
        <w:rPr>
          <w:rFonts w:ascii="Times New Roman" w:hAnsi="Times New Roman" w:cs="Times New Roman"/>
          <w:sz w:val="24"/>
          <w:szCs w:val="24"/>
        </w:rPr>
        <w:t>Лаго-Наки</w:t>
      </w:r>
      <w:proofErr w:type="spellEnd"/>
      <w:r w:rsidRPr="00E9665C">
        <w:rPr>
          <w:rFonts w:ascii="Times New Roman" w:hAnsi="Times New Roman" w:cs="Times New Roman"/>
          <w:sz w:val="24"/>
          <w:szCs w:val="24"/>
        </w:rPr>
        <w:t xml:space="preserve">, водопады Руфабго и </w:t>
      </w:r>
      <w:proofErr w:type="spellStart"/>
      <w:r w:rsidRPr="00E9665C">
        <w:rPr>
          <w:rFonts w:ascii="Times New Roman" w:hAnsi="Times New Roman" w:cs="Times New Roman"/>
          <w:sz w:val="24"/>
          <w:szCs w:val="24"/>
        </w:rPr>
        <w:t>Хаджохская</w:t>
      </w:r>
      <w:proofErr w:type="spellEnd"/>
      <w:r w:rsidRPr="00E9665C">
        <w:rPr>
          <w:rFonts w:ascii="Times New Roman" w:hAnsi="Times New Roman" w:cs="Times New Roman"/>
          <w:sz w:val="24"/>
          <w:szCs w:val="24"/>
        </w:rPr>
        <w:t xml:space="preserve"> теснина. Эти ландшафты создают условия для пеших оздоровительных маршрутов и реабилитации.</w:t>
      </w:r>
    </w:p>
    <w:p w14:paraId="3F9FA25B" w14:textId="77777777" w:rsidR="009A00EA" w:rsidRPr="00E9665C" w:rsidRDefault="009A00EA" w:rsidP="009A0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45F70" w14:textId="77777777" w:rsidR="009A00EA" w:rsidRPr="00E9665C" w:rsidRDefault="009A00EA" w:rsidP="009A0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5C">
        <w:rPr>
          <w:rFonts w:ascii="Times New Roman" w:hAnsi="Times New Roman" w:cs="Times New Roman"/>
          <w:sz w:val="24"/>
          <w:szCs w:val="24"/>
        </w:rPr>
        <w:t>На Северном Кавказе оздоровительный туризм развит широко. Ставропольский край с курортами Кавказских Минеральных Вод остаётся признанным центром бальнеологии. Кабардино-Балкария предлагает высокогорное лечение в Приэльбрусье и санатории Нальчика, а также развивает нестандартные форматы, включая гастрономический и промышленный туризм. Северная Осетия делает ставку на экологичный отдых, открывая курорт «</w:t>
      </w:r>
      <w:proofErr w:type="spellStart"/>
      <w:r w:rsidRPr="00E9665C">
        <w:rPr>
          <w:rFonts w:ascii="Times New Roman" w:hAnsi="Times New Roman" w:cs="Times New Roman"/>
          <w:sz w:val="24"/>
          <w:szCs w:val="24"/>
        </w:rPr>
        <w:t>Мамисон</w:t>
      </w:r>
      <w:proofErr w:type="spellEnd"/>
      <w:r w:rsidRPr="00E9665C">
        <w:rPr>
          <w:rFonts w:ascii="Times New Roman" w:hAnsi="Times New Roman" w:cs="Times New Roman"/>
          <w:sz w:val="24"/>
          <w:szCs w:val="24"/>
        </w:rPr>
        <w:t xml:space="preserve">» как место для восстановления сил. Общей тенденцией для всего макрорегиона становится рост популярности </w:t>
      </w:r>
      <w:proofErr w:type="spellStart"/>
      <w:r w:rsidRPr="00E9665C">
        <w:rPr>
          <w:rFonts w:ascii="Times New Roman" w:hAnsi="Times New Roman" w:cs="Times New Roman"/>
          <w:sz w:val="24"/>
          <w:szCs w:val="24"/>
        </w:rPr>
        <w:t>бьюти</w:t>
      </w:r>
      <w:proofErr w:type="spellEnd"/>
      <w:r w:rsidRPr="00E9665C">
        <w:rPr>
          <w:rFonts w:ascii="Times New Roman" w:hAnsi="Times New Roman" w:cs="Times New Roman"/>
          <w:sz w:val="24"/>
          <w:szCs w:val="24"/>
        </w:rPr>
        <w:t xml:space="preserve">-туризма — поездок, сочетающих путешествие с </w:t>
      </w:r>
      <w:proofErr w:type="spellStart"/>
      <w:r w:rsidRPr="00E9665C">
        <w:rPr>
          <w:rFonts w:ascii="Times New Roman" w:hAnsi="Times New Roman" w:cs="Times New Roman"/>
          <w:sz w:val="24"/>
          <w:szCs w:val="24"/>
        </w:rPr>
        <w:t>уходовыми</w:t>
      </w:r>
      <w:proofErr w:type="spellEnd"/>
      <w:r w:rsidRPr="00E9665C">
        <w:rPr>
          <w:rFonts w:ascii="Times New Roman" w:hAnsi="Times New Roman" w:cs="Times New Roman"/>
          <w:sz w:val="24"/>
          <w:szCs w:val="24"/>
        </w:rPr>
        <w:t xml:space="preserve"> и оздоровительными процедурами.</w:t>
      </w:r>
    </w:p>
    <w:p w14:paraId="106E387D" w14:textId="77777777" w:rsidR="009A00EA" w:rsidRPr="00E9665C" w:rsidRDefault="009A00EA" w:rsidP="009A0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1AAA7" w14:textId="2D45FAC1" w:rsidR="00414444" w:rsidRDefault="009A00EA" w:rsidP="009A0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5C">
        <w:rPr>
          <w:rFonts w:ascii="Times New Roman" w:hAnsi="Times New Roman" w:cs="Times New Roman"/>
          <w:sz w:val="24"/>
          <w:szCs w:val="24"/>
        </w:rPr>
        <w:t>Власти Адыгеи уделяют внимание развитию инфраструктуры. В Майкопе ведётся благоустройство поймы реки Белой: создаются прогулочные зоны, велодорожки и амфитеатры, что повышает привлекательность региона для отдыха и лечения.</w:t>
      </w:r>
    </w:p>
    <w:p w14:paraId="70B189DD" w14:textId="6602D5A0" w:rsidR="00256D7A" w:rsidRDefault="00256D7A" w:rsidP="009A0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2159DC" w14:textId="6AF7C005" w:rsidR="00256D7A" w:rsidRDefault="00256D7A" w:rsidP="00256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E754E" w14:textId="1D3703FC" w:rsidR="00256D7A" w:rsidRDefault="00256D7A" w:rsidP="00256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09B6F" w14:textId="4677D6B4" w:rsidR="00256D7A" w:rsidRDefault="00256D7A" w:rsidP="00256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48803" w14:textId="5792C603" w:rsidR="00256D7A" w:rsidRDefault="00256D7A" w:rsidP="00256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342B9" w14:textId="41E380AF" w:rsidR="00256D7A" w:rsidRDefault="00256D7A" w:rsidP="00256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C8C5F" w14:textId="7531E755" w:rsidR="00256D7A" w:rsidRDefault="00256D7A" w:rsidP="00256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4AB62" w14:textId="7AAF79AF" w:rsidR="00256D7A" w:rsidRDefault="00256D7A" w:rsidP="00256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C196C" w14:textId="6EC81EF8" w:rsidR="00256D7A" w:rsidRDefault="00256D7A" w:rsidP="00256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90F07" w14:textId="77777777" w:rsidR="00256D7A" w:rsidRDefault="00256D7A" w:rsidP="00256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A3C29" w14:textId="528110CE" w:rsidR="00256D7A" w:rsidRDefault="00256D7A" w:rsidP="00256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D7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</w:t>
      </w:r>
    </w:p>
    <w:p w14:paraId="411C428F" w14:textId="77777777" w:rsidR="00256D7A" w:rsidRPr="00256D7A" w:rsidRDefault="00256D7A" w:rsidP="00256D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6D7A">
        <w:rPr>
          <w:rFonts w:ascii="Times New Roman" w:hAnsi="Times New Roman" w:cs="Times New Roman"/>
          <w:sz w:val="24"/>
          <w:szCs w:val="24"/>
        </w:rPr>
        <w:t>1. В Адыгее создан термальный кластер... — ГТРК «Адыгея», 2024.</w:t>
      </w:r>
    </w:p>
    <w:p w14:paraId="7432398B" w14:textId="77777777" w:rsidR="00256D7A" w:rsidRPr="00256D7A" w:rsidRDefault="00256D7A" w:rsidP="00256D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6D7A">
        <w:rPr>
          <w:rFonts w:ascii="Times New Roman" w:hAnsi="Times New Roman" w:cs="Times New Roman"/>
          <w:sz w:val="24"/>
          <w:szCs w:val="24"/>
        </w:rPr>
        <w:t>2. Термальные источники Адыгеи: топ горячих источников — RUSSPASS Журнал, 2025.</w:t>
      </w:r>
    </w:p>
    <w:p w14:paraId="45D68248" w14:textId="77777777" w:rsidR="00256D7A" w:rsidRPr="00256D7A" w:rsidRDefault="00256D7A" w:rsidP="00256D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6D7A">
        <w:rPr>
          <w:rFonts w:ascii="Times New Roman" w:hAnsi="Times New Roman" w:cs="Times New Roman"/>
          <w:sz w:val="24"/>
          <w:szCs w:val="24"/>
        </w:rPr>
        <w:t xml:space="preserve">3. Северный Кавказ вошел в число популярных направлений необычного </w:t>
      </w:r>
      <w:proofErr w:type="spellStart"/>
      <w:r w:rsidRPr="00256D7A">
        <w:rPr>
          <w:rFonts w:ascii="Times New Roman" w:hAnsi="Times New Roman" w:cs="Times New Roman"/>
          <w:sz w:val="24"/>
          <w:szCs w:val="24"/>
        </w:rPr>
        <w:t>бьюти</w:t>
      </w:r>
      <w:proofErr w:type="spellEnd"/>
      <w:r w:rsidRPr="00256D7A">
        <w:rPr>
          <w:rFonts w:ascii="Times New Roman" w:hAnsi="Times New Roman" w:cs="Times New Roman"/>
          <w:sz w:val="24"/>
          <w:szCs w:val="24"/>
        </w:rPr>
        <w:t>-туризма — Rambler/Путешествия, 2025.</w:t>
      </w:r>
    </w:p>
    <w:p w14:paraId="5150D680" w14:textId="77777777" w:rsidR="00256D7A" w:rsidRPr="00256D7A" w:rsidRDefault="00256D7A" w:rsidP="00256D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6D7A">
        <w:rPr>
          <w:rFonts w:ascii="Times New Roman" w:hAnsi="Times New Roman" w:cs="Times New Roman"/>
          <w:sz w:val="24"/>
          <w:szCs w:val="24"/>
        </w:rPr>
        <w:t>4. На юге России появятся четыре новых всесезонных курорта... — корпорация «</w:t>
      </w:r>
      <w:proofErr w:type="spellStart"/>
      <w:r w:rsidRPr="00256D7A">
        <w:rPr>
          <w:rFonts w:ascii="Times New Roman" w:hAnsi="Times New Roman" w:cs="Times New Roman"/>
          <w:sz w:val="24"/>
          <w:szCs w:val="24"/>
        </w:rPr>
        <w:t>Туризм.РФ</w:t>
      </w:r>
      <w:proofErr w:type="spellEnd"/>
      <w:r w:rsidRPr="00256D7A">
        <w:rPr>
          <w:rFonts w:ascii="Times New Roman" w:hAnsi="Times New Roman" w:cs="Times New Roman"/>
          <w:sz w:val="24"/>
          <w:szCs w:val="24"/>
        </w:rPr>
        <w:t>», 2025.</w:t>
      </w:r>
    </w:p>
    <w:p w14:paraId="3C6E9E68" w14:textId="2541DE3E" w:rsidR="00256D7A" w:rsidRPr="00256D7A" w:rsidRDefault="00256D7A" w:rsidP="00256D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6D7A">
        <w:rPr>
          <w:rFonts w:ascii="Times New Roman" w:hAnsi="Times New Roman" w:cs="Times New Roman"/>
          <w:sz w:val="24"/>
          <w:szCs w:val="24"/>
        </w:rPr>
        <w:t>5. Реферат: Направление оздоровительного туризма в Адыгее — исходный документ, 2025.</w:t>
      </w:r>
    </w:p>
    <w:sectPr w:rsidR="00256D7A" w:rsidRPr="0025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090"/>
    <w:multiLevelType w:val="hybridMultilevel"/>
    <w:tmpl w:val="A7F26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24383395"/>
    <w:multiLevelType w:val="multilevel"/>
    <w:tmpl w:val="3396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90DAA"/>
    <w:multiLevelType w:val="multilevel"/>
    <w:tmpl w:val="D4344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55048"/>
    <w:multiLevelType w:val="multilevel"/>
    <w:tmpl w:val="3B36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A450B"/>
    <w:multiLevelType w:val="hybridMultilevel"/>
    <w:tmpl w:val="E58CEA3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516DA2"/>
    <w:multiLevelType w:val="multilevel"/>
    <w:tmpl w:val="656AEB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5E2436"/>
    <w:multiLevelType w:val="multilevel"/>
    <w:tmpl w:val="A982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C761F0"/>
    <w:multiLevelType w:val="multilevel"/>
    <w:tmpl w:val="259C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13"/>
    <w:rsid w:val="00256D7A"/>
    <w:rsid w:val="00414444"/>
    <w:rsid w:val="004F5B46"/>
    <w:rsid w:val="00926333"/>
    <w:rsid w:val="009A00EA"/>
    <w:rsid w:val="00C846E4"/>
    <w:rsid w:val="00CF2E18"/>
    <w:rsid w:val="00E9665C"/>
    <w:rsid w:val="00F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75A3"/>
  <w15:chartTrackingRefBased/>
  <w15:docId w15:val="{8C1F1C59-E206-42ED-BA11-BBB0498B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Аина</dc:creator>
  <cp:keywords/>
  <dc:description/>
  <cp:lastModifiedBy>Джанета Бжассо</cp:lastModifiedBy>
  <cp:revision>3</cp:revision>
  <dcterms:created xsi:type="dcterms:W3CDTF">2026-03-20T15:42:00Z</dcterms:created>
  <dcterms:modified xsi:type="dcterms:W3CDTF">2026-04-07T20:24:00Z</dcterms:modified>
</cp:coreProperties>
</file>