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083F0" w14:textId="2EBEB3F9" w:rsidR="007F726F" w:rsidRPr="007F726F" w:rsidRDefault="00905202" w:rsidP="007F726F">
      <w:pPr>
        <w:spacing w:after="240" w:line="240" w:lineRule="auto"/>
        <w:jc w:val="center"/>
        <w:rPr>
          <w:rFonts w:ascii="Times New Roman" w:hAnsi="Times New Roman"/>
          <w:b/>
          <w:caps/>
          <w:spacing w:val="-2"/>
          <w:sz w:val="24"/>
          <w:lang w:eastAsia="ru-RU"/>
        </w:rPr>
      </w:pPr>
      <w:r w:rsidRPr="007F726F">
        <w:rPr>
          <w:rFonts w:ascii="Times New Roman" w:hAnsi="Times New Roman"/>
          <w:b/>
          <w:caps/>
          <w:spacing w:val="-2"/>
          <w:sz w:val="24"/>
          <w:lang w:eastAsia="ru-RU"/>
        </w:rPr>
        <w:t>Цифровые сделки в гражданском праве: проблемы доказывания и защиты сторон</w:t>
      </w:r>
    </w:p>
    <w:p w14:paraId="56FBCAC9" w14:textId="77777777" w:rsidR="007F726F" w:rsidRDefault="007F726F" w:rsidP="007F726F">
      <w:pPr>
        <w:spacing w:after="0" w:line="240" w:lineRule="auto"/>
        <w:ind w:firstLine="709"/>
        <w:rPr>
          <w:rFonts w:ascii="Times New Roman" w:hAnsi="Times New Roman"/>
          <w:i/>
          <w:sz w:val="24"/>
        </w:rPr>
      </w:pPr>
      <w:r w:rsidRPr="007F726F">
        <w:rPr>
          <w:rFonts w:ascii="Times New Roman" w:hAnsi="Times New Roman"/>
          <w:i/>
          <w:sz w:val="24"/>
        </w:rPr>
        <w:t>Костюченко Вероника Игоревна</w:t>
      </w:r>
      <w:r>
        <w:rPr>
          <w:rFonts w:ascii="Times New Roman" w:hAnsi="Times New Roman"/>
          <w:sz w:val="24"/>
        </w:rPr>
        <w:t xml:space="preserve">; </w:t>
      </w:r>
      <w:proofErr w:type="spellStart"/>
      <w:r w:rsidRPr="007F726F">
        <w:rPr>
          <w:rFonts w:ascii="Times New Roman" w:hAnsi="Times New Roman"/>
          <w:i/>
          <w:sz w:val="24"/>
        </w:rPr>
        <w:t>Пожиткова</w:t>
      </w:r>
      <w:proofErr w:type="spellEnd"/>
      <w:r w:rsidRPr="007F726F">
        <w:rPr>
          <w:rFonts w:ascii="Times New Roman" w:hAnsi="Times New Roman"/>
          <w:i/>
          <w:sz w:val="24"/>
        </w:rPr>
        <w:t xml:space="preserve"> Анастасия Алексеевна</w:t>
      </w:r>
      <w:r>
        <w:rPr>
          <w:rFonts w:ascii="Times New Roman" w:hAnsi="Times New Roman"/>
          <w:i/>
          <w:sz w:val="24"/>
        </w:rPr>
        <w:t xml:space="preserve"> - </w:t>
      </w:r>
      <w:r w:rsidRPr="007F726F">
        <w:rPr>
          <w:rFonts w:ascii="Times New Roman" w:hAnsi="Times New Roman"/>
          <w:i/>
          <w:sz w:val="24"/>
        </w:rPr>
        <w:t>ФГБОУ ВО «Саратовская государственная юридическая академия»,</w:t>
      </w:r>
      <w:r>
        <w:rPr>
          <w:rFonts w:ascii="Times New Roman" w:hAnsi="Times New Roman"/>
          <w:i/>
          <w:sz w:val="24"/>
        </w:rPr>
        <w:t xml:space="preserve"> Институт прокуратуры, студентки</w:t>
      </w:r>
      <w:r w:rsidRPr="007F726F">
        <w:rPr>
          <w:rFonts w:ascii="Times New Roman" w:hAnsi="Times New Roman"/>
          <w:i/>
          <w:sz w:val="24"/>
        </w:rPr>
        <w:t xml:space="preserve"> 3 курса, г. Саратов.</w:t>
      </w:r>
    </w:p>
    <w:p w14:paraId="1A42B86A" w14:textId="77777777" w:rsidR="007F726F" w:rsidRDefault="007F726F" w:rsidP="007F726F">
      <w:pPr>
        <w:spacing w:after="0" w:line="240" w:lineRule="auto"/>
        <w:ind w:firstLine="709"/>
        <w:rPr>
          <w:rFonts w:ascii="Times New Roman" w:hAnsi="Times New Roman"/>
          <w:sz w:val="24"/>
        </w:rPr>
      </w:pPr>
      <w:r w:rsidRPr="007F726F">
        <w:rPr>
          <w:rFonts w:ascii="Times New Roman" w:hAnsi="Times New Roman"/>
          <w:sz w:val="24"/>
        </w:rPr>
        <w:t>Научный руководитель: кандидат юридических наук, доцент кафедры гражданского права Саратовской государственной юридической академии Мичурина Елена Александровна</w:t>
      </w:r>
    </w:p>
    <w:p w14:paraId="240A691D" w14:textId="4D1F3616" w:rsidR="007F726F" w:rsidRDefault="007F726F" w:rsidP="007F726F">
      <w:pPr>
        <w:spacing w:after="0" w:line="240" w:lineRule="auto"/>
        <w:ind w:firstLine="709"/>
        <w:jc w:val="both"/>
        <w:rPr>
          <w:rFonts w:ascii="Times New Roman" w:hAnsi="Times New Roman"/>
          <w:sz w:val="24"/>
        </w:rPr>
      </w:pPr>
    </w:p>
    <w:p w14:paraId="5A68E297" w14:textId="0D8561CE" w:rsidR="007F726F" w:rsidRDefault="00081FE7" w:rsidP="00985D13">
      <w:pPr>
        <w:spacing w:after="0" w:line="240" w:lineRule="auto"/>
        <w:ind w:firstLine="709"/>
        <w:jc w:val="both"/>
        <w:rPr>
          <w:rFonts w:ascii="Times New Roman" w:hAnsi="Times New Roman"/>
          <w:sz w:val="24"/>
        </w:rPr>
      </w:pPr>
      <w:r>
        <w:rPr>
          <w:rFonts w:ascii="Times New Roman" w:hAnsi="Times New Roman"/>
          <w:sz w:val="24"/>
        </w:rPr>
        <w:t>Активное</w:t>
      </w:r>
      <w:r w:rsidR="007F726F" w:rsidRPr="007F726F">
        <w:rPr>
          <w:rFonts w:ascii="Times New Roman" w:hAnsi="Times New Roman"/>
          <w:sz w:val="24"/>
        </w:rPr>
        <w:t xml:space="preserve"> развитие цифровых технологий существенно изменило гражданский оборот. Сделки все чаще совершаются с помощью электронных средств. Это создает новые вызовы для правоприменения. Актуальность темы обусловлена ростом количества споров, связанных с электронной формой договоров, использованием электронной подписи и смарт-контрактов. Такие сделки требуют надежного доказывания воли сторон и содержания соглашения. Без этого возникают риски нарушения прав участников оборота.</w:t>
      </w:r>
    </w:p>
    <w:p w14:paraId="37E7940D" w14:textId="4A4BE619" w:rsidR="007F726F" w:rsidRDefault="007F726F" w:rsidP="007F726F">
      <w:pPr>
        <w:spacing w:after="0" w:line="240" w:lineRule="auto"/>
        <w:ind w:firstLine="709"/>
        <w:jc w:val="both"/>
        <w:rPr>
          <w:rFonts w:ascii="Times New Roman" w:hAnsi="Times New Roman"/>
          <w:sz w:val="24"/>
        </w:rPr>
      </w:pPr>
      <w:r w:rsidRPr="007F726F">
        <w:rPr>
          <w:rFonts w:ascii="Times New Roman" w:hAnsi="Times New Roman"/>
          <w:sz w:val="24"/>
        </w:rPr>
        <w:t xml:space="preserve">В современной литературе вопросы цифровых сделок получили заметное освещение. Авторы анализируют правовую природу электронной формы сделок и цифровых прав. Среди значимых работ выделяются исследования Т. Э. </w:t>
      </w:r>
      <w:proofErr w:type="spellStart"/>
      <w:r w:rsidRPr="007F726F">
        <w:rPr>
          <w:rFonts w:ascii="Times New Roman" w:hAnsi="Times New Roman"/>
          <w:sz w:val="24"/>
        </w:rPr>
        <w:t>Зульфугарзаде</w:t>
      </w:r>
      <w:proofErr w:type="spellEnd"/>
      <w:r w:rsidRPr="007F726F">
        <w:rPr>
          <w:rFonts w:ascii="Times New Roman" w:hAnsi="Times New Roman"/>
          <w:sz w:val="24"/>
        </w:rPr>
        <w:t xml:space="preserve"> и А. Ш. </w:t>
      </w:r>
      <w:proofErr w:type="spellStart"/>
      <w:r w:rsidRPr="007F726F">
        <w:rPr>
          <w:rFonts w:ascii="Times New Roman" w:hAnsi="Times New Roman"/>
          <w:sz w:val="24"/>
        </w:rPr>
        <w:t>Габараева</w:t>
      </w:r>
      <w:proofErr w:type="spellEnd"/>
      <w:r w:rsidRPr="007F726F">
        <w:rPr>
          <w:rFonts w:ascii="Times New Roman" w:hAnsi="Times New Roman"/>
          <w:sz w:val="24"/>
        </w:rPr>
        <w:t>, посвященные электронной форме сделки и цифровым правам. Они подчеркивают приравнивание электронной формы к письменной при соблюдении условий воспроизведения содержания на материальном носителе</w:t>
      </w:r>
      <w:r w:rsidR="00985D13">
        <w:rPr>
          <w:rFonts w:ascii="Times New Roman" w:hAnsi="Times New Roman"/>
          <w:sz w:val="24"/>
        </w:rPr>
        <w:t xml:space="preserve"> [2, с. 184</w:t>
      </w:r>
      <w:r w:rsidR="00985D13" w:rsidRPr="00985D13">
        <w:rPr>
          <w:rFonts w:ascii="Times New Roman" w:hAnsi="Times New Roman"/>
          <w:sz w:val="24"/>
        </w:rPr>
        <w:t>]</w:t>
      </w:r>
      <w:r w:rsidRPr="007F726F">
        <w:rPr>
          <w:rFonts w:ascii="Times New Roman" w:hAnsi="Times New Roman"/>
          <w:sz w:val="24"/>
        </w:rPr>
        <w:t>. К. П. Татаркина в монографии о форме сделок в гражданском праве России рассматривает аналоги собственноручной подписи</w:t>
      </w:r>
      <w:r w:rsidR="00985D13">
        <w:rPr>
          <w:rFonts w:ascii="Times New Roman" w:hAnsi="Times New Roman"/>
          <w:sz w:val="24"/>
        </w:rPr>
        <w:t xml:space="preserve"> [3, с. 264</w:t>
      </w:r>
      <w:r w:rsidR="00985D13" w:rsidRPr="00985D13">
        <w:rPr>
          <w:rFonts w:ascii="Times New Roman" w:hAnsi="Times New Roman"/>
          <w:sz w:val="24"/>
        </w:rPr>
        <w:t>]</w:t>
      </w:r>
      <w:r w:rsidRPr="007F726F">
        <w:rPr>
          <w:rFonts w:ascii="Times New Roman" w:hAnsi="Times New Roman"/>
          <w:sz w:val="24"/>
        </w:rPr>
        <w:t>. Учебные пособия по гражданскому праву под редакцией С. С. Алексеева и других авторов затрагивают общие положения о сделках, включая их форму</w:t>
      </w:r>
      <w:r w:rsidR="00985D13">
        <w:rPr>
          <w:rFonts w:ascii="Times New Roman" w:hAnsi="Times New Roman"/>
          <w:sz w:val="24"/>
        </w:rPr>
        <w:t xml:space="preserve"> [4, с.528</w:t>
      </w:r>
      <w:r w:rsidR="00985D13" w:rsidRPr="00985D13">
        <w:rPr>
          <w:rFonts w:ascii="Times New Roman" w:hAnsi="Times New Roman"/>
          <w:sz w:val="24"/>
        </w:rPr>
        <w:t>]</w:t>
      </w:r>
      <w:r w:rsidRPr="007F726F">
        <w:rPr>
          <w:rFonts w:ascii="Times New Roman" w:hAnsi="Times New Roman"/>
          <w:sz w:val="24"/>
        </w:rPr>
        <w:t>. Однако проблемы доказывания воли в цифровой среде и защиты прав при использовании смарт-контрактов остаются недостаточно изученными. Судебная практика также формируется постепенно и требует системного анализа.</w:t>
      </w:r>
    </w:p>
    <w:p w14:paraId="410E430D" w14:textId="77777777" w:rsidR="00081FE7" w:rsidRDefault="007F726F" w:rsidP="007F726F">
      <w:pPr>
        <w:spacing w:after="0" w:line="240" w:lineRule="auto"/>
        <w:ind w:firstLine="709"/>
        <w:jc w:val="both"/>
        <w:rPr>
          <w:rFonts w:ascii="Times New Roman" w:hAnsi="Times New Roman"/>
          <w:sz w:val="24"/>
        </w:rPr>
      </w:pPr>
      <w:r w:rsidRPr="007F726F">
        <w:rPr>
          <w:rFonts w:ascii="Times New Roman" w:hAnsi="Times New Roman"/>
          <w:sz w:val="24"/>
        </w:rPr>
        <w:t>Цель исследования заключается в выявлении проблем доказывания и защиты прав сторон цифровых сделок. Для достижения цели поставлены следующие задачи. Необходимо проанализировать нормы Гражданского кодекса Российской Федерации, регулирующие форму сделок. Следует изучить существующие подходы в научной литературе. Важно рассмотреть реальную судебную практику по делам о цифровых сделках. Кроме того, требуется сформулировать предложения по совершенствованию механизмов защит</w:t>
      </w:r>
      <w:r w:rsidR="00081FE7">
        <w:rPr>
          <w:rFonts w:ascii="Times New Roman" w:hAnsi="Times New Roman"/>
          <w:sz w:val="24"/>
        </w:rPr>
        <w:t>ы прав участников таких сделок.</w:t>
      </w:r>
    </w:p>
    <w:p w14:paraId="7A71DCC8" w14:textId="77777777" w:rsidR="00081FE7" w:rsidRDefault="007F726F" w:rsidP="007F726F">
      <w:pPr>
        <w:spacing w:after="0" w:line="240" w:lineRule="auto"/>
        <w:ind w:firstLine="709"/>
        <w:jc w:val="both"/>
        <w:rPr>
          <w:rFonts w:ascii="Times New Roman" w:hAnsi="Times New Roman"/>
          <w:sz w:val="24"/>
        </w:rPr>
      </w:pPr>
      <w:r w:rsidRPr="007F726F">
        <w:rPr>
          <w:rFonts w:ascii="Times New Roman" w:hAnsi="Times New Roman"/>
          <w:sz w:val="24"/>
        </w:rPr>
        <w:t>Методы исследования включают общенаучные и специальные юридические подходы. Применялись формально-юридический метод, метод сравнительного анализа, а также системный подход к изучению норм права и судебных актов. Это позволило обеспечить комплексный анализ про</w:t>
      </w:r>
      <w:r w:rsidR="00081FE7">
        <w:rPr>
          <w:rFonts w:ascii="Times New Roman" w:hAnsi="Times New Roman"/>
          <w:sz w:val="24"/>
        </w:rPr>
        <w:t>блемы.</w:t>
      </w:r>
    </w:p>
    <w:p w14:paraId="6CF327CD" w14:textId="4A9FAC5E" w:rsidR="00081FE7" w:rsidRDefault="007F726F" w:rsidP="007F726F">
      <w:pPr>
        <w:spacing w:after="0" w:line="240" w:lineRule="auto"/>
        <w:ind w:firstLine="709"/>
        <w:jc w:val="both"/>
        <w:rPr>
          <w:rFonts w:ascii="Times New Roman" w:hAnsi="Times New Roman"/>
          <w:sz w:val="24"/>
        </w:rPr>
      </w:pPr>
      <w:r w:rsidRPr="007F726F">
        <w:rPr>
          <w:rFonts w:ascii="Times New Roman" w:hAnsi="Times New Roman"/>
          <w:sz w:val="24"/>
        </w:rPr>
        <w:t xml:space="preserve">Гражданский кодекс Российской Федерации прямо регулирует электронную форму сделок. Согласно пункту 1 статьи 160 ГК РФ письменная форма сделки считается соблюденной при совершении ее с помощью электронных или иных технических </w:t>
      </w:r>
      <w:r w:rsidR="00985D13" w:rsidRPr="007F726F">
        <w:rPr>
          <w:rFonts w:ascii="Times New Roman" w:hAnsi="Times New Roman"/>
          <w:sz w:val="24"/>
        </w:rPr>
        <w:t>средств</w:t>
      </w:r>
      <w:r w:rsidR="00985D13">
        <w:rPr>
          <w:rFonts w:ascii="Times New Roman" w:hAnsi="Times New Roman"/>
          <w:sz w:val="24"/>
        </w:rPr>
        <w:t xml:space="preserve"> [1</w:t>
      </w:r>
      <w:r w:rsidR="00985D13" w:rsidRPr="00985D13">
        <w:rPr>
          <w:rFonts w:ascii="Times New Roman" w:hAnsi="Times New Roman"/>
          <w:sz w:val="24"/>
        </w:rPr>
        <w:t>]</w:t>
      </w:r>
      <w:r w:rsidR="00985D13">
        <w:rPr>
          <w:rFonts w:ascii="Times New Roman" w:hAnsi="Times New Roman"/>
          <w:sz w:val="24"/>
        </w:rPr>
        <w:t>.</w:t>
      </w:r>
      <w:r w:rsidRPr="007F726F">
        <w:rPr>
          <w:rFonts w:ascii="Times New Roman" w:hAnsi="Times New Roman"/>
          <w:sz w:val="24"/>
        </w:rPr>
        <w:t xml:space="preserve"> Эти средства должны позволять воспроизвести содержание сделки на материальном носителе в неизменном виде. Требование о подписи выполняется, если использован любой способ, позволяющий достоверно определить лицо, выразившее волю. Закон, иные правовые акты или соглашение сторон могут устанавливать специальный способ такой идентификации. Статья 434 ГК РФ дополняет эти правила применительно к договорам</w:t>
      </w:r>
      <w:r w:rsidR="00985D13">
        <w:rPr>
          <w:rFonts w:ascii="Times New Roman" w:hAnsi="Times New Roman"/>
          <w:sz w:val="24"/>
        </w:rPr>
        <w:t xml:space="preserve"> [1</w:t>
      </w:r>
      <w:r w:rsidR="00985D13" w:rsidRPr="00985D13">
        <w:rPr>
          <w:rFonts w:ascii="Times New Roman" w:hAnsi="Times New Roman"/>
          <w:sz w:val="24"/>
        </w:rPr>
        <w:t>]</w:t>
      </w:r>
      <w:r w:rsidRPr="007F726F">
        <w:rPr>
          <w:rFonts w:ascii="Times New Roman" w:hAnsi="Times New Roman"/>
          <w:sz w:val="24"/>
        </w:rPr>
        <w:t>. Двусторонние и многосторонние сделки могут заключаться путем обмена электронными документами или иными способами, предусмотре</w:t>
      </w:r>
      <w:r w:rsidR="00081FE7">
        <w:rPr>
          <w:rFonts w:ascii="Times New Roman" w:hAnsi="Times New Roman"/>
          <w:sz w:val="24"/>
        </w:rPr>
        <w:t>нными для письменной формы.</w:t>
      </w:r>
    </w:p>
    <w:p w14:paraId="77BCBFC0" w14:textId="70DF7916" w:rsidR="00081FE7" w:rsidRDefault="007F726F" w:rsidP="00081FE7">
      <w:pPr>
        <w:spacing w:after="0" w:line="240" w:lineRule="auto"/>
        <w:ind w:firstLine="709"/>
        <w:jc w:val="both"/>
        <w:rPr>
          <w:rFonts w:ascii="Times New Roman" w:hAnsi="Times New Roman"/>
          <w:sz w:val="24"/>
        </w:rPr>
      </w:pPr>
      <w:r w:rsidRPr="007F726F">
        <w:rPr>
          <w:rFonts w:ascii="Times New Roman" w:hAnsi="Times New Roman"/>
          <w:sz w:val="24"/>
        </w:rPr>
        <w:t xml:space="preserve">Несмотря на четкость норм, на практике возникают серьезные трудности. Основная проблема связана с доказыванием воли сторон и факта заключения сделки. В цифровой среде воля выражается через клики, электронные подписи или автоматическое исполнение смарт-контрактов. Однако не всегда удается надежно подтвердить, что именно это лицо выразило </w:t>
      </w:r>
      <w:r w:rsidRPr="007F726F">
        <w:rPr>
          <w:rFonts w:ascii="Times New Roman" w:hAnsi="Times New Roman"/>
          <w:sz w:val="24"/>
        </w:rPr>
        <w:lastRenderedPageBreak/>
        <w:t>согласие. Простая электронная подпись не всегда признается достаточной без дополнительных доказательств идентификации. Верховный Суд Российской Федерации в одном из определений подчеркнул, что легитимность электронного документа с простой электронной подписью не может считаться априори доказанной</w:t>
      </w:r>
      <w:r w:rsidR="00985D13">
        <w:rPr>
          <w:rFonts w:ascii="Times New Roman" w:hAnsi="Times New Roman"/>
          <w:sz w:val="24"/>
        </w:rPr>
        <w:t xml:space="preserve"> [7</w:t>
      </w:r>
      <w:r w:rsidR="00985D13" w:rsidRPr="00985D13">
        <w:rPr>
          <w:rFonts w:ascii="Times New Roman" w:hAnsi="Times New Roman"/>
          <w:sz w:val="24"/>
        </w:rPr>
        <w:t>]</w:t>
      </w:r>
      <w:r w:rsidRPr="007F726F">
        <w:rPr>
          <w:rFonts w:ascii="Times New Roman" w:hAnsi="Times New Roman"/>
          <w:sz w:val="24"/>
        </w:rPr>
        <w:t>. Необходима достоверная идентификация лица и подтверждение информир</w:t>
      </w:r>
      <w:r w:rsidR="00081FE7">
        <w:rPr>
          <w:rFonts w:ascii="Times New Roman" w:hAnsi="Times New Roman"/>
          <w:sz w:val="24"/>
        </w:rPr>
        <w:t>ования о существенных условиях.</w:t>
      </w:r>
    </w:p>
    <w:p w14:paraId="277B9F85" w14:textId="2A3C591B" w:rsidR="00081FE7" w:rsidRDefault="007F726F" w:rsidP="00081FE7">
      <w:pPr>
        <w:spacing w:after="0" w:line="240" w:lineRule="auto"/>
        <w:ind w:firstLine="709"/>
        <w:jc w:val="both"/>
        <w:rPr>
          <w:rFonts w:ascii="Times New Roman" w:hAnsi="Times New Roman"/>
          <w:sz w:val="24"/>
        </w:rPr>
      </w:pPr>
      <w:r w:rsidRPr="007F726F">
        <w:rPr>
          <w:rFonts w:ascii="Times New Roman" w:hAnsi="Times New Roman"/>
          <w:sz w:val="24"/>
        </w:rPr>
        <w:t>Реальная судебная практика</w:t>
      </w:r>
      <w:r w:rsidR="00081FE7">
        <w:rPr>
          <w:rFonts w:ascii="Times New Roman" w:hAnsi="Times New Roman"/>
          <w:i/>
          <w:sz w:val="24"/>
        </w:rPr>
        <w:t xml:space="preserve"> </w:t>
      </w:r>
      <w:r w:rsidR="00081FE7" w:rsidRPr="00081FE7">
        <w:rPr>
          <w:rFonts w:ascii="Times New Roman" w:hAnsi="Times New Roman"/>
          <w:sz w:val="24"/>
        </w:rPr>
        <w:t>регулирует</w:t>
      </w:r>
      <w:r w:rsidRPr="00081FE7">
        <w:rPr>
          <w:rFonts w:ascii="Times New Roman" w:hAnsi="Times New Roman"/>
          <w:sz w:val="24"/>
        </w:rPr>
        <w:t xml:space="preserve"> </w:t>
      </w:r>
      <w:r w:rsidRPr="007F726F">
        <w:rPr>
          <w:rFonts w:ascii="Times New Roman" w:hAnsi="Times New Roman"/>
          <w:sz w:val="24"/>
        </w:rPr>
        <w:t>эти сложности. В деле, рассмотренном Арбитражным судом Поволжского округа (№ А55-7445/2022), истец ссылался на смарт-контракт при покупке автомобиля</w:t>
      </w:r>
      <w:r w:rsidR="00985D13">
        <w:rPr>
          <w:rFonts w:ascii="Times New Roman" w:hAnsi="Times New Roman"/>
          <w:sz w:val="24"/>
        </w:rPr>
        <w:t xml:space="preserve"> [6</w:t>
      </w:r>
      <w:r w:rsidR="00985D13" w:rsidRPr="00985D13">
        <w:rPr>
          <w:rFonts w:ascii="Times New Roman" w:hAnsi="Times New Roman"/>
          <w:sz w:val="24"/>
        </w:rPr>
        <w:t>]</w:t>
      </w:r>
      <w:r w:rsidRPr="007F726F">
        <w:rPr>
          <w:rFonts w:ascii="Times New Roman" w:hAnsi="Times New Roman"/>
          <w:sz w:val="24"/>
        </w:rPr>
        <w:t>. Суды отказали в удовлетворении иска, поскольку представленные скриншоты не содержали достаточных данных о сторонах, условиях и времени создания. Отсутствовали ссылки на конкретный сайт, дата, время и сведения о лице, сделавшем скриншот. Суд пришел к выводу об отсутствии волеизъявления ответчика на заключение договора именно с истцом. Аналогичные проблемы возникают при использовании эмодзи или галочек в интерфейсах платформ. Хотя некоторые суды признают такие способы выражения согласия (например, «большой палец вверх» как подтверждение), это требует тщательной оценки контекста переписки и п</w:t>
      </w:r>
      <w:r w:rsidR="00081FE7">
        <w:rPr>
          <w:rFonts w:ascii="Times New Roman" w:hAnsi="Times New Roman"/>
          <w:sz w:val="24"/>
        </w:rPr>
        <w:t>редшествующих отношений сторон.</w:t>
      </w:r>
    </w:p>
    <w:p w14:paraId="65F04370" w14:textId="2C81B5C2" w:rsidR="00081FE7" w:rsidRDefault="007F726F" w:rsidP="00081FE7">
      <w:pPr>
        <w:spacing w:after="0" w:line="240" w:lineRule="auto"/>
        <w:ind w:firstLine="709"/>
        <w:jc w:val="both"/>
        <w:rPr>
          <w:rFonts w:ascii="Times New Roman" w:hAnsi="Times New Roman"/>
          <w:sz w:val="24"/>
        </w:rPr>
      </w:pPr>
      <w:r w:rsidRPr="007F726F">
        <w:rPr>
          <w:rFonts w:ascii="Times New Roman" w:hAnsi="Times New Roman"/>
          <w:sz w:val="24"/>
        </w:rPr>
        <w:t>Другая категория споров связана с усиленной квалифицированной электронной подписью. Она обладает высокой степенью доверия, однако и здесь встречаются случаи оспаривания. Постановление Пленума Верховного Суда РФ от 26.12.2017 № 57 разъясняет вопросы применения электронных документов в судопроизводстве</w:t>
      </w:r>
      <w:r w:rsidR="00985D13">
        <w:rPr>
          <w:rFonts w:ascii="Times New Roman" w:hAnsi="Times New Roman"/>
          <w:sz w:val="24"/>
        </w:rPr>
        <w:t xml:space="preserve"> [5</w:t>
      </w:r>
      <w:r w:rsidR="00985D13" w:rsidRPr="00985D13">
        <w:rPr>
          <w:rFonts w:ascii="Times New Roman" w:hAnsi="Times New Roman"/>
          <w:sz w:val="24"/>
        </w:rPr>
        <w:t>]</w:t>
      </w:r>
      <w:r w:rsidRPr="007F726F">
        <w:rPr>
          <w:rFonts w:ascii="Times New Roman" w:hAnsi="Times New Roman"/>
          <w:sz w:val="24"/>
        </w:rPr>
        <w:t>. Тем не менее в гражданских делах стороны часто сталкиваются с необходимостью доказывать, что подпись не была скомпрометирована и принадлежи</w:t>
      </w:r>
      <w:r w:rsidR="00081FE7">
        <w:rPr>
          <w:rFonts w:ascii="Times New Roman" w:hAnsi="Times New Roman"/>
          <w:sz w:val="24"/>
        </w:rPr>
        <w:t>т именно уполномоченному лицу.</w:t>
      </w:r>
    </w:p>
    <w:p w14:paraId="08BB2DFE" w14:textId="0E46E2C6" w:rsidR="00081FE7" w:rsidRDefault="007F726F" w:rsidP="00081FE7">
      <w:pPr>
        <w:spacing w:after="0" w:line="240" w:lineRule="auto"/>
        <w:ind w:firstLine="709"/>
        <w:jc w:val="both"/>
        <w:rPr>
          <w:rFonts w:ascii="Times New Roman" w:hAnsi="Times New Roman"/>
          <w:sz w:val="24"/>
        </w:rPr>
      </w:pPr>
      <w:r w:rsidRPr="007F726F">
        <w:rPr>
          <w:rFonts w:ascii="Times New Roman" w:hAnsi="Times New Roman"/>
          <w:sz w:val="24"/>
        </w:rPr>
        <w:t xml:space="preserve">Проблемы защиты прав сторон цифровых сделок требуют особого внимания. Традиционные способы (признание сделки недействительной, взыскание убытков, реституция) не всегда эффективны в цифровой среде. </w:t>
      </w:r>
      <w:proofErr w:type="spellStart"/>
      <w:r w:rsidRPr="007F726F">
        <w:rPr>
          <w:rFonts w:ascii="Times New Roman" w:hAnsi="Times New Roman"/>
          <w:sz w:val="24"/>
        </w:rPr>
        <w:t>Блокчейн</w:t>
      </w:r>
      <w:proofErr w:type="spellEnd"/>
      <w:r w:rsidRPr="007F726F">
        <w:rPr>
          <w:rFonts w:ascii="Times New Roman" w:hAnsi="Times New Roman"/>
          <w:sz w:val="24"/>
        </w:rPr>
        <w:t xml:space="preserve"> обеспечивает неизменность записей, что затрудняет отмену операций. В случае неправомерного списания цифровых активов или взлома аккаунта потерпевшая сторона сталкивается с трудностями возврата имущества. Статья 141.1 ГК РФ вводит понятие цифровых прав как совокупности электронных данных, удостоверяющих права на объекты гражданских прав</w:t>
      </w:r>
      <w:r w:rsidR="007559DC">
        <w:rPr>
          <w:rFonts w:ascii="Times New Roman" w:hAnsi="Times New Roman"/>
          <w:sz w:val="24"/>
        </w:rPr>
        <w:t xml:space="preserve"> </w:t>
      </w:r>
      <w:r w:rsidR="007559DC" w:rsidRPr="007559DC">
        <w:rPr>
          <w:rFonts w:ascii="Times New Roman" w:hAnsi="Times New Roman"/>
          <w:sz w:val="24"/>
        </w:rPr>
        <w:t>[1]</w:t>
      </w:r>
      <w:r w:rsidRPr="007F726F">
        <w:rPr>
          <w:rFonts w:ascii="Times New Roman" w:hAnsi="Times New Roman"/>
          <w:sz w:val="24"/>
        </w:rPr>
        <w:t xml:space="preserve">. Переход такого права происходит путем внесения записей в информационную систему без согласия обязанного лица. Однако механизмы судебной защиты этих </w:t>
      </w:r>
      <w:r w:rsidR="00081FE7">
        <w:rPr>
          <w:rFonts w:ascii="Times New Roman" w:hAnsi="Times New Roman"/>
          <w:sz w:val="24"/>
        </w:rPr>
        <w:t>прав пока недостаточно развиты.</w:t>
      </w:r>
    </w:p>
    <w:p w14:paraId="4EA1245C" w14:textId="77777777" w:rsidR="00081FE7" w:rsidRDefault="007F726F" w:rsidP="00081FE7">
      <w:pPr>
        <w:spacing w:after="0" w:line="240" w:lineRule="auto"/>
        <w:ind w:firstLine="709"/>
        <w:jc w:val="both"/>
        <w:rPr>
          <w:rFonts w:ascii="Times New Roman" w:hAnsi="Times New Roman"/>
          <w:sz w:val="24"/>
        </w:rPr>
      </w:pPr>
      <w:r w:rsidRPr="007F726F">
        <w:rPr>
          <w:rFonts w:ascii="Times New Roman" w:hAnsi="Times New Roman"/>
          <w:sz w:val="24"/>
        </w:rPr>
        <w:t>Автор полагает, что для повышения эффективности защиты необходимо развивать специальные процессуальные инструменты. Суды дол</w:t>
      </w:r>
      <w:r w:rsidR="00081FE7">
        <w:rPr>
          <w:rFonts w:ascii="Times New Roman" w:hAnsi="Times New Roman"/>
          <w:sz w:val="24"/>
        </w:rPr>
        <w:t>жны шире принимать скриншоты, ла</w:t>
      </w:r>
      <w:r w:rsidRPr="007F726F">
        <w:rPr>
          <w:rFonts w:ascii="Times New Roman" w:hAnsi="Times New Roman"/>
          <w:sz w:val="24"/>
        </w:rPr>
        <w:t xml:space="preserve">ги систем и экспертные заключения по цифровым следам в качестве доказательств. Важно также стимулировать использование усиленной квалифицированной электронной подписи в </w:t>
      </w:r>
      <w:proofErr w:type="spellStart"/>
      <w:r w:rsidRPr="007F726F">
        <w:rPr>
          <w:rFonts w:ascii="Times New Roman" w:hAnsi="Times New Roman"/>
          <w:sz w:val="24"/>
        </w:rPr>
        <w:t>высокорисковых</w:t>
      </w:r>
      <w:proofErr w:type="spellEnd"/>
      <w:r w:rsidRPr="007F726F">
        <w:rPr>
          <w:rFonts w:ascii="Times New Roman" w:hAnsi="Times New Roman"/>
          <w:sz w:val="24"/>
        </w:rPr>
        <w:t xml:space="preserve"> сделках. В перспективе целесообразно дополнить ГК РФ нормами, прямо регулирующими смарт-контракты и ответственность операторов цифров</w:t>
      </w:r>
      <w:r w:rsidR="00081FE7">
        <w:rPr>
          <w:rFonts w:ascii="Times New Roman" w:hAnsi="Times New Roman"/>
          <w:sz w:val="24"/>
        </w:rPr>
        <w:t>ых платформ за сбои в системах.</w:t>
      </w:r>
    </w:p>
    <w:p w14:paraId="36E69C9F" w14:textId="16FCACC6" w:rsidR="007F726F" w:rsidRPr="00081FE7" w:rsidRDefault="007F726F" w:rsidP="00081FE7">
      <w:pPr>
        <w:spacing w:after="0" w:line="240" w:lineRule="auto"/>
        <w:ind w:firstLine="709"/>
        <w:jc w:val="both"/>
        <w:rPr>
          <w:rFonts w:ascii="Times New Roman" w:hAnsi="Times New Roman"/>
          <w:i/>
          <w:sz w:val="24"/>
        </w:rPr>
      </w:pPr>
      <w:r w:rsidRPr="007F726F">
        <w:rPr>
          <w:rFonts w:ascii="Times New Roman" w:hAnsi="Times New Roman"/>
          <w:sz w:val="24"/>
        </w:rPr>
        <w:t>Таким образом, цифровые сделки открывают широкие возможности для гражданского оборота, но требуют тщательного баланса между технологической удобностью и правовой определенностью. Устранение пробелов в доказывании воли и содержании соглашения, а также совершенствование способов защиты прав позволят минимизировать риски и повысить доверие к цифровым механизмам. Дальнейшее развитие законодательства и судебной практики в этой сфере представляется крайне необходимым.</w:t>
      </w:r>
    </w:p>
    <w:p w14:paraId="27E8AB90" w14:textId="77777777" w:rsidR="007F726F" w:rsidRDefault="007F726F" w:rsidP="007F726F">
      <w:pPr>
        <w:spacing w:after="0" w:line="240" w:lineRule="auto"/>
        <w:ind w:firstLine="709"/>
        <w:jc w:val="both"/>
        <w:rPr>
          <w:rFonts w:ascii="Times New Roman" w:hAnsi="Times New Roman"/>
          <w:sz w:val="24"/>
        </w:rPr>
      </w:pPr>
    </w:p>
    <w:p w14:paraId="444EF99C" w14:textId="77777777" w:rsidR="00081FE7" w:rsidRDefault="00081FE7" w:rsidP="007F726F">
      <w:pPr>
        <w:spacing w:after="0" w:line="240" w:lineRule="auto"/>
        <w:ind w:firstLine="709"/>
        <w:jc w:val="both"/>
        <w:rPr>
          <w:rFonts w:ascii="Times New Roman" w:hAnsi="Times New Roman"/>
          <w:sz w:val="24"/>
        </w:rPr>
      </w:pPr>
      <w:r>
        <w:rPr>
          <w:rFonts w:ascii="Times New Roman" w:hAnsi="Times New Roman"/>
          <w:sz w:val="24"/>
        </w:rPr>
        <w:br/>
      </w:r>
    </w:p>
    <w:p w14:paraId="0D29985F" w14:textId="77777777" w:rsidR="00081FE7" w:rsidRDefault="00081FE7" w:rsidP="007F726F">
      <w:pPr>
        <w:spacing w:after="0" w:line="240" w:lineRule="auto"/>
        <w:ind w:firstLine="709"/>
        <w:jc w:val="both"/>
        <w:rPr>
          <w:rFonts w:ascii="Times New Roman" w:hAnsi="Times New Roman"/>
          <w:sz w:val="24"/>
        </w:rPr>
      </w:pPr>
    </w:p>
    <w:p w14:paraId="0FC7290A" w14:textId="77777777" w:rsidR="00081FE7" w:rsidRDefault="00081FE7" w:rsidP="007F726F">
      <w:pPr>
        <w:spacing w:after="0" w:line="240" w:lineRule="auto"/>
        <w:ind w:firstLine="709"/>
        <w:jc w:val="both"/>
        <w:rPr>
          <w:rFonts w:ascii="Times New Roman" w:hAnsi="Times New Roman"/>
          <w:sz w:val="24"/>
        </w:rPr>
      </w:pPr>
    </w:p>
    <w:p w14:paraId="667E24C5" w14:textId="77777777" w:rsidR="00081FE7" w:rsidRDefault="00081FE7" w:rsidP="007F726F">
      <w:pPr>
        <w:spacing w:after="0" w:line="240" w:lineRule="auto"/>
        <w:ind w:firstLine="709"/>
        <w:jc w:val="both"/>
        <w:rPr>
          <w:rFonts w:ascii="Times New Roman" w:hAnsi="Times New Roman"/>
          <w:sz w:val="24"/>
        </w:rPr>
      </w:pPr>
    </w:p>
    <w:p w14:paraId="105585FE" w14:textId="77777777" w:rsidR="00081FE7" w:rsidRDefault="00081FE7" w:rsidP="007F726F">
      <w:pPr>
        <w:spacing w:after="0" w:line="240" w:lineRule="auto"/>
        <w:ind w:firstLine="709"/>
        <w:jc w:val="both"/>
        <w:rPr>
          <w:rFonts w:ascii="Times New Roman" w:hAnsi="Times New Roman"/>
          <w:sz w:val="24"/>
        </w:rPr>
      </w:pPr>
    </w:p>
    <w:p w14:paraId="3C020E61" w14:textId="77777777" w:rsidR="00081FE7" w:rsidRDefault="00081FE7" w:rsidP="007F726F">
      <w:pPr>
        <w:spacing w:after="0" w:line="240" w:lineRule="auto"/>
        <w:ind w:firstLine="709"/>
        <w:jc w:val="both"/>
        <w:rPr>
          <w:rFonts w:ascii="Times New Roman" w:hAnsi="Times New Roman"/>
          <w:sz w:val="24"/>
        </w:rPr>
      </w:pPr>
    </w:p>
    <w:p w14:paraId="0FC52800" w14:textId="77777777" w:rsidR="00081FE7" w:rsidRDefault="00081FE7" w:rsidP="007F726F">
      <w:pPr>
        <w:spacing w:after="0" w:line="240" w:lineRule="auto"/>
        <w:ind w:firstLine="709"/>
        <w:jc w:val="both"/>
        <w:rPr>
          <w:rFonts w:ascii="Times New Roman" w:hAnsi="Times New Roman"/>
          <w:sz w:val="24"/>
        </w:rPr>
      </w:pPr>
    </w:p>
    <w:p w14:paraId="1A7B6F86" w14:textId="77777777" w:rsidR="00081FE7" w:rsidRDefault="007F726F" w:rsidP="00081FE7">
      <w:pPr>
        <w:spacing w:after="0" w:line="240" w:lineRule="auto"/>
        <w:ind w:firstLine="709"/>
        <w:jc w:val="center"/>
        <w:rPr>
          <w:rFonts w:ascii="Times New Roman" w:hAnsi="Times New Roman"/>
          <w:sz w:val="24"/>
        </w:rPr>
      </w:pPr>
      <w:r w:rsidRPr="00081FE7">
        <w:rPr>
          <w:rFonts w:ascii="Times New Roman" w:hAnsi="Times New Roman"/>
          <w:b/>
          <w:sz w:val="24"/>
        </w:rPr>
        <w:lastRenderedPageBreak/>
        <w:t>Список литературы</w:t>
      </w:r>
    </w:p>
    <w:p w14:paraId="06953B8E" w14:textId="513F3E77" w:rsidR="007F726F" w:rsidRPr="007F726F" w:rsidRDefault="007F726F" w:rsidP="00081FE7">
      <w:pPr>
        <w:spacing w:after="0" w:line="240" w:lineRule="auto"/>
        <w:ind w:firstLine="709"/>
        <w:rPr>
          <w:rFonts w:ascii="Times New Roman" w:hAnsi="Times New Roman"/>
          <w:sz w:val="24"/>
        </w:rPr>
      </w:pPr>
      <w:r w:rsidRPr="00081FE7">
        <w:rPr>
          <w:rFonts w:ascii="Times New Roman" w:hAnsi="Times New Roman"/>
          <w:sz w:val="24"/>
        </w:rPr>
        <w:br/>
      </w:r>
      <w:r w:rsidRPr="007F726F">
        <w:rPr>
          <w:rFonts w:ascii="Times New Roman" w:hAnsi="Times New Roman"/>
          <w:sz w:val="24"/>
        </w:rPr>
        <w:t>1</w:t>
      </w:r>
      <w:r w:rsidR="00081FE7">
        <w:rPr>
          <w:rFonts w:ascii="Times New Roman" w:hAnsi="Times New Roman"/>
          <w:sz w:val="24"/>
        </w:rPr>
        <w:t>.</w:t>
      </w:r>
      <w:r w:rsidRPr="007F726F">
        <w:rPr>
          <w:rFonts w:ascii="Times New Roman" w:hAnsi="Times New Roman"/>
          <w:sz w:val="24"/>
        </w:rPr>
        <w:t xml:space="preserve"> Гражданский кодекс Российской Федерации (часть первая) от 30.11.1994 № 51-ФЗ (ред. от 08.08.2024) // Собрание законодательства РФ. 1994. № 32. Ст. 3301.</w:t>
      </w:r>
      <w:r w:rsidRPr="007F726F">
        <w:rPr>
          <w:rFonts w:ascii="Times New Roman" w:hAnsi="Times New Roman"/>
          <w:sz w:val="24"/>
        </w:rPr>
        <w:br/>
        <w:t>2</w:t>
      </w:r>
      <w:r w:rsidR="00081FE7">
        <w:rPr>
          <w:rFonts w:ascii="Times New Roman" w:hAnsi="Times New Roman"/>
          <w:sz w:val="24"/>
        </w:rPr>
        <w:t>.</w:t>
      </w:r>
      <w:r w:rsidRPr="007F726F">
        <w:rPr>
          <w:rFonts w:ascii="Times New Roman" w:hAnsi="Times New Roman"/>
          <w:sz w:val="24"/>
        </w:rPr>
        <w:t xml:space="preserve"> </w:t>
      </w:r>
      <w:proofErr w:type="spellStart"/>
      <w:r w:rsidRPr="007F726F">
        <w:rPr>
          <w:rFonts w:ascii="Times New Roman" w:hAnsi="Times New Roman"/>
          <w:sz w:val="24"/>
        </w:rPr>
        <w:t>Зульфугарзаде</w:t>
      </w:r>
      <w:proofErr w:type="spellEnd"/>
      <w:r w:rsidRPr="007F726F">
        <w:rPr>
          <w:rFonts w:ascii="Times New Roman" w:hAnsi="Times New Roman"/>
          <w:sz w:val="24"/>
        </w:rPr>
        <w:t xml:space="preserve"> Т. Э., </w:t>
      </w:r>
      <w:proofErr w:type="spellStart"/>
      <w:r w:rsidRPr="007F726F">
        <w:rPr>
          <w:rFonts w:ascii="Times New Roman" w:hAnsi="Times New Roman"/>
          <w:sz w:val="24"/>
        </w:rPr>
        <w:t>Габараев</w:t>
      </w:r>
      <w:proofErr w:type="spellEnd"/>
      <w:r w:rsidRPr="007F726F">
        <w:rPr>
          <w:rFonts w:ascii="Times New Roman" w:hAnsi="Times New Roman"/>
          <w:sz w:val="24"/>
        </w:rPr>
        <w:t xml:space="preserve"> А. Ш. Электронная форма сделки и цифровые </w:t>
      </w:r>
      <w:proofErr w:type="gramStart"/>
      <w:r w:rsidRPr="007F726F">
        <w:rPr>
          <w:rFonts w:ascii="Times New Roman" w:hAnsi="Times New Roman"/>
          <w:sz w:val="24"/>
        </w:rPr>
        <w:t>права :</w:t>
      </w:r>
      <w:proofErr w:type="gramEnd"/>
      <w:r w:rsidRPr="007F726F">
        <w:rPr>
          <w:rFonts w:ascii="Times New Roman" w:hAnsi="Times New Roman"/>
          <w:sz w:val="24"/>
        </w:rPr>
        <w:t xml:space="preserve"> учебное пособие. </w:t>
      </w:r>
      <w:proofErr w:type="gramStart"/>
      <w:r w:rsidRPr="007F726F">
        <w:rPr>
          <w:rFonts w:ascii="Times New Roman" w:hAnsi="Times New Roman"/>
          <w:sz w:val="24"/>
        </w:rPr>
        <w:t>М. :</w:t>
      </w:r>
      <w:proofErr w:type="gramEnd"/>
      <w:r w:rsidRPr="007F726F">
        <w:rPr>
          <w:rFonts w:ascii="Times New Roman" w:hAnsi="Times New Roman"/>
          <w:sz w:val="24"/>
        </w:rPr>
        <w:t xml:space="preserve"> РЭУ им. Г. В. Плеханова, 2022. 184 с.</w:t>
      </w:r>
      <w:r w:rsidRPr="007F726F">
        <w:rPr>
          <w:rFonts w:ascii="Times New Roman" w:hAnsi="Times New Roman"/>
          <w:sz w:val="24"/>
        </w:rPr>
        <w:br/>
        <w:t>3</w:t>
      </w:r>
      <w:r w:rsidR="00081FE7">
        <w:rPr>
          <w:rFonts w:ascii="Times New Roman" w:hAnsi="Times New Roman"/>
          <w:sz w:val="24"/>
        </w:rPr>
        <w:t>.</w:t>
      </w:r>
      <w:r w:rsidRPr="007F726F">
        <w:rPr>
          <w:rFonts w:ascii="Times New Roman" w:hAnsi="Times New Roman"/>
          <w:sz w:val="24"/>
        </w:rPr>
        <w:t xml:space="preserve"> Татаркина К. П. Форма сделок в гражданском праве </w:t>
      </w:r>
      <w:proofErr w:type="gramStart"/>
      <w:r w:rsidRPr="007F726F">
        <w:rPr>
          <w:rFonts w:ascii="Times New Roman" w:hAnsi="Times New Roman"/>
          <w:sz w:val="24"/>
        </w:rPr>
        <w:t>России :</w:t>
      </w:r>
      <w:proofErr w:type="gramEnd"/>
      <w:r w:rsidRPr="007F726F">
        <w:rPr>
          <w:rFonts w:ascii="Times New Roman" w:hAnsi="Times New Roman"/>
          <w:sz w:val="24"/>
        </w:rPr>
        <w:t xml:space="preserve"> монография. Томск</w:t>
      </w:r>
      <w:r w:rsidR="00081FE7">
        <w:rPr>
          <w:rFonts w:ascii="Times New Roman" w:hAnsi="Times New Roman"/>
          <w:sz w:val="24"/>
        </w:rPr>
        <w:t xml:space="preserve"> </w:t>
      </w:r>
      <w:r w:rsidRPr="007F726F">
        <w:rPr>
          <w:rFonts w:ascii="Times New Roman" w:hAnsi="Times New Roman"/>
          <w:sz w:val="24"/>
        </w:rPr>
        <w:t>Изд-во ТУСУР, 2012. 264 с.</w:t>
      </w:r>
      <w:r w:rsidRPr="007F726F">
        <w:rPr>
          <w:rFonts w:ascii="Times New Roman" w:hAnsi="Times New Roman"/>
          <w:sz w:val="24"/>
        </w:rPr>
        <w:br/>
        <w:t>4</w:t>
      </w:r>
      <w:r w:rsidR="00081FE7">
        <w:rPr>
          <w:rFonts w:ascii="Times New Roman" w:hAnsi="Times New Roman"/>
          <w:sz w:val="24"/>
        </w:rPr>
        <w:t>.</w:t>
      </w:r>
      <w:r w:rsidRPr="007F726F">
        <w:rPr>
          <w:rFonts w:ascii="Times New Roman" w:hAnsi="Times New Roman"/>
          <w:sz w:val="24"/>
        </w:rPr>
        <w:t xml:space="preserve"> Алексеев С. С., </w:t>
      </w:r>
      <w:proofErr w:type="spellStart"/>
      <w:r w:rsidRPr="007F726F">
        <w:rPr>
          <w:rFonts w:ascii="Times New Roman" w:hAnsi="Times New Roman"/>
          <w:sz w:val="24"/>
        </w:rPr>
        <w:t>Гонгало</w:t>
      </w:r>
      <w:proofErr w:type="spellEnd"/>
      <w:r w:rsidRPr="007F726F">
        <w:rPr>
          <w:rFonts w:ascii="Times New Roman" w:hAnsi="Times New Roman"/>
          <w:sz w:val="24"/>
        </w:rPr>
        <w:t xml:space="preserve"> Б. М., Мурзин Д. В. и др. Гражданское право : учебник : в 4 т. / отв. ред. С. С. Алексеев. 2-е изд., </w:t>
      </w:r>
      <w:proofErr w:type="spellStart"/>
      <w:r w:rsidRPr="007F726F">
        <w:rPr>
          <w:rFonts w:ascii="Times New Roman" w:hAnsi="Times New Roman"/>
          <w:sz w:val="24"/>
        </w:rPr>
        <w:t>перераб</w:t>
      </w:r>
      <w:proofErr w:type="spellEnd"/>
      <w:r w:rsidRPr="007F726F">
        <w:rPr>
          <w:rFonts w:ascii="Times New Roman" w:hAnsi="Times New Roman"/>
          <w:sz w:val="24"/>
        </w:rPr>
        <w:t xml:space="preserve">. и доп. </w:t>
      </w:r>
      <w:proofErr w:type="gramStart"/>
      <w:r w:rsidRPr="007F726F">
        <w:rPr>
          <w:rFonts w:ascii="Times New Roman" w:hAnsi="Times New Roman"/>
          <w:sz w:val="24"/>
        </w:rPr>
        <w:t>М. :</w:t>
      </w:r>
      <w:proofErr w:type="gramEnd"/>
      <w:r w:rsidRPr="007F726F">
        <w:rPr>
          <w:rFonts w:ascii="Times New Roman" w:hAnsi="Times New Roman"/>
          <w:sz w:val="24"/>
        </w:rPr>
        <w:t xml:space="preserve"> Про</w:t>
      </w:r>
      <w:r w:rsidR="00081FE7">
        <w:rPr>
          <w:rFonts w:ascii="Times New Roman" w:hAnsi="Times New Roman"/>
          <w:sz w:val="24"/>
        </w:rPr>
        <w:t xml:space="preserve">спект ; Екатеринбург : Институт </w:t>
      </w:r>
      <w:r w:rsidRPr="007F726F">
        <w:rPr>
          <w:rFonts w:ascii="Times New Roman" w:hAnsi="Times New Roman"/>
          <w:sz w:val="24"/>
        </w:rPr>
        <w:t>частного права, 2009. Т. 1. 528 с.</w:t>
      </w:r>
      <w:r w:rsidRPr="007F726F">
        <w:rPr>
          <w:rFonts w:ascii="Times New Roman" w:hAnsi="Times New Roman"/>
          <w:sz w:val="24"/>
        </w:rPr>
        <w:br/>
        <w:t>5</w:t>
      </w:r>
      <w:r w:rsidR="00081FE7">
        <w:rPr>
          <w:rFonts w:ascii="Times New Roman" w:hAnsi="Times New Roman"/>
          <w:sz w:val="24"/>
        </w:rPr>
        <w:t>.</w:t>
      </w:r>
      <w:r w:rsidRPr="007F726F">
        <w:rPr>
          <w:rFonts w:ascii="Times New Roman" w:hAnsi="Times New Roman"/>
          <w:sz w:val="24"/>
        </w:rPr>
        <w:t xml:space="preserve"> Постановление Пленума Верховного Суда РФ от 26.12.2017 № 57 «О некоторых вопросах применения законодательства, регулирующего использование документов в электронном виде в деятельности судов общей юрисдикции и арбитражных судов» // Бюллетень Верховного Суда РФ. 2018. № 3.</w:t>
      </w:r>
      <w:r w:rsidRPr="007F726F">
        <w:rPr>
          <w:rFonts w:ascii="Times New Roman" w:hAnsi="Times New Roman"/>
          <w:sz w:val="24"/>
        </w:rPr>
        <w:br/>
        <w:t>6</w:t>
      </w:r>
      <w:r w:rsidR="00081FE7">
        <w:rPr>
          <w:rFonts w:ascii="Times New Roman" w:hAnsi="Times New Roman"/>
          <w:sz w:val="24"/>
        </w:rPr>
        <w:t>.</w:t>
      </w:r>
      <w:r w:rsidRPr="007F726F">
        <w:rPr>
          <w:rFonts w:ascii="Times New Roman" w:hAnsi="Times New Roman"/>
          <w:sz w:val="24"/>
        </w:rPr>
        <w:t xml:space="preserve"> Постановление Арбитражного суда Поволжского округа от 18.05.2023 по делу № А55-7445/2022 // СПС «КонсультантПлюс».</w:t>
      </w:r>
      <w:r w:rsidRPr="007F726F">
        <w:rPr>
          <w:rFonts w:ascii="Times New Roman" w:hAnsi="Times New Roman"/>
          <w:sz w:val="24"/>
        </w:rPr>
        <w:br/>
        <w:t>7</w:t>
      </w:r>
      <w:r w:rsidR="00081FE7">
        <w:rPr>
          <w:rFonts w:ascii="Times New Roman" w:hAnsi="Times New Roman"/>
          <w:sz w:val="24"/>
        </w:rPr>
        <w:t>.</w:t>
      </w:r>
      <w:r w:rsidRPr="007F726F">
        <w:rPr>
          <w:rFonts w:ascii="Times New Roman" w:hAnsi="Times New Roman"/>
          <w:sz w:val="24"/>
        </w:rPr>
        <w:t xml:space="preserve"> Определение Верховного Суда РФ (по делу о кредитном договоре с использованием простой электронной подписи) // Материалы судебной практики (2023–2024 гг.).</w:t>
      </w:r>
      <w:r w:rsidRPr="007F726F">
        <w:rPr>
          <w:rFonts w:ascii="Times New Roman" w:hAnsi="Times New Roman"/>
          <w:sz w:val="24"/>
        </w:rPr>
        <w:br/>
      </w:r>
      <w:r w:rsidR="007559DC">
        <w:rPr>
          <w:rFonts w:ascii="Times New Roman" w:hAnsi="Times New Roman"/>
          <w:sz w:val="24"/>
        </w:rPr>
        <w:t>8</w:t>
      </w:r>
      <w:r w:rsidR="00081FE7">
        <w:rPr>
          <w:rFonts w:ascii="Times New Roman" w:hAnsi="Times New Roman"/>
          <w:sz w:val="24"/>
        </w:rPr>
        <w:t>.</w:t>
      </w:r>
      <w:r w:rsidRPr="007F726F">
        <w:rPr>
          <w:rFonts w:ascii="Times New Roman" w:hAnsi="Times New Roman"/>
          <w:sz w:val="24"/>
        </w:rPr>
        <w:t xml:space="preserve"> Официальный сайт Верховного Суда Российской Федерации. URL: </w:t>
      </w:r>
      <w:hyperlink r:id="rId7" w:tgtFrame="_blank" w:history="1">
        <w:r w:rsidRPr="007F726F">
          <w:rPr>
            <w:rStyle w:val="a3"/>
            <w:rFonts w:ascii="Times New Roman" w:hAnsi="Times New Roman"/>
            <w:sz w:val="24"/>
          </w:rPr>
          <w:t>https://www.vsrf.ru</w:t>
        </w:r>
      </w:hyperlink>
      <w:r w:rsidRPr="007F726F">
        <w:rPr>
          <w:rFonts w:ascii="Times New Roman" w:hAnsi="Times New Roman"/>
          <w:sz w:val="24"/>
        </w:rPr>
        <w:t xml:space="preserve"> </w:t>
      </w:r>
      <w:r w:rsidR="007559DC">
        <w:rPr>
          <w:rFonts w:ascii="Times New Roman" w:hAnsi="Times New Roman"/>
          <w:sz w:val="24"/>
        </w:rPr>
        <w:t>(дата обращения: 07.04.2026).</w:t>
      </w:r>
      <w:r w:rsidR="007559DC">
        <w:rPr>
          <w:rFonts w:ascii="Times New Roman" w:hAnsi="Times New Roman"/>
          <w:sz w:val="24"/>
        </w:rPr>
        <w:br/>
        <w:t>9</w:t>
      </w:r>
      <w:r w:rsidR="00081FE7">
        <w:rPr>
          <w:rFonts w:ascii="Times New Roman" w:hAnsi="Times New Roman"/>
          <w:sz w:val="24"/>
        </w:rPr>
        <w:t>.</w:t>
      </w:r>
      <w:r w:rsidRPr="007F726F">
        <w:rPr>
          <w:rFonts w:ascii="Times New Roman" w:hAnsi="Times New Roman"/>
          <w:sz w:val="24"/>
        </w:rPr>
        <w:t xml:space="preserve"> СПС «КонсультантПлюс». Раздел «Судебная практика». URL: </w:t>
      </w:r>
      <w:hyperlink r:id="rId8" w:tgtFrame="_blank" w:history="1">
        <w:r w:rsidRPr="007F726F">
          <w:rPr>
            <w:rStyle w:val="a3"/>
            <w:rFonts w:ascii="Times New Roman" w:hAnsi="Times New Roman"/>
            <w:sz w:val="24"/>
          </w:rPr>
          <w:t>https://www.consultant.ru</w:t>
        </w:r>
      </w:hyperlink>
      <w:r w:rsidRPr="007F726F">
        <w:rPr>
          <w:rFonts w:ascii="Times New Roman" w:hAnsi="Times New Roman"/>
          <w:sz w:val="24"/>
        </w:rPr>
        <w:t xml:space="preserve"> (дата обращения: 07.04.2026).</w:t>
      </w:r>
      <w:r w:rsidRPr="007F726F">
        <w:rPr>
          <w:rFonts w:ascii="Times New Roman" w:hAnsi="Times New Roman"/>
          <w:sz w:val="24"/>
        </w:rPr>
        <w:br/>
      </w:r>
    </w:p>
    <w:p w14:paraId="377FC0BB" w14:textId="6C8BC39D" w:rsidR="00F15CBC" w:rsidRPr="007F726F" w:rsidRDefault="00F15CBC" w:rsidP="007F726F">
      <w:pPr>
        <w:spacing w:after="0" w:line="240" w:lineRule="auto"/>
        <w:jc w:val="both"/>
        <w:rPr>
          <w:rFonts w:ascii="Times New Roman" w:hAnsi="Times New Roman"/>
          <w:sz w:val="24"/>
        </w:rPr>
      </w:pPr>
    </w:p>
    <w:sectPr w:rsidR="00F15CBC" w:rsidRPr="007F726F" w:rsidSect="007F726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AF500" w14:textId="77777777" w:rsidR="00D1307A" w:rsidRDefault="00D1307A" w:rsidP="00F15CBC">
      <w:pPr>
        <w:spacing w:after="0" w:line="240" w:lineRule="auto"/>
      </w:pPr>
      <w:r>
        <w:separator/>
      </w:r>
    </w:p>
  </w:endnote>
  <w:endnote w:type="continuationSeparator" w:id="0">
    <w:p w14:paraId="1169E3AB" w14:textId="77777777" w:rsidR="00D1307A" w:rsidRDefault="00D1307A" w:rsidP="00F1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00E77" w14:textId="77777777" w:rsidR="00D1307A" w:rsidRDefault="00D1307A" w:rsidP="00F15CBC">
      <w:pPr>
        <w:spacing w:after="0" w:line="240" w:lineRule="auto"/>
      </w:pPr>
      <w:r>
        <w:separator/>
      </w:r>
    </w:p>
  </w:footnote>
  <w:footnote w:type="continuationSeparator" w:id="0">
    <w:p w14:paraId="7F12A889" w14:textId="77777777" w:rsidR="00D1307A" w:rsidRDefault="00D1307A" w:rsidP="00F15C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AF"/>
    <w:rsid w:val="00021B1F"/>
    <w:rsid w:val="000556C3"/>
    <w:rsid w:val="00081FE7"/>
    <w:rsid w:val="000B4DBC"/>
    <w:rsid w:val="000E1DAF"/>
    <w:rsid w:val="000F153C"/>
    <w:rsid w:val="0013000C"/>
    <w:rsid w:val="0014035F"/>
    <w:rsid w:val="00146D7A"/>
    <w:rsid w:val="00175D6C"/>
    <w:rsid w:val="001A7C28"/>
    <w:rsid w:val="001C2488"/>
    <w:rsid w:val="00243D35"/>
    <w:rsid w:val="002D11FF"/>
    <w:rsid w:val="003564DD"/>
    <w:rsid w:val="0036733D"/>
    <w:rsid w:val="0038504B"/>
    <w:rsid w:val="00420A31"/>
    <w:rsid w:val="00484BD6"/>
    <w:rsid w:val="004A5FDA"/>
    <w:rsid w:val="004E2892"/>
    <w:rsid w:val="00500230"/>
    <w:rsid w:val="00532699"/>
    <w:rsid w:val="00551570"/>
    <w:rsid w:val="005557E8"/>
    <w:rsid w:val="005A02AA"/>
    <w:rsid w:val="005C075A"/>
    <w:rsid w:val="00677CA5"/>
    <w:rsid w:val="006F423B"/>
    <w:rsid w:val="007559DC"/>
    <w:rsid w:val="00756074"/>
    <w:rsid w:val="007D6933"/>
    <w:rsid w:val="007F726F"/>
    <w:rsid w:val="008961FF"/>
    <w:rsid w:val="0089628C"/>
    <w:rsid w:val="008F0A36"/>
    <w:rsid w:val="00905202"/>
    <w:rsid w:val="00982D74"/>
    <w:rsid w:val="00984976"/>
    <w:rsid w:val="00985D13"/>
    <w:rsid w:val="009A14A5"/>
    <w:rsid w:val="009B4752"/>
    <w:rsid w:val="009E76E1"/>
    <w:rsid w:val="00A0578C"/>
    <w:rsid w:val="00A25653"/>
    <w:rsid w:val="00A407C4"/>
    <w:rsid w:val="00A6649B"/>
    <w:rsid w:val="00A745DF"/>
    <w:rsid w:val="00AC2D27"/>
    <w:rsid w:val="00B12734"/>
    <w:rsid w:val="00BE73C9"/>
    <w:rsid w:val="00BF3C19"/>
    <w:rsid w:val="00CF0911"/>
    <w:rsid w:val="00D1307A"/>
    <w:rsid w:val="00D249B0"/>
    <w:rsid w:val="00D40DEB"/>
    <w:rsid w:val="00D54ED4"/>
    <w:rsid w:val="00DA2B36"/>
    <w:rsid w:val="00DA49AF"/>
    <w:rsid w:val="00DF7B84"/>
    <w:rsid w:val="00E4522A"/>
    <w:rsid w:val="00EB1B15"/>
    <w:rsid w:val="00ED34BE"/>
    <w:rsid w:val="00ED5A1A"/>
    <w:rsid w:val="00EE011C"/>
    <w:rsid w:val="00F15CBC"/>
    <w:rsid w:val="00F30AE7"/>
    <w:rsid w:val="00F31003"/>
    <w:rsid w:val="00F357DC"/>
    <w:rsid w:val="00F40A39"/>
    <w:rsid w:val="00FA7921"/>
    <w:rsid w:val="00FC42B4"/>
    <w:rsid w:val="00FC6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A08ABA"/>
  <w14:defaultImageDpi w14:val="0"/>
  <w15:docId w15:val="{32C83BDB-516D-4325-9559-BCC22988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1DAF"/>
    <w:rPr>
      <w:rFonts w:cs="Times New Roman"/>
      <w:color w:val="0563C1" w:themeColor="hyperlink"/>
      <w:u w:val="single"/>
    </w:rPr>
  </w:style>
  <w:style w:type="paragraph" w:styleId="a4">
    <w:name w:val="footnote text"/>
    <w:basedOn w:val="a"/>
    <w:link w:val="a5"/>
    <w:uiPriority w:val="99"/>
    <w:semiHidden/>
    <w:unhideWhenUsed/>
    <w:rsid w:val="00F15CBC"/>
    <w:pPr>
      <w:spacing w:after="0" w:line="240" w:lineRule="auto"/>
    </w:pPr>
    <w:rPr>
      <w:sz w:val="20"/>
      <w:szCs w:val="20"/>
    </w:rPr>
  </w:style>
  <w:style w:type="character" w:customStyle="1" w:styleId="a5">
    <w:name w:val="Текст сноски Знак"/>
    <w:basedOn w:val="a0"/>
    <w:link w:val="a4"/>
    <w:uiPriority w:val="99"/>
    <w:semiHidden/>
    <w:locked/>
    <w:rsid w:val="00F15CBC"/>
    <w:rPr>
      <w:rFonts w:cs="Times New Roman"/>
      <w:sz w:val="20"/>
      <w:szCs w:val="20"/>
    </w:rPr>
  </w:style>
  <w:style w:type="character" w:styleId="a6">
    <w:name w:val="footnote reference"/>
    <w:basedOn w:val="a0"/>
    <w:uiPriority w:val="99"/>
    <w:semiHidden/>
    <w:unhideWhenUsed/>
    <w:rsid w:val="00F15CB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97400">
      <w:bodyDiv w:val="1"/>
      <w:marLeft w:val="0"/>
      <w:marRight w:val="0"/>
      <w:marTop w:val="0"/>
      <w:marBottom w:val="0"/>
      <w:divBdr>
        <w:top w:val="none" w:sz="0" w:space="0" w:color="auto"/>
        <w:left w:val="none" w:sz="0" w:space="0" w:color="auto"/>
        <w:bottom w:val="none" w:sz="0" w:space="0" w:color="auto"/>
        <w:right w:val="none" w:sz="0" w:space="0" w:color="auto"/>
      </w:divBdr>
      <w:divsChild>
        <w:div w:id="2113629251">
          <w:marLeft w:val="0"/>
          <w:marRight w:val="0"/>
          <w:marTop w:val="0"/>
          <w:marBottom w:val="0"/>
          <w:divBdr>
            <w:top w:val="none" w:sz="0" w:space="0" w:color="auto"/>
            <w:left w:val="none" w:sz="0" w:space="0" w:color="auto"/>
            <w:bottom w:val="none" w:sz="0" w:space="0" w:color="auto"/>
            <w:right w:val="none" w:sz="0" w:space="0" w:color="auto"/>
          </w:divBdr>
          <w:divsChild>
            <w:div w:id="370695481">
              <w:marLeft w:val="0"/>
              <w:marRight w:val="0"/>
              <w:marTop w:val="0"/>
              <w:marBottom w:val="0"/>
              <w:divBdr>
                <w:top w:val="none" w:sz="0" w:space="0" w:color="auto"/>
                <w:left w:val="none" w:sz="0" w:space="0" w:color="auto"/>
                <w:bottom w:val="none" w:sz="0" w:space="0" w:color="auto"/>
                <w:right w:val="none" w:sz="0" w:space="0" w:color="auto"/>
              </w:divBdr>
              <w:divsChild>
                <w:div w:id="125318979">
                  <w:marLeft w:val="0"/>
                  <w:marRight w:val="0"/>
                  <w:marTop w:val="0"/>
                  <w:marBottom w:val="0"/>
                  <w:divBdr>
                    <w:top w:val="none" w:sz="0" w:space="0" w:color="auto"/>
                    <w:left w:val="none" w:sz="0" w:space="0" w:color="auto"/>
                    <w:bottom w:val="none" w:sz="0" w:space="0" w:color="auto"/>
                    <w:right w:val="none" w:sz="0" w:space="0" w:color="auto"/>
                  </w:divBdr>
                  <w:divsChild>
                    <w:div w:id="263651862">
                      <w:marLeft w:val="0"/>
                      <w:marRight w:val="0"/>
                      <w:marTop w:val="0"/>
                      <w:marBottom w:val="0"/>
                      <w:divBdr>
                        <w:top w:val="none" w:sz="0" w:space="0" w:color="auto"/>
                        <w:left w:val="none" w:sz="0" w:space="0" w:color="auto"/>
                        <w:bottom w:val="none" w:sz="0" w:space="0" w:color="auto"/>
                        <w:right w:val="none" w:sz="0" w:space="0" w:color="auto"/>
                      </w:divBdr>
                      <w:divsChild>
                        <w:div w:id="1317758600">
                          <w:marLeft w:val="0"/>
                          <w:marRight w:val="0"/>
                          <w:marTop w:val="0"/>
                          <w:marBottom w:val="0"/>
                          <w:divBdr>
                            <w:top w:val="none" w:sz="0" w:space="0" w:color="auto"/>
                            <w:left w:val="none" w:sz="0" w:space="0" w:color="auto"/>
                            <w:bottom w:val="none" w:sz="0" w:space="0" w:color="auto"/>
                            <w:right w:val="none" w:sz="0" w:space="0" w:color="auto"/>
                          </w:divBdr>
                          <w:divsChild>
                            <w:div w:id="1202208567">
                              <w:marLeft w:val="0"/>
                              <w:marRight w:val="0"/>
                              <w:marTop w:val="0"/>
                              <w:marBottom w:val="0"/>
                              <w:divBdr>
                                <w:top w:val="none" w:sz="0" w:space="0" w:color="auto"/>
                                <w:left w:val="none" w:sz="0" w:space="0" w:color="auto"/>
                                <w:bottom w:val="none" w:sz="0" w:space="0" w:color="auto"/>
                                <w:right w:val="none" w:sz="0" w:space="0" w:color="auto"/>
                              </w:divBdr>
                              <w:divsChild>
                                <w:div w:id="2012292200">
                                  <w:marLeft w:val="0"/>
                                  <w:marRight w:val="0"/>
                                  <w:marTop w:val="100"/>
                                  <w:marBottom w:val="100"/>
                                  <w:divBdr>
                                    <w:top w:val="none" w:sz="0" w:space="0" w:color="auto"/>
                                    <w:left w:val="none" w:sz="0" w:space="0" w:color="auto"/>
                                    <w:bottom w:val="none" w:sz="0" w:space="0" w:color="auto"/>
                                    <w:right w:val="none" w:sz="0" w:space="0" w:color="auto"/>
                                  </w:divBdr>
                                  <w:divsChild>
                                    <w:div w:id="767040263">
                                      <w:marLeft w:val="0"/>
                                      <w:marRight w:val="0"/>
                                      <w:marTop w:val="0"/>
                                      <w:marBottom w:val="0"/>
                                      <w:divBdr>
                                        <w:top w:val="none" w:sz="0" w:space="0" w:color="auto"/>
                                        <w:left w:val="none" w:sz="0" w:space="0" w:color="auto"/>
                                        <w:bottom w:val="none" w:sz="0" w:space="0" w:color="auto"/>
                                        <w:right w:val="none" w:sz="0" w:space="0" w:color="auto"/>
                                      </w:divBdr>
                                      <w:divsChild>
                                        <w:div w:id="1555849484">
                                          <w:marLeft w:val="0"/>
                                          <w:marRight w:val="0"/>
                                          <w:marTop w:val="0"/>
                                          <w:marBottom w:val="0"/>
                                          <w:divBdr>
                                            <w:top w:val="none" w:sz="0" w:space="0" w:color="auto"/>
                                            <w:left w:val="none" w:sz="0" w:space="0" w:color="auto"/>
                                            <w:bottom w:val="none" w:sz="0" w:space="0" w:color="auto"/>
                                            <w:right w:val="none" w:sz="0" w:space="0" w:color="auto"/>
                                          </w:divBdr>
                                          <w:divsChild>
                                            <w:div w:id="1724980352">
                                              <w:marLeft w:val="0"/>
                                              <w:marRight w:val="0"/>
                                              <w:marTop w:val="0"/>
                                              <w:marBottom w:val="0"/>
                                              <w:divBdr>
                                                <w:top w:val="none" w:sz="0" w:space="0" w:color="auto"/>
                                                <w:left w:val="none" w:sz="0" w:space="0" w:color="auto"/>
                                                <w:bottom w:val="none" w:sz="0" w:space="0" w:color="auto"/>
                                                <w:right w:val="none" w:sz="0" w:space="0" w:color="auto"/>
                                              </w:divBdr>
                                              <w:divsChild>
                                                <w:div w:id="1173956400">
                                                  <w:marLeft w:val="0"/>
                                                  <w:marRight w:val="0"/>
                                                  <w:marTop w:val="0"/>
                                                  <w:marBottom w:val="0"/>
                                                  <w:divBdr>
                                                    <w:top w:val="none" w:sz="0" w:space="0" w:color="auto"/>
                                                    <w:left w:val="none" w:sz="0" w:space="0" w:color="auto"/>
                                                    <w:bottom w:val="none" w:sz="0" w:space="0" w:color="auto"/>
                                                    <w:right w:val="none" w:sz="0" w:space="0" w:color="auto"/>
                                                  </w:divBdr>
                                                  <w:divsChild>
                                                    <w:div w:id="1675690820">
                                                      <w:marLeft w:val="0"/>
                                                      <w:marRight w:val="0"/>
                                                      <w:marTop w:val="0"/>
                                                      <w:marBottom w:val="0"/>
                                                      <w:divBdr>
                                                        <w:top w:val="none" w:sz="0" w:space="0" w:color="auto"/>
                                                        <w:left w:val="none" w:sz="0" w:space="0" w:color="auto"/>
                                                        <w:bottom w:val="none" w:sz="0" w:space="0" w:color="auto"/>
                                                        <w:right w:val="none" w:sz="0" w:space="0" w:color="auto"/>
                                                      </w:divBdr>
                                                      <w:divsChild>
                                                        <w:div w:id="1814134675">
                                                          <w:marLeft w:val="0"/>
                                                          <w:marRight w:val="0"/>
                                                          <w:marTop w:val="0"/>
                                                          <w:marBottom w:val="0"/>
                                                          <w:divBdr>
                                                            <w:top w:val="none" w:sz="0" w:space="0" w:color="auto"/>
                                                            <w:left w:val="none" w:sz="0" w:space="0" w:color="auto"/>
                                                            <w:bottom w:val="none" w:sz="0" w:space="0" w:color="auto"/>
                                                            <w:right w:val="none" w:sz="0" w:space="0" w:color="auto"/>
                                                          </w:divBdr>
                                                          <w:divsChild>
                                                            <w:div w:id="1915358172">
                                                              <w:marLeft w:val="0"/>
                                                              <w:marRight w:val="0"/>
                                                              <w:marTop w:val="0"/>
                                                              <w:marBottom w:val="0"/>
                                                              <w:divBdr>
                                                                <w:top w:val="none" w:sz="0" w:space="0" w:color="auto"/>
                                                                <w:left w:val="none" w:sz="0" w:space="0" w:color="auto"/>
                                                                <w:bottom w:val="none" w:sz="0" w:space="0" w:color="auto"/>
                                                                <w:right w:val="none" w:sz="0" w:space="0" w:color="auto"/>
                                                              </w:divBdr>
                                                            </w:div>
                                                            <w:div w:id="347753150">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73174846">
                                                  <w:marLeft w:val="0"/>
                                                  <w:marRight w:val="0"/>
                                                  <w:marTop w:val="0"/>
                                                  <w:marBottom w:val="0"/>
                                                  <w:divBdr>
                                                    <w:top w:val="none" w:sz="0" w:space="0" w:color="auto"/>
                                                    <w:left w:val="none" w:sz="0" w:space="0" w:color="auto"/>
                                                    <w:bottom w:val="none" w:sz="0" w:space="0" w:color="auto"/>
                                                    <w:right w:val="none" w:sz="0" w:space="0" w:color="auto"/>
                                                  </w:divBdr>
                                                </w:div>
                                              </w:divsChild>
                                            </w:div>
                                            <w:div w:id="1740710027">
                                              <w:marLeft w:val="0"/>
                                              <w:marRight w:val="0"/>
                                              <w:marTop w:val="0"/>
                                              <w:marBottom w:val="0"/>
                                              <w:divBdr>
                                                <w:top w:val="none" w:sz="0" w:space="0" w:color="auto"/>
                                                <w:left w:val="none" w:sz="0" w:space="0" w:color="auto"/>
                                                <w:bottom w:val="none" w:sz="0" w:space="0" w:color="auto"/>
                                                <w:right w:val="none" w:sz="0" w:space="0" w:color="auto"/>
                                              </w:divBdr>
                                              <w:divsChild>
                                                <w:div w:id="1809667377">
                                                  <w:marLeft w:val="0"/>
                                                  <w:marRight w:val="0"/>
                                                  <w:marTop w:val="0"/>
                                                  <w:marBottom w:val="0"/>
                                                  <w:divBdr>
                                                    <w:top w:val="none" w:sz="0" w:space="0" w:color="auto"/>
                                                    <w:left w:val="none" w:sz="0" w:space="0" w:color="auto"/>
                                                    <w:bottom w:val="none" w:sz="0" w:space="0" w:color="auto"/>
                                                    <w:right w:val="none" w:sz="0" w:space="0" w:color="auto"/>
                                                  </w:divBdr>
                                                  <w:divsChild>
                                                    <w:div w:id="772436109">
                                                      <w:marLeft w:val="0"/>
                                                      <w:marRight w:val="0"/>
                                                      <w:marTop w:val="0"/>
                                                      <w:marBottom w:val="0"/>
                                                      <w:divBdr>
                                                        <w:top w:val="none" w:sz="0" w:space="0" w:color="auto"/>
                                                        <w:left w:val="none" w:sz="0" w:space="0" w:color="auto"/>
                                                        <w:bottom w:val="none" w:sz="0" w:space="0" w:color="auto"/>
                                                        <w:right w:val="none" w:sz="0" w:space="0" w:color="auto"/>
                                                      </w:divBdr>
                                                      <w:divsChild>
                                                        <w:div w:id="67583869">
                                                          <w:marLeft w:val="0"/>
                                                          <w:marRight w:val="0"/>
                                                          <w:marTop w:val="0"/>
                                                          <w:marBottom w:val="0"/>
                                                          <w:divBdr>
                                                            <w:top w:val="none" w:sz="0" w:space="0" w:color="auto"/>
                                                            <w:left w:val="none" w:sz="0" w:space="0" w:color="auto"/>
                                                            <w:bottom w:val="none" w:sz="0" w:space="0" w:color="auto"/>
                                                            <w:right w:val="none" w:sz="0" w:space="0" w:color="auto"/>
                                                          </w:divBdr>
                                                          <w:divsChild>
                                                            <w:div w:id="2042437238">
                                                              <w:marLeft w:val="0"/>
                                                              <w:marRight w:val="0"/>
                                                              <w:marTop w:val="0"/>
                                                              <w:marBottom w:val="0"/>
                                                              <w:divBdr>
                                                                <w:top w:val="none" w:sz="0" w:space="0" w:color="auto"/>
                                                                <w:left w:val="none" w:sz="0" w:space="0" w:color="auto"/>
                                                                <w:bottom w:val="none" w:sz="0" w:space="0" w:color="auto"/>
                                                                <w:right w:val="none" w:sz="0" w:space="0" w:color="auto"/>
                                                              </w:divBdr>
                                                            </w:div>
                                                            <w:div w:id="422730675">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13289419">
                                                  <w:marLeft w:val="0"/>
                                                  <w:marRight w:val="0"/>
                                                  <w:marTop w:val="0"/>
                                                  <w:marBottom w:val="0"/>
                                                  <w:divBdr>
                                                    <w:top w:val="none" w:sz="0" w:space="0" w:color="auto"/>
                                                    <w:left w:val="none" w:sz="0" w:space="0" w:color="auto"/>
                                                    <w:bottom w:val="none" w:sz="0" w:space="0" w:color="auto"/>
                                                    <w:right w:val="none" w:sz="0" w:space="0" w:color="auto"/>
                                                  </w:divBdr>
                                                </w:div>
                                              </w:divsChild>
                                            </w:div>
                                            <w:div w:id="245261693">
                                              <w:marLeft w:val="0"/>
                                              <w:marRight w:val="0"/>
                                              <w:marTop w:val="0"/>
                                              <w:marBottom w:val="0"/>
                                              <w:divBdr>
                                                <w:top w:val="none" w:sz="0" w:space="0" w:color="auto"/>
                                                <w:left w:val="none" w:sz="0" w:space="0" w:color="auto"/>
                                                <w:bottom w:val="none" w:sz="0" w:space="0" w:color="auto"/>
                                                <w:right w:val="none" w:sz="0" w:space="0" w:color="auto"/>
                                              </w:divBdr>
                                              <w:divsChild>
                                                <w:div w:id="585194052">
                                                  <w:marLeft w:val="0"/>
                                                  <w:marRight w:val="0"/>
                                                  <w:marTop w:val="0"/>
                                                  <w:marBottom w:val="0"/>
                                                  <w:divBdr>
                                                    <w:top w:val="none" w:sz="0" w:space="0" w:color="auto"/>
                                                    <w:left w:val="none" w:sz="0" w:space="0" w:color="auto"/>
                                                    <w:bottom w:val="none" w:sz="0" w:space="0" w:color="auto"/>
                                                    <w:right w:val="none" w:sz="0" w:space="0" w:color="auto"/>
                                                  </w:divBdr>
                                                  <w:divsChild>
                                                    <w:div w:id="335813134">
                                                      <w:marLeft w:val="0"/>
                                                      <w:marRight w:val="0"/>
                                                      <w:marTop w:val="0"/>
                                                      <w:marBottom w:val="0"/>
                                                      <w:divBdr>
                                                        <w:top w:val="none" w:sz="0" w:space="0" w:color="auto"/>
                                                        <w:left w:val="none" w:sz="0" w:space="0" w:color="auto"/>
                                                        <w:bottom w:val="none" w:sz="0" w:space="0" w:color="auto"/>
                                                        <w:right w:val="none" w:sz="0" w:space="0" w:color="auto"/>
                                                      </w:divBdr>
                                                      <w:divsChild>
                                                        <w:div w:id="1738279847">
                                                          <w:marLeft w:val="0"/>
                                                          <w:marRight w:val="0"/>
                                                          <w:marTop w:val="0"/>
                                                          <w:marBottom w:val="0"/>
                                                          <w:divBdr>
                                                            <w:top w:val="none" w:sz="0" w:space="0" w:color="auto"/>
                                                            <w:left w:val="none" w:sz="0" w:space="0" w:color="auto"/>
                                                            <w:bottom w:val="none" w:sz="0" w:space="0" w:color="auto"/>
                                                            <w:right w:val="none" w:sz="0" w:space="0" w:color="auto"/>
                                                          </w:divBdr>
                                                          <w:divsChild>
                                                            <w:div w:id="2135755327">
                                                              <w:marLeft w:val="0"/>
                                                              <w:marRight w:val="0"/>
                                                              <w:marTop w:val="0"/>
                                                              <w:marBottom w:val="0"/>
                                                              <w:divBdr>
                                                                <w:top w:val="none" w:sz="0" w:space="0" w:color="auto"/>
                                                                <w:left w:val="none" w:sz="0" w:space="0" w:color="auto"/>
                                                                <w:bottom w:val="none" w:sz="0" w:space="0" w:color="auto"/>
                                                                <w:right w:val="none" w:sz="0" w:space="0" w:color="auto"/>
                                                              </w:divBdr>
                                                            </w:div>
                                                            <w:div w:id="318927189">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94671989">
                                                  <w:marLeft w:val="0"/>
                                                  <w:marRight w:val="0"/>
                                                  <w:marTop w:val="0"/>
                                                  <w:marBottom w:val="0"/>
                                                  <w:divBdr>
                                                    <w:top w:val="none" w:sz="0" w:space="0" w:color="auto"/>
                                                    <w:left w:val="none" w:sz="0" w:space="0" w:color="auto"/>
                                                    <w:bottom w:val="none" w:sz="0" w:space="0" w:color="auto"/>
                                                    <w:right w:val="none" w:sz="0" w:space="0" w:color="auto"/>
                                                  </w:divBdr>
                                                </w:div>
                                              </w:divsChild>
                                            </w:div>
                                            <w:div w:id="1046762003">
                                              <w:marLeft w:val="0"/>
                                              <w:marRight w:val="0"/>
                                              <w:marTop w:val="0"/>
                                              <w:marBottom w:val="0"/>
                                              <w:divBdr>
                                                <w:top w:val="none" w:sz="0" w:space="0" w:color="auto"/>
                                                <w:left w:val="none" w:sz="0" w:space="0" w:color="auto"/>
                                                <w:bottom w:val="none" w:sz="0" w:space="0" w:color="auto"/>
                                                <w:right w:val="none" w:sz="0" w:space="0" w:color="auto"/>
                                              </w:divBdr>
                                              <w:divsChild>
                                                <w:div w:id="594561147">
                                                  <w:marLeft w:val="0"/>
                                                  <w:marRight w:val="0"/>
                                                  <w:marTop w:val="0"/>
                                                  <w:marBottom w:val="0"/>
                                                  <w:divBdr>
                                                    <w:top w:val="none" w:sz="0" w:space="0" w:color="auto"/>
                                                    <w:left w:val="none" w:sz="0" w:space="0" w:color="auto"/>
                                                    <w:bottom w:val="none" w:sz="0" w:space="0" w:color="auto"/>
                                                    <w:right w:val="none" w:sz="0" w:space="0" w:color="auto"/>
                                                  </w:divBdr>
                                                  <w:divsChild>
                                                    <w:div w:id="1735086006">
                                                      <w:marLeft w:val="0"/>
                                                      <w:marRight w:val="0"/>
                                                      <w:marTop w:val="0"/>
                                                      <w:marBottom w:val="0"/>
                                                      <w:divBdr>
                                                        <w:top w:val="none" w:sz="0" w:space="0" w:color="auto"/>
                                                        <w:left w:val="none" w:sz="0" w:space="0" w:color="auto"/>
                                                        <w:bottom w:val="none" w:sz="0" w:space="0" w:color="auto"/>
                                                        <w:right w:val="none" w:sz="0" w:space="0" w:color="auto"/>
                                                      </w:divBdr>
                                                      <w:divsChild>
                                                        <w:div w:id="825777291">
                                                          <w:marLeft w:val="0"/>
                                                          <w:marRight w:val="0"/>
                                                          <w:marTop w:val="0"/>
                                                          <w:marBottom w:val="0"/>
                                                          <w:divBdr>
                                                            <w:top w:val="none" w:sz="0" w:space="0" w:color="auto"/>
                                                            <w:left w:val="none" w:sz="0" w:space="0" w:color="auto"/>
                                                            <w:bottom w:val="none" w:sz="0" w:space="0" w:color="auto"/>
                                                            <w:right w:val="none" w:sz="0" w:space="0" w:color="auto"/>
                                                          </w:divBdr>
                                                          <w:divsChild>
                                                            <w:div w:id="435370121">
                                                              <w:marLeft w:val="0"/>
                                                              <w:marRight w:val="0"/>
                                                              <w:marTop w:val="0"/>
                                                              <w:marBottom w:val="0"/>
                                                              <w:divBdr>
                                                                <w:top w:val="none" w:sz="0" w:space="0" w:color="auto"/>
                                                                <w:left w:val="none" w:sz="0" w:space="0" w:color="auto"/>
                                                                <w:bottom w:val="none" w:sz="0" w:space="0" w:color="auto"/>
                                                                <w:right w:val="none" w:sz="0" w:space="0" w:color="auto"/>
                                                              </w:divBdr>
                                                            </w:div>
                                                            <w:div w:id="2056003988">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84838245">
                                                  <w:marLeft w:val="0"/>
                                                  <w:marRight w:val="0"/>
                                                  <w:marTop w:val="0"/>
                                                  <w:marBottom w:val="0"/>
                                                  <w:divBdr>
                                                    <w:top w:val="none" w:sz="0" w:space="0" w:color="auto"/>
                                                    <w:left w:val="none" w:sz="0" w:space="0" w:color="auto"/>
                                                    <w:bottom w:val="none" w:sz="0" w:space="0" w:color="auto"/>
                                                    <w:right w:val="none" w:sz="0" w:space="0" w:color="auto"/>
                                                  </w:divBdr>
                                                </w:div>
                                              </w:divsChild>
                                            </w:div>
                                            <w:div w:id="1790589238">
                                              <w:marLeft w:val="0"/>
                                              <w:marRight w:val="0"/>
                                              <w:marTop w:val="0"/>
                                              <w:marBottom w:val="0"/>
                                              <w:divBdr>
                                                <w:top w:val="none" w:sz="0" w:space="0" w:color="auto"/>
                                                <w:left w:val="none" w:sz="0" w:space="0" w:color="auto"/>
                                                <w:bottom w:val="none" w:sz="0" w:space="0" w:color="auto"/>
                                                <w:right w:val="none" w:sz="0" w:space="0" w:color="auto"/>
                                              </w:divBdr>
                                              <w:divsChild>
                                                <w:div w:id="507334847">
                                                  <w:marLeft w:val="0"/>
                                                  <w:marRight w:val="0"/>
                                                  <w:marTop w:val="0"/>
                                                  <w:marBottom w:val="0"/>
                                                  <w:divBdr>
                                                    <w:top w:val="none" w:sz="0" w:space="0" w:color="auto"/>
                                                    <w:left w:val="none" w:sz="0" w:space="0" w:color="auto"/>
                                                    <w:bottom w:val="none" w:sz="0" w:space="0" w:color="auto"/>
                                                    <w:right w:val="none" w:sz="0" w:space="0" w:color="auto"/>
                                                  </w:divBdr>
                                                  <w:divsChild>
                                                    <w:div w:id="2124377293">
                                                      <w:marLeft w:val="0"/>
                                                      <w:marRight w:val="0"/>
                                                      <w:marTop w:val="0"/>
                                                      <w:marBottom w:val="0"/>
                                                      <w:divBdr>
                                                        <w:top w:val="none" w:sz="0" w:space="0" w:color="auto"/>
                                                        <w:left w:val="none" w:sz="0" w:space="0" w:color="auto"/>
                                                        <w:bottom w:val="none" w:sz="0" w:space="0" w:color="auto"/>
                                                        <w:right w:val="none" w:sz="0" w:space="0" w:color="auto"/>
                                                      </w:divBdr>
                                                      <w:divsChild>
                                                        <w:div w:id="1200363845">
                                                          <w:marLeft w:val="0"/>
                                                          <w:marRight w:val="0"/>
                                                          <w:marTop w:val="0"/>
                                                          <w:marBottom w:val="0"/>
                                                          <w:divBdr>
                                                            <w:top w:val="none" w:sz="0" w:space="0" w:color="auto"/>
                                                            <w:left w:val="none" w:sz="0" w:space="0" w:color="auto"/>
                                                            <w:bottom w:val="none" w:sz="0" w:space="0" w:color="auto"/>
                                                            <w:right w:val="none" w:sz="0" w:space="0" w:color="auto"/>
                                                          </w:divBdr>
                                                          <w:divsChild>
                                                            <w:div w:id="869226462">
                                                              <w:marLeft w:val="0"/>
                                                              <w:marRight w:val="0"/>
                                                              <w:marTop w:val="0"/>
                                                              <w:marBottom w:val="0"/>
                                                              <w:divBdr>
                                                                <w:top w:val="none" w:sz="0" w:space="0" w:color="auto"/>
                                                                <w:left w:val="none" w:sz="0" w:space="0" w:color="auto"/>
                                                                <w:bottom w:val="none" w:sz="0" w:space="0" w:color="auto"/>
                                                                <w:right w:val="none" w:sz="0" w:space="0" w:color="auto"/>
                                                              </w:divBdr>
                                                            </w:div>
                                                            <w:div w:id="1952517309">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1394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8567098">
          <w:marLeft w:val="0"/>
          <w:marRight w:val="0"/>
          <w:marTop w:val="0"/>
          <w:marBottom w:val="0"/>
          <w:divBdr>
            <w:top w:val="none" w:sz="0" w:space="0" w:color="auto"/>
            <w:left w:val="none" w:sz="0" w:space="0" w:color="auto"/>
            <w:bottom w:val="none" w:sz="0" w:space="0" w:color="auto"/>
            <w:right w:val="none" w:sz="0" w:space="0" w:color="auto"/>
          </w:divBdr>
          <w:divsChild>
            <w:div w:id="255526940">
              <w:marLeft w:val="0"/>
              <w:marRight w:val="0"/>
              <w:marTop w:val="0"/>
              <w:marBottom w:val="0"/>
              <w:divBdr>
                <w:top w:val="none" w:sz="0" w:space="0" w:color="auto"/>
                <w:left w:val="none" w:sz="0" w:space="0" w:color="auto"/>
                <w:bottom w:val="none" w:sz="0" w:space="0" w:color="auto"/>
                <w:right w:val="none" w:sz="0" w:space="0" w:color="auto"/>
              </w:divBdr>
              <w:divsChild>
                <w:div w:id="906651929">
                  <w:marLeft w:val="0"/>
                  <w:marRight w:val="0"/>
                  <w:marTop w:val="0"/>
                  <w:marBottom w:val="0"/>
                  <w:divBdr>
                    <w:top w:val="none" w:sz="0" w:space="0" w:color="auto"/>
                    <w:left w:val="none" w:sz="0" w:space="0" w:color="auto"/>
                    <w:bottom w:val="none" w:sz="0" w:space="0" w:color="auto"/>
                    <w:right w:val="none" w:sz="0" w:space="0" w:color="auto"/>
                  </w:divBdr>
                  <w:divsChild>
                    <w:div w:id="257982094">
                      <w:marLeft w:val="0"/>
                      <w:marRight w:val="0"/>
                      <w:marTop w:val="0"/>
                      <w:marBottom w:val="0"/>
                      <w:divBdr>
                        <w:top w:val="none" w:sz="0" w:space="0" w:color="auto"/>
                        <w:left w:val="none" w:sz="0" w:space="0" w:color="auto"/>
                        <w:bottom w:val="none" w:sz="0" w:space="0" w:color="auto"/>
                        <w:right w:val="none" w:sz="0" w:space="0" w:color="auto"/>
                      </w:divBdr>
                      <w:divsChild>
                        <w:div w:id="2057729291">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15531">
      <w:marLeft w:val="0"/>
      <w:marRight w:val="0"/>
      <w:marTop w:val="0"/>
      <w:marBottom w:val="0"/>
      <w:divBdr>
        <w:top w:val="none" w:sz="0" w:space="0" w:color="auto"/>
        <w:left w:val="none" w:sz="0" w:space="0" w:color="auto"/>
        <w:bottom w:val="none" w:sz="0" w:space="0" w:color="auto"/>
        <w:right w:val="none" w:sz="0" w:space="0" w:color="auto"/>
      </w:divBdr>
      <w:divsChild>
        <w:div w:id="1092815536">
          <w:marLeft w:val="0"/>
          <w:marRight w:val="0"/>
          <w:marTop w:val="0"/>
          <w:marBottom w:val="0"/>
          <w:divBdr>
            <w:top w:val="none" w:sz="0" w:space="0" w:color="auto"/>
            <w:left w:val="none" w:sz="0" w:space="0" w:color="auto"/>
            <w:bottom w:val="none" w:sz="0" w:space="0" w:color="auto"/>
            <w:right w:val="none" w:sz="0" w:space="0" w:color="auto"/>
          </w:divBdr>
          <w:divsChild>
            <w:div w:id="1092815521">
              <w:marLeft w:val="0"/>
              <w:marRight w:val="0"/>
              <w:marTop w:val="0"/>
              <w:marBottom w:val="0"/>
              <w:divBdr>
                <w:top w:val="none" w:sz="0" w:space="0" w:color="auto"/>
                <w:left w:val="none" w:sz="0" w:space="0" w:color="auto"/>
                <w:bottom w:val="none" w:sz="0" w:space="0" w:color="auto"/>
                <w:right w:val="none" w:sz="0" w:space="0" w:color="auto"/>
              </w:divBdr>
              <w:divsChild>
                <w:div w:id="1092815530">
                  <w:marLeft w:val="0"/>
                  <w:marRight w:val="0"/>
                  <w:marTop w:val="0"/>
                  <w:marBottom w:val="0"/>
                  <w:divBdr>
                    <w:top w:val="none" w:sz="0" w:space="0" w:color="auto"/>
                    <w:left w:val="none" w:sz="0" w:space="0" w:color="auto"/>
                    <w:bottom w:val="none" w:sz="0" w:space="0" w:color="auto"/>
                    <w:right w:val="none" w:sz="0" w:space="0" w:color="auto"/>
                  </w:divBdr>
                  <w:divsChild>
                    <w:div w:id="1092815541">
                      <w:marLeft w:val="0"/>
                      <w:marRight w:val="0"/>
                      <w:marTop w:val="0"/>
                      <w:marBottom w:val="0"/>
                      <w:divBdr>
                        <w:top w:val="none" w:sz="0" w:space="0" w:color="auto"/>
                        <w:left w:val="none" w:sz="0" w:space="0" w:color="auto"/>
                        <w:bottom w:val="none" w:sz="0" w:space="0" w:color="auto"/>
                        <w:right w:val="none" w:sz="0" w:space="0" w:color="auto"/>
                      </w:divBdr>
                      <w:divsChild>
                        <w:div w:id="1092815525">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15545">
          <w:marLeft w:val="0"/>
          <w:marRight w:val="0"/>
          <w:marTop w:val="0"/>
          <w:marBottom w:val="0"/>
          <w:divBdr>
            <w:top w:val="none" w:sz="0" w:space="0" w:color="auto"/>
            <w:left w:val="none" w:sz="0" w:space="0" w:color="auto"/>
            <w:bottom w:val="none" w:sz="0" w:space="0" w:color="auto"/>
            <w:right w:val="none" w:sz="0" w:space="0" w:color="auto"/>
          </w:divBdr>
          <w:divsChild>
            <w:div w:id="1092815523">
              <w:marLeft w:val="0"/>
              <w:marRight w:val="0"/>
              <w:marTop w:val="0"/>
              <w:marBottom w:val="0"/>
              <w:divBdr>
                <w:top w:val="none" w:sz="0" w:space="0" w:color="auto"/>
                <w:left w:val="none" w:sz="0" w:space="0" w:color="auto"/>
                <w:bottom w:val="none" w:sz="0" w:space="0" w:color="auto"/>
                <w:right w:val="none" w:sz="0" w:space="0" w:color="auto"/>
              </w:divBdr>
              <w:divsChild>
                <w:div w:id="1092815540">
                  <w:marLeft w:val="0"/>
                  <w:marRight w:val="0"/>
                  <w:marTop w:val="0"/>
                  <w:marBottom w:val="0"/>
                  <w:divBdr>
                    <w:top w:val="none" w:sz="0" w:space="0" w:color="auto"/>
                    <w:left w:val="none" w:sz="0" w:space="0" w:color="auto"/>
                    <w:bottom w:val="none" w:sz="0" w:space="0" w:color="auto"/>
                    <w:right w:val="none" w:sz="0" w:space="0" w:color="auto"/>
                  </w:divBdr>
                  <w:divsChild>
                    <w:div w:id="1092815532">
                      <w:marLeft w:val="0"/>
                      <w:marRight w:val="0"/>
                      <w:marTop w:val="0"/>
                      <w:marBottom w:val="0"/>
                      <w:divBdr>
                        <w:top w:val="none" w:sz="0" w:space="0" w:color="auto"/>
                        <w:left w:val="none" w:sz="0" w:space="0" w:color="auto"/>
                        <w:bottom w:val="none" w:sz="0" w:space="0" w:color="auto"/>
                        <w:right w:val="none" w:sz="0" w:space="0" w:color="auto"/>
                      </w:divBdr>
                      <w:divsChild>
                        <w:div w:id="1092815528">
                          <w:marLeft w:val="0"/>
                          <w:marRight w:val="0"/>
                          <w:marTop w:val="0"/>
                          <w:marBottom w:val="0"/>
                          <w:divBdr>
                            <w:top w:val="none" w:sz="0" w:space="0" w:color="auto"/>
                            <w:left w:val="none" w:sz="0" w:space="0" w:color="auto"/>
                            <w:bottom w:val="none" w:sz="0" w:space="0" w:color="auto"/>
                            <w:right w:val="none" w:sz="0" w:space="0" w:color="auto"/>
                          </w:divBdr>
                          <w:divsChild>
                            <w:div w:id="1092815538">
                              <w:marLeft w:val="0"/>
                              <w:marRight w:val="0"/>
                              <w:marTop w:val="0"/>
                              <w:marBottom w:val="0"/>
                              <w:divBdr>
                                <w:top w:val="none" w:sz="0" w:space="0" w:color="auto"/>
                                <w:left w:val="none" w:sz="0" w:space="0" w:color="auto"/>
                                <w:bottom w:val="none" w:sz="0" w:space="0" w:color="auto"/>
                                <w:right w:val="none" w:sz="0" w:space="0" w:color="auto"/>
                              </w:divBdr>
                              <w:divsChild>
                                <w:div w:id="1092815535">
                                  <w:marLeft w:val="0"/>
                                  <w:marRight w:val="0"/>
                                  <w:marTop w:val="100"/>
                                  <w:marBottom w:val="100"/>
                                  <w:divBdr>
                                    <w:top w:val="none" w:sz="0" w:space="0" w:color="auto"/>
                                    <w:left w:val="none" w:sz="0" w:space="0" w:color="auto"/>
                                    <w:bottom w:val="none" w:sz="0" w:space="0" w:color="auto"/>
                                    <w:right w:val="none" w:sz="0" w:space="0" w:color="auto"/>
                                  </w:divBdr>
                                  <w:divsChild>
                                    <w:div w:id="1092815533">
                                      <w:marLeft w:val="0"/>
                                      <w:marRight w:val="0"/>
                                      <w:marTop w:val="0"/>
                                      <w:marBottom w:val="0"/>
                                      <w:divBdr>
                                        <w:top w:val="none" w:sz="0" w:space="0" w:color="auto"/>
                                        <w:left w:val="none" w:sz="0" w:space="0" w:color="auto"/>
                                        <w:bottom w:val="none" w:sz="0" w:space="0" w:color="auto"/>
                                        <w:right w:val="none" w:sz="0" w:space="0" w:color="auto"/>
                                      </w:divBdr>
                                      <w:divsChild>
                                        <w:div w:id="1092815546">
                                          <w:marLeft w:val="0"/>
                                          <w:marRight w:val="0"/>
                                          <w:marTop w:val="0"/>
                                          <w:marBottom w:val="0"/>
                                          <w:divBdr>
                                            <w:top w:val="none" w:sz="0" w:space="0" w:color="auto"/>
                                            <w:left w:val="none" w:sz="0" w:space="0" w:color="auto"/>
                                            <w:bottom w:val="none" w:sz="0" w:space="0" w:color="auto"/>
                                            <w:right w:val="none" w:sz="0" w:space="0" w:color="auto"/>
                                          </w:divBdr>
                                          <w:divsChild>
                                            <w:div w:id="1092815527">
                                              <w:marLeft w:val="0"/>
                                              <w:marRight w:val="0"/>
                                              <w:marTop w:val="0"/>
                                              <w:marBottom w:val="0"/>
                                              <w:divBdr>
                                                <w:top w:val="none" w:sz="0" w:space="0" w:color="auto"/>
                                                <w:left w:val="none" w:sz="0" w:space="0" w:color="auto"/>
                                                <w:bottom w:val="none" w:sz="0" w:space="0" w:color="auto"/>
                                                <w:right w:val="none" w:sz="0" w:space="0" w:color="auto"/>
                                              </w:divBdr>
                                              <w:divsChild>
                                                <w:div w:id="1092815543">
                                                  <w:marLeft w:val="0"/>
                                                  <w:marRight w:val="0"/>
                                                  <w:marTop w:val="0"/>
                                                  <w:marBottom w:val="0"/>
                                                  <w:divBdr>
                                                    <w:top w:val="none" w:sz="0" w:space="0" w:color="auto"/>
                                                    <w:left w:val="none" w:sz="0" w:space="0" w:color="auto"/>
                                                    <w:bottom w:val="none" w:sz="0" w:space="0" w:color="auto"/>
                                                    <w:right w:val="none" w:sz="0" w:space="0" w:color="auto"/>
                                                  </w:divBdr>
                                                </w:div>
                                                <w:div w:id="1092815547">
                                                  <w:marLeft w:val="0"/>
                                                  <w:marRight w:val="0"/>
                                                  <w:marTop w:val="0"/>
                                                  <w:marBottom w:val="0"/>
                                                  <w:divBdr>
                                                    <w:top w:val="none" w:sz="0" w:space="0" w:color="auto"/>
                                                    <w:left w:val="none" w:sz="0" w:space="0" w:color="auto"/>
                                                    <w:bottom w:val="none" w:sz="0" w:space="0" w:color="auto"/>
                                                    <w:right w:val="none" w:sz="0" w:space="0" w:color="auto"/>
                                                  </w:divBdr>
                                                  <w:divsChild>
                                                    <w:div w:id="1092815524">
                                                      <w:marLeft w:val="0"/>
                                                      <w:marRight w:val="0"/>
                                                      <w:marTop w:val="0"/>
                                                      <w:marBottom w:val="0"/>
                                                      <w:divBdr>
                                                        <w:top w:val="none" w:sz="0" w:space="0" w:color="auto"/>
                                                        <w:left w:val="none" w:sz="0" w:space="0" w:color="auto"/>
                                                        <w:bottom w:val="none" w:sz="0" w:space="0" w:color="auto"/>
                                                        <w:right w:val="none" w:sz="0" w:space="0" w:color="auto"/>
                                                      </w:divBdr>
                                                      <w:divsChild>
                                                        <w:div w:id="1092815549">
                                                          <w:marLeft w:val="0"/>
                                                          <w:marRight w:val="0"/>
                                                          <w:marTop w:val="0"/>
                                                          <w:marBottom w:val="0"/>
                                                          <w:divBdr>
                                                            <w:top w:val="none" w:sz="0" w:space="0" w:color="auto"/>
                                                            <w:left w:val="none" w:sz="0" w:space="0" w:color="auto"/>
                                                            <w:bottom w:val="none" w:sz="0" w:space="0" w:color="auto"/>
                                                            <w:right w:val="none" w:sz="0" w:space="0" w:color="auto"/>
                                                          </w:divBdr>
                                                          <w:divsChild>
                                                            <w:div w:id="1092815542">
                                                              <w:marLeft w:val="0"/>
                                                              <w:marRight w:val="0"/>
                                                              <w:marTop w:val="0"/>
                                                              <w:marBottom w:val="0"/>
                                                              <w:divBdr>
                                                                <w:top w:val="none" w:sz="0" w:space="0" w:color="auto"/>
                                                                <w:left w:val="none" w:sz="0" w:space="0" w:color="auto"/>
                                                                <w:bottom w:val="none" w:sz="0" w:space="0" w:color="auto"/>
                                                                <w:right w:val="none" w:sz="0" w:space="0" w:color="auto"/>
                                                              </w:divBdr>
                                                            </w:div>
                                                            <w:div w:id="1092815548">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15537">
                                              <w:marLeft w:val="0"/>
                                              <w:marRight w:val="0"/>
                                              <w:marTop w:val="0"/>
                                              <w:marBottom w:val="0"/>
                                              <w:divBdr>
                                                <w:top w:val="none" w:sz="0" w:space="0" w:color="auto"/>
                                                <w:left w:val="none" w:sz="0" w:space="0" w:color="auto"/>
                                                <w:bottom w:val="none" w:sz="0" w:space="0" w:color="auto"/>
                                                <w:right w:val="none" w:sz="0" w:space="0" w:color="auto"/>
                                              </w:divBdr>
                                              <w:divsChild>
                                                <w:div w:id="1092815529">
                                                  <w:marLeft w:val="0"/>
                                                  <w:marRight w:val="0"/>
                                                  <w:marTop w:val="0"/>
                                                  <w:marBottom w:val="0"/>
                                                  <w:divBdr>
                                                    <w:top w:val="none" w:sz="0" w:space="0" w:color="auto"/>
                                                    <w:left w:val="none" w:sz="0" w:space="0" w:color="auto"/>
                                                    <w:bottom w:val="none" w:sz="0" w:space="0" w:color="auto"/>
                                                    <w:right w:val="none" w:sz="0" w:space="0" w:color="auto"/>
                                                  </w:divBdr>
                                                </w:div>
                                                <w:div w:id="1092815534">
                                                  <w:marLeft w:val="0"/>
                                                  <w:marRight w:val="0"/>
                                                  <w:marTop w:val="0"/>
                                                  <w:marBottom w:val="0"/>
                                                  <w:divBdr>
                                                    <w:top w:val="none" w:sz="0" w:space="0" w:color="auto"/>
                                                    <w:left w:val="none" w:sz="0" w:space="0" w:color="auto"/>
                                                    <w:bottom w:val="none" w:sz="0" w:space="0" w:color="auto"/>
                                                    <w:right w:val="none" w:sz="0" w:space="0" w:color="auto"/>
                                                  </w:divBdr>
                                                  <w:divsChild>
                                                    <w:div w:id="1092815544">
                                                      <w:marLeft w:val="0"/>
                                                      <w:marRight w:val="0"/>
                                                      <w:marTop w:val="0"/>
                                                      <w:marBottom w:val="0"/>
                                                      <w:divBdr>
                                                        <w:top w:val="none" w:sz="0" w:space="0" w:color="auto"/>
                                                        <w:left w:val="none" w:sz="0" w:space="0" w:color="auto"/>
                                                        <w:bottom w:val="none" w:sz="0" w:space="0" w:color="auto"/>
                                                        <w:right w:val="none" w:sz="0" w:space="0" w:color="auto"/>
                                                      </w:divBdr>
                                                      <w:divsChild>
                                                        <w:div w:id="1092815539">
                                                          <w:marLeft w:val="0"/>
                                                          <w:marRight w:val="0"/>
                                                          <w:marTop w:val="0"/>
                                                          <w:marBottom w:val="0"/>
                                                          <w:divBdr>
                                                            <w:top w:val="none" w:sz="0" w:space="0" w:color="auto"/>
                                                            <w:left w:val="none" w:sz="0" w:space="0" w:color="auto"/>
                                                            <w:bottom w:val="none" w:sz="0" w:space="0" w:color="auto"/>
                                                            <w:right w:val="none" w:sz="0" w:space="0" w:color="auto"/>
                                                          </w:divBdr>
                                                          <w:divsChild>
                                                            <w:div w:id="1092815522">
                                                              <w:marLeft w:val="0"/>
                                                              <w:marRight w:val="0"/>
                                                              <w:marTop w:val="0"/>
                                                              <w:marBottom w:val="0"/>
                                                              <w:divBdr>
                                                                <w:top w:val="none" w:sz="0" w:space="0" w:color="auto"/>
                                                                <w:left w:val="none" w:sz="0" w:space="0" w:color="auto"/>
                                                                <w:bottom w:val="none" w:sz="0" w:space="0" w:color="auto"/>
                                                                <w:right w:val="none" w:sz="0" w:space="0" w:color="auto"/>
                                                              </w:divBdr>
                                                            </w:div>
                                                            <w:div w:id="1092815526">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www.consultant.ru&amp;utf=1" TargetMode="External"/><Relationship Id="rId3" Type="http://schemas.openxmlformats.org/officeDocument/2006/relationships/settings" Target="settings.xml"/><Relationship Id="rId7" Type="http://schemas.openxmlformats.org/officeDocument/2006/relationships/hyperlink" Target="https://vk.com/away.php?to=https%3A%2F%2Fwww.vsrf.ru&amp;utf=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EF85C-0B0A-44B5-8469-70C2F060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1305</Words>
  <Characters>7442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Профиль</dc:creator>
  <cp:keywords/>
  <dc:description/>
  <cp:lastModifiedBy>Анастасия Пожиткова</cp:lastModifiedBy>
  <cp:revision>2</cp:revision>
  <dcterms:created xsi:type="dcterms:W3CDTF">2026-04-10T13:55:00Z</dcterms:created>
  <dcterms:modified xsi:type="dcterms:W3CDTF">2026-04-10T13:55:00Z</dcterms:modified>
</cp:coreProperties>
</file>