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F0D5B" w14:textId="77777777" w:rsidR="00C1405E" w:rsidRPr="00185085" w:rsidRDefault="00185085" w:rsidP="00185085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5085">
        <w:rPr>
          <w:rFonts w:ascii="Times New Roman" w:hAnsi="Times New Roman" w:cs="Times New Roman"/>
          <w:b/>
          <w:bCs/>
          <w:sz w:val="24"/>
          <w:szCs w:val="24"/>
        </w:rPr>
        <w:t>Программа удержания педагогических кадров как метод совершенствования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085">
        <w:rPr>
          <w:rFonts w:ascii="Times New Roman" w:hAnsi="Times New Roman" w:cs="Times New Roman"/>
          <w:b/>
          <w:bCs/>
          <w:sz w:val="24"/>
          <w:szCs w:val="24"/>
        </w:rPr>
        <w:t>управления: опыт школ Адыгеи</w:t>
      </w:r>
    </w:p>
    <w:p w14:paraId="0BB01635" w14:textId="77777777" w:rsidR="00C1405E" w:rsidRPr="00185085" w:rsidRDefault="00C1405E" w:rsidP="00185085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85085">
        <w:rPr>
          <w:rFonts w:ascii="Times New Roman" w:hAnsi="Times New Roman" w:cs="Times New Roman"/>
          <w:i/>
          <w:iCs/>
          <w:sz w:val="24"/>
          <w:szCs w:val="24"/>
        </w:rPr>
        <w:t>Дудка Е.Н., Адыгейский государственный университет, Майкоп</w:t>
      </w:r>
    </w:p>
    <w:p w14:paraId="7D50A0EE" w14:textId="77777777" w:rsidR="00C1405E" w:rsidRPr="00185085" w:rsidRDefault="00C1405E" w:rsidP="00185085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85085">
        <w:rPr>
          <w:rFonts w:ascii="Times New Roman" w:hAnsi="Times New Roman" w:cs="Times New Roman"/>
          <w:i/>
          <w:iCs/>
          <w:sz w:val="24"/>
          <w:szCs w:val="24"/>
        </w:rPr>
        <w:t xml:space="preserve">Научный руководитель: Кабанова Н.И., </w:t>
      </w:r>
      <w:proofErr w:type="spellStart"/>
      <w:proofErr w:type="gramStart"/>
      <w:r w:rsidRPr="00185085">
        <w:rPr>
          <w:rFonts w:ascii="Times New Roman" w:hAnsi="Times New Roman" w:cs="Times New Roman"/>
          <w:i/>
          <w:iCs/>
          <w:sz w:val="24"/>
          <w:szCs w:val="24"/>
        </w:rPr>
        <w:t>канд.экон</w:t>
      </w:r>
      <w:proofErr w:type="gramEnd"/>
      <w:r w:rsidRPr="00185085">
        <w:rPr>
          <w:rFonts w:ascii="Times New Roman" w:hAnsi="Times New Roman" w:cs="Times New Roman"/>
          <w:i/>
          <w:iCs/>
          <w:sz w:val="24"/>
          <w:szCs w:val="24"/>
        </w:rPr>
        <w:t>.наук</w:t>
      </w:r>
      <w:proofErr w:type="spellEnd"/>
      <w:r w:rsidRPr="00185085">
        <w:rPr>
          <w:rFonts w:ascii="Times New Roman" w:hAnsi="Times New Roman" w:cs="Times New Roman"/>
          <w:i/>
          <w:iCs/>
          <w:sz w:val="24"/>
          <w:szCs w:val="24"/>
        </w:rPr>
        <w:t>, доцент, АГУ, Майкоп</w:t>
      </w:r>
    </w:p>
    <w:p w14:paraId="193AB4B6" w14:textId="77777777" w:rsidR="00C1405E" w:rsidRPr="00185085" w:rsidRDefault="00C1405E" w:rsidP="00185085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5085">
        <w:rPr>
          <w:rFonts w:ascii="Times New Roman" w:hAnsi="Times New Roman" w:cs="Times New Roman"/>
          <w:b/>
          <w:bCs/>
          <w:sz w:val="24"/>
          <w:szCs w:val="24"/>
        </w:rPr>
        <w:t>Актуальность темы.</w:t>
      </w:r>
    </w:p>
    <w:p w14:paraId="7C337378" w14:textId="5F9E3579" w:rsidR="00C1405E" w:rsidRPr="00185085" w:rsidRDefault="00C529D2" w:rsidP="004B35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9D2">
        <w:rPr>
          <w:rFonts w:ascii="Times New Roman" w:hAnsi="Times New Roman" w:cs="Times New Roman"/>
          <w:sz w:val="24"/>
          <w:szCs w:val="24"/>
        </w:rPr>
        <w:t>Качественное образование в школе возможно только при хорошей кадровой обесп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529D2">
        <w:rPr>
          <w:rFonts w:ascii="Times New Roman" w:hAnsi="Times New Roman" w:cs="Times New Roman"/>
          <w:sz w:val="24"/>
          <w:szCs w:val="24"/>
        </w:rPr>
        <w:t>ченности</w:t>
      </w:r>
      <w:r w:rsidR="00C1405E" w:rsidRPr="00185085">
        <w:rPr>
          <w:rFonts w:ascii="Times New Roman" w:hAnsi="Times New Roman" w:cs="Times New Roman"/>
          <w:sz w:val="24"/>
          <w:szCs w:val="24"/>
        </w:rPr>
        <w:t xml:space="preserve">, однако в Республике Адыгея (РА) сохраняется устойчивый дефицит педагогических кадров, особенно в сельской местности [5]. По данным Министерства образования и науки РА, </w:t>
      </w:r>
      <w:r w:rsidR="006430B8">
        <w:rPr>
          <w:rFonts w:ascii="Times New Roman" w:hAnsi="Times New Roman" w:cs="Times New Roman"/>
          <w:sz w:val="24"/>
          <w:szCs w:val="24"/>
        </w:rPr>
        <w:t>е</w:t>
      </w:r>
      <w:r w:rsidR="006430B8" w:rsidRPr="006430B8">
        <w:rPr>
          <w:rFonts w:ascii="Times New Roman" w:hAnsi="Times New Roman" w:cs="Times New Roman"/>
          <w:sz w:val="24"/>
          <w:szCs w:val="24"/>
        </w:rPr>
        <w:t xml:space="preserve">жегодно в отдельных районах происходит смена педагогического состава. </w:t>
      </w:r>
      <w:r w:rsidR="00C1405E" w:rsidRPr="00185085">
        <w:rPr>
          <w:rFonts w:ascii="Times New Roman" w:hAnsi="Times New Roman" w:cs="Times New Roman"/>
          <w:sz w:val="24"/>
          <w:szCs w:val="24"/>
        </w:rPr>
        <w:t xml:space="preserve">достигает 12–15%, что превышает среднероссийский показатель (8–10%) [7]. </w:t>
      </w:r>
      <w:r w:rsidR="006430B8" w:rsidRPr="006430B8">
        <w:rPr>
          <w:rFonts w:ascii="Times New Roman" w:hAnsi="Times New Roman" w:cs="Times New Roman"/>
          <w:sz w:val="24"/>
          <w:szCs w:val="24"/>
        </w:rPr>
        <w:t>Люди уходят из‑</w:t>
      </w:r>
      <w:proofErr w:type="gramStart"/>
      <w:r w:rsidR="006430B8" w:rsidRPr="006430B8">
        <w:rPr>
          <w:rFonts w:ascii="Times New Roman" w:hAnsi="Times New Roman" w:cs="Times New Roman"/>
          <w:sz w:val="24"/>
          <w:szCs w:val="24"/>
        </w:rPr>
        <w:t>за зарплат</w:t>
      </w:r>
      <w:proofErr w:type="gramEnd"/>
      <w:r w:rsidR="006430B8" w:rsidRPr="006430B8">
        <w:rPr>
          <w:rFonts w:ascii="Times New Roman" w:hAnsi="Times New Roman" w:cs="Times New Roman"/>
          <w:sz w:val="24"/>
          <w:szCs w:val="24"/>
        </w:rPr>
        <w:t xml:space="preserve"> в соседнем Краснодарском крае, отсутствия жилья для молодых, избытка бюрократии и ограниченного карьерного роста. </w:t>
      </w:r>
      <w:r w:rsidR="00C1405E" w:rsidRPr="00185085">
        <w:rPr>
          <w:rFonts w:ascii="Times New Roman" w:hAnsi="Times New Roman" w:cs="Times New Roman"/>
          <w:sz w:val="24"/>
          <w:szCs w:val="24"/>
        </w:rPr>
        <w:t xml:space="preserve">[2]. </w:t>
      </w:r>
      <w:r w:rsidR="006430B8" w:rsidRPr="006430B8">
        <w:rPr>
          <w:rFonts w:ascii="Times New Roman" w:hAnsi="Times New Roman" w:cs="Times New Roman"/>
          <w:sz w:val="24"/>
          <w:szCs w:val="24"/>
        </w:rPr>
        <w:t>Ещё одна проблема — учителя из пригородных районов Адыгеи (</w:t>
      </w:r>
      <w:proofErr w:type="spellStart"/>
      <w:r w:rsidR="006430B8" w:rsidRPr="006430B8">
        <w:rPr>
          <w:rFonts w:ascii="Times New Roman" w:hAnsi="Times New Roman" w:cs="Times New Roman"/>
          <w:sz w:val="24"/>
          <w:szCs w:val="24"/>
        </w:rPr>
        <w:t>Тахтамукайский</w:t>
      </w:r>
      <w:proofErr w:type="spellEnd"/>
      <w:r w:rsidR="006430B8" w:rsidRPr="006430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30B8" w:rsidRPr="006430B8">
        <w:rPr>
          <w:rFonts w:ascii="Times New Roman" w:hAnsi="Times New Roman" w:cs="Times New Roman"/>
          <w:sz w:val="24"/>
          <w:szCs w:val="24"/>
        </w:rPr>
        <w:t>Теучежский</w:t>
      </w:r>
      <w:proofErr w:type="spellEnd"/>
      <w:r w:rsidR="006430B8" w:rsidRPr="006430B8">
        <w:rPr>
          <w:rFonts w:ascii="Times New Roman" w:hAnsi="Times New Roman" w:cs="Times New Roman"/>
          <w:sz w:val="24"/>
          <w:szCs w:val="24"/>
        </w:rPr>
        <w:t>) могут работать в Краснодаре, не переезжая. Из‑за этого регионы конкурируют за кадры</w:t>
      </w:r>
      <w:r w:rsidR="006430B8">
        <w:rPr>
          <w:rFonts w:ascii="Times New Roman" w:hAnsi="Times New Roman" w:cs="Times New Roman"/>
          <w:sz w:val="24"/>
          <w:szCs w:val="24"/>
        </w:rPr>
        <w:t xml:space="preserve"> </w:t>
      </w:r>
      <w:r w:rsidR="00C1405E" w:rsidRPr="00185085">
        <w:rPr>
          <w:rFonts w:ascii="Times New Roman" w:hAnsi="Times New Roman" w:cs="Times New Roman"/>
          <w:sz w:val="24"/>
          <w:szCs w:val="24"/>
        </w:rPr>
        <w:t xml:space="preserve">[9]. Традиционные методы управления (повышение зарплаты, разовые надбавки) не дают устойчивого эффекта в условиях ограниченного регионального бюджета [1]. </w:t>
      </w:r>
      <w:r w:rsidRPr="00C529D2">
        <w:rPr>
          <w:rFonts w:ascii="Times New Roman" w:hAnsi="Times New Roman" w:cs="Times New Roman"/>
          <w:sz w:val="24"/>
          <w:szCs w:val="24"/>
        </w:rPr>
        <w:t>Поэтому нужно придумать программы, чтобы сотрудники не уходили</w:t>
      </w:r>
      <w:r>
        <w:rPr>
          <w:rFonts w:ascii="Times New Roman" w:hAnsi="Times New Roman" w:cs="Times New Roman"/>
          <w:sz w:val="24"/>
          <w:szCs w:val="24"/>
        </w:rPr>
        <w:t>. К</w:t>
      </w:r>
      <w:r w:rsidR="00C1405E" w:rsidRPr="00185085">
        <w:rPr>
          <w:rFonts w:ascii="Times New Roman" w:hAnsi="Times New Roman" w:cs="Times New Roman"/>
          <w:sz w:val="24"/>
          <w:szCs w:val="24"/>
        </w:rPr>
        <w:t>омплексны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C1405E" w:rsidRPr="00185085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C1405E" w:rsidRPr="00185085">
        <w:rPr>
          <w:rFonts w:ascii="Times New Roman" w:hAnsi="Times New Roman" w:cs="Times New Roman"/>
          <w:sz w:val="24"/>
          <w:szCs w:val="24"/>
        </w:rPr>
        <w:t xml:space="preserve"> удержания как управленческого инструмента, ориентированного не только на материальные, но и на организационные, социальные и психологические факторы [8].</w:t>
      </w:r>
    </w:p>
    <w:p w14:paraId="5CE1BC20" w14:textId="26E248FD" w:rsidR="00C1405E" w:rsidRPr="00185085" w:rsidRDefault="00C1405E" w:rsidP="004B35D5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5085">
        <w:rPr>
          <w:rFonts w:ascii="Times New Roman" w:hAnsi="Times New Roman" w:cs="Times New Roman"/>
          <w:b/>
          <w:bCs/>
          <w:sz w:val="24"/>
          <w:szCs w:val="24"/>
        </w:rPr>
        <w:t>Степень разработанности.</w:t>
      </w:r>
    </w:p>
    <w:p w14:paraId="5AFB0971" w14:textId="77777777" w:rsidR="00C1405E" w:rsidRPr="00185085" w:rsidRDefault="00C1405E" w:rsidP="004B35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085">
        <w:rPr>
          <w:rFonts w:ascii="Times New Roman" w:hAnsi="Times New Roman" w:cs="Times New Roman"/>
          <w:sz w:val="24"/>
          <w:szCs w:val="24"/>
        </w:rPr>
        <w:t xml:space="preserve">Проблеме удержания персонала в образовании посвящены работы В.И. Блинова и Е.А. Певцовой (кадровый дефицит в сельских школах) [2], Т.Л. Клячко (экономические аспекты) [4], М.А. Гагариной (мотивация и выгорание) [3]. Зарубежные подходы представлены моделями </w:t>
      </w:r>
      <w:proofErr w:type="spellStart"/>
      <w:r w:rsidRPr="00185085">
        <w:rPr>
          <w:rFonts w:ascii="Times New Roman" w:hAnsi="Times New Roman" w:cs="Times New Roman"/>
          <w:sz w:val="24"/>
          <w:szCs w:val="24"/>
        </w:rPr>
        <w:t>retention</w:t>
      </w:r>
      <w:proofErr w:type="spellEnd"/>
      <w:r w:rsidRPr="00185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085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185085">
        <w:rPr>
          <w:rFonts w:ascii="Times New Roman" w:hAnsi="Times New Roman" w:cs="Times New Roman"/>
          <w:sz w:val="24"/>
          <w:szCs w:val="24"/>
        </w:rPr>
        <w:t xml:space="preserve"> (R. </w:t>
      </w:r>
      <w:proofErr w:type="spellStart"/>
      <w:r w:rsidRPr="00185085">
        <w:rPr>
          <w:rFonts w:ascii="Times New Roman" w:hAnsi="Times New Roman" w:cs="Times New Roman"/>
          <w:sz w:val="24"/>
          <w:szCs w:val="24"/>
        </w:rPr>
        <w:t>Freeman</w:t>
      </w:r>
      <w:proofErr w:type="spellEnd"/>
      <w:r w:rsidRPr="00185085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Pr="00185085">
        <w:rPr>
          <w:rFonts w:ascii="Times New Roman" w:hAnsi="Times New Roman" w:cs="Times New Roman"/>
          <w:sz w:val="24"/>
          <w:szCs w:val="24"/>
        </w:rPr>
        <w:t>Hattie</w:t>
      </w:r>
      <w:proofErr w:type="spellEnd"/>
      <w:r w:rsidRPr="00185085">
        <w:rPr>
          <w:rFonts w:ascii="Times New Roman" w:hAnsi="Times New Roman" w:cs="Times New Roman"/>
          <w:sz w:val="24"/>
          <w:szCs w:val="24"/>
        </w:rPr>
        <w:t xml:space="preserve">), где акцент сделан на школьный климат и поддержку начинающих учителей [8; 9]. В последние годы появились исследования, посвященные «педагогической мобильности» (Е.В. Романов, А.Н. Швецов), которые фиксируют рост межрегиональных перемещений учителей — для Адыгеи этот аспект является ключевым, но остается малоизученным [10]. Региональные исследования Адыгеи фрагментарны: работы З.К. </w:t>
      </w:r>
      <w:proofErr w:type="spellStart"/>
      <w:r w:rsidRPr="00185085">
        <w:rPr>
          <w:rFonts w:ascii="Times New Roman" w:hAnsi="Times New Roman" w:cs="Times New Roman"/>
          <w:sz w:val="24"/>
          <w:szCs w:val="24"/>
        </w:rPr>
        <w:t>Меретуковой</w:t>
      </w:r>
      <w:proofErr w:type="spellEnd"/>
      <w:r w:rsidRPr="0018508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85085">
        <w:rPr>
          <w:rFonts w:ascii="Times New Roman" w:hAnsi="Times New Roman" w:cs="Times New Roman"/>
          <w:sz w:val="24"/>
          <w:szCs w:val="24"/>
        </w:rPr>
        <w:t>этнопедагогика</w:t>
      </w:r>
      <w:proofErr w:type="spellEnd"/>
      <w:r w:rsidRPr="00185085">
        <w:rPr>
          <w:rFonts w:ascii="Times New Roman" w:hAnsi="Times New Roman" w:cs="Times New Roman"/>
          <w:sz w:val="24"/>
          <w:szCs w:val="24"/>
        </w:rPr>
        <w:t xml:space="preserve">) и Р.Ю. </w:t>
      </w:r>
      <w:proofErr w:type="spellStart"/>
      <w:r w:rsidRPr="00185085">
        <w:rPr>
          <w:rFonts w:ascii="Times New Roman" w:hAnsi="Times New Roman" w:cs="Times New Roman"/>
          <w:sz w:val="24"/>
          <w:szCs w:val="24"/>
        </w:rPr>
        <w:t>Дорохиной</w:t>
      </w:r>
      <w:proofErr w:type="spellEnd"/>
      <w:r w:rsidRPr="00185085">
        <w:rPr>
          <w:rFonts w:ascii="Times New Roman" w:hAnsi="Times New Roman" w:cs="Times New Roman"/>
          <w:sz w:val="24"/>
          <w:szCs w:val="24"/>
        </w:rPr>
        <w:t xml:space="preserve"> (управление качеством) не затрагивают системно проблему удержания [6; 7]. Кроме того, отсутствуют сравнительные исследования эффективности различных инструментов удержания (материальных </w:t>
      </w:r>
      <w:proofErr w:type="spellStart"/>
      <w:r w:rsidRPr="00185085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185085">
        <w:rPr>
          <w:rFonts w:ascii="Times New Roman" w:hAnsi="Times New Roman" w:cs="Times New Roman"/>
          <w:sz w:val="24"/>
          <w:szCs w:val="24"/>
        </w:rPr>
        <w:t>. нематериальных) применительно к разным типам школ РА — городским, сельским, пригородным [11]. Настоящее исследование восполняет этот пробел.</w:t>
      </w:r>
    </w:p>
    <w:p w14:paraId="6BA60A84" w14:textId="77777777" w:rsidR="00C1405E" w:rsidRPr="00185085" w:rsidRDefault="00C1405E" w:rsidP="004B35D5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5085">
        <w:rPr>
          <w:rFonts w:ascii="Times New Roman" w:hAnsi="Times New Roman" w:cs="Times New Roman"/>
          <w:b/>
          <w:bCs/>
          <w:sz w:val="24"/>
          <w:szCs w:val="24"/>
        </w:rPr>
        <w:t>Цель и задачи.</w:t>
      </w:r>
    </w:p>
    <w:p w14:paraId="5BEE5B51" w14:textId="77777777" w:rsidR="00C1405E" w:rsidRPr="00185085" w:rsidRDefault="00C1405E" w:rsidP="004B35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085">
        <w:rPr>
          <w:rFonts w:ascii="Times New Roman" w:hAnsi="Times New Roman" w:cs="Times New Roman"/>
          <w:sz w:val="24"/>
          <w:szCs w:val="24"/>
        </w:rPr>
        <w:t>Цель: обосновать и апробировать программу удержания педагогических кадров как метод совершенствования управления школой на примере Республики Адыгея.</w:t>
      </w:r>
    </w:p>
    <w:p w14:paraId="62322BE2" w14:textId="77777777" w:rsidR="00C1405E" w:rsidRPr="00185085" w:rsidRDefault="00C1405E" w:rsidP="004B35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085">
        <w:rPr>
          <w:rFonts w:ascii="Times New Roman" w:hAnsi="Times New Roman" w:cs="Times New Roman"/>
          <w:sz w:val="24"/>
          <w:szCs w:val="24"/>
        </w:rPr>
        <w:t>Задачи:</w:t>
      </w:r>
    </w:p>
    <w:p w14:paraId="39CA67CD" w14:textId="77777777" w:rsidR="00C1405E" w:rsidRPr="00BC3D17" w:rsidRDefault="00C1405E" w:rsidP="004B35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D17">
        <w:rPr>
          <w:rFonts w:ascii="Times New Roman" w:hAnsi="Times New Roman" w:cs="Times New Roman"/>
          <w:sz w:val="24"/>
          <w:szCs w:val="24"/>
        </w:rPr>
        <w:t>Выявить основные факторы текучести учителей в школах РА (город / село / пригород, стаж, предмет, возраст).</w:t>
      </w:r>
    </w:p>
    <w:p w14:paraId="24FCF020" w14:textId="77777777" w:rsidR="00C1405E" w:rsidRPr="00BC3D17" w:rsidRDefault="00C1405E" w:rsidP="004B35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D17">
        <w:rPr>
          <w:rFonts w:ascii="Times New Roman" w:hAnsi="Times New Roman" w:cs="Times New Roman"/>
          <w:sz w:val="24"/>
          <w:szCs w:val="24"/>
        </w:rPr>
        <w:t>Проанализировать существующие региональные практики удержания, включая реализацию программы «Земский учитель».</w:t>
      </w:r>
    </w:p>
    <w:p w14:paraId="1694CE80" w14:textId="77777777" w:rsidR="00C1405E" w:rsidRPr="00BC3D17" w:rsidRDefault="00C1405E" w:rsidP="004B35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D17">
        <w:rPr>
          <w:rFonts w:ascii="Times New Roman" w:hAnsi="Times New Roman" w:cs="Times New Roman"/>
          <w:sz w:val="24"/>
          <w:szCs w:val="24"/>
        </w:rPr>
        <w:t xml:space="preserve">Провести сравнительный анализ эффективности материальных и нематериальных стимулов для разных категорий педагогов (молодые специалисты </w:t>
      </w:r>
      <w:proofErr w:type="spellStart"/>
      <w:r w:rsidRPr="00BC3D17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BC3D17">
        <w:rPr>
          <w:rFonts w:ascii="Times New Roman" w:hAnsi="Times New Roman" w:cs="Times New Roman"/>
          <w:sz w:val="24"/>
          <w:szCs w:val="24"/>
        </w:rPr>
        <w:t>. учителя со стажем более 15 лет).</w:t>
      </w:r>
    </w:p>
    <w:p w14:paraId="65C2B3ED" w14:textId="77777777" w:rsidR="00C1405E" w:rsidRPr="00BC3D17" w:rsidRDefault="00C1405E" w:rsidP="004B35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D17">
        <w:rPr>
          <w:rFonts w:ascii="Times New Roman" w:hAnsi="Times New Roman" w:cs="Times New Roman"/>
          <w:sz w:val="24"/>
          <w:szCs w:val="24"/>
        </w:rPr>
        <w:lastRenderedPageBreak/>
        <w:t>Разработать и предложить комплексную программу удержания с учетом ограниченных ресурсов и дифференциации школ по территориальному признаку.</w:t>
      </w:r>
    </w:p>
    <w:p w14:paraId="797D8A79" w14:textId="77777777" w:rsidR="00C1405E" w:rsidRPr="00BC3D17" w:rsidRDefault="00C1405E" w:rsidP="004B35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D17">
        <w:rPr>
          <w:rFonts w:ascii="Times New Roman" w:hAnsi="Times New Roman" w:cs="Times New Roman"/>
          <w:sz w:val="24"/>
          <w:szCs w:val="24"/>
        </w:rPr>
        <w:t>Оценить потенциальную эффективность программы (снижение текучести на 15–20%).</w:t>
      </w:r>
    </w:p>
    <w:p w14:paraId="60363C11" w14:textId="77777777" w:rsidR="00C1405E" w:rsidRPr="00185085" w:rsidRDefault="00C1405E" w:rsidP="004B35D5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5085">
        <w:rPr>
          <w:rFonts w:ascii="Times New Roman" w:hAnsi="Times New Roman" w:cs="Times New Roman"/>
          <w:b/>
          <w:bCs/>
          <w:sz w:val="24"/>
          <w:szCs w:val="24"/>
        </w:rPr>
        <w:t xml:space="preserve">Методы. </w:t>
      </w:r>
      <w:r w:rsidRPr="00BC3D17">
        <w:rPr>
          <w:rFonts w:ascii="Times New Roman" w:hAnsi="Times New Roman" w:cs="Times New Roman"/>
          <w:sz w:val="24"/>
          <w:szCs w:val="24"/>
        </w:rPr>
        <w:t>Исследование включало:</w:t>
      </w:r>
    </w:p>
    <w:p w14:paraId="1BAB389C" w14:textId="77777777" w:rsidR="00C1405E" w:rsidRPr="00185085" w:rsidRDefault="00C1405E" w:rsidP="004B35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085">
        <w:rPr>
          <w:rFonts w:ascii="Times New Roman" w:hAnsi="Times New Roman" w:cs="Times New Roman"/>
          <w:sz w:val="24"/>
          <w:szCs w:val="24"/>
        </w:rPr>
        <w:t>Анализ статистических данных (отчеты Министерства образования РА, Росстата за 2020–2024 гг., территориального органа занятости населения по РА) по вакансиям, текучести и миграции педагогов [5; 7; 12].</w:t>
      </w:r>
    </w:p>
    <w:p w14:paraId="12A789BF" w14:textId="77777777" w:rsidR="00C1405E" w:rsidRPr="00185085" w:rsidRDefault="00C1405E" w:rsidP="004B35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085">
        <w:rPr>
          <w:rFonts w:ascii="Times New Roman" w:hAnsi="Times New Roman" w:cs="Times New Roman"/>
          <w:sz w:val="24"/>
          <w:szCs w:val="24"/>
        </w:rPr>
        <w:t>Анкетирование учителей (n=87) из 6 районов РА (</w:t>
      </w:r>
      <w:proofErr w:type="spellStart"/>
      <w:r w:rsidRPr="00185085">
        <w:rPr>
          <w:rFonts w:ascii="Times New Roman" w:hAnsi="Times New Roman" w:cs="Times New Roman"/>
          <w:sz w:val="24"/>
          <w:szCs w:val="24"/>
        </w:rPr>
        <w:t>Тахтамукайский</w:t>
      </w:r>
      <w:proofErr w:type="spellEnd"/>
      <w:r w:rsidRPr="00185085">
        <w:rPr>
          <w:rFonts w:ascii="Times New Roman" w:hAnsi="Times New Roman" w:cs="Times New Roman"/>
          <w:sz w:val="24"/>
          <w:szCs w:val="24"/>
        </w:rPr>
        <w:t xml:space="preserve">, Майкопский, </w:t>
      </w:r>
      <w:proofErr w:type="spellStart"/>
      <w:r w:rsidRPr="00185085">
        <w:rPr>
          <w:rFonts w:ascii="Times New Roman" w:hAnsi="Times New Roman" w:cs="Times New Roman"/>
          <w:sz w:val="24"/>
          <w:szCs w:val="24"/>
        </w:rPr>
        <w:t>Гиагинский</w:t>
      </w:r>
      <w:proofErr w:type="spellEnd"/>
      <w:r w:rsidRPr="001850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5085">
        <w:rPr>
          <w:rFonts w:ascii="Times New Roman" w:hAnsi="Times New Roman" w:cs="Times New Roman"/>
          <w:sz w:val="24"/>
          <w:szCs w:val="24"/>
        </w:rPr>
        <w:t>Кошехабльский</w:t>
      </w:r>
      <w:proofErr w:type="spellEnd"/>
      <w:r w:rsidRPr="00185085">
        <w:rPr>
          <w:rFonts w:ascii="Times New Roman" w:hAnsi="Times New Roman" w:cs="Times New Roman"/>
          <w:sz w:val="24"/>
          <w:szCs w:val="24"/>
        </w:rPr>
        <w:t xml:space="preserve">, Шовгеновский, </w:t>
      </w:r>
      <w:proofErr w:type="spellStart"/>
      <w:r w:rsidRPr="00185085">
        <w:rPr>
          <w:rFonts w:ascii="Times New Roman" w:hAnsi="Times New Roman" w:cs="Times New Roman"/>
          <w:sz w:val="24"/>
          <w:szCs w:val="24"/>
        </w:rPr>
        <w:t>Теучежский</w:t>
      </w:r>
      <w:proofErr w:type="spellEnd"/>
      <w:r w:rsidRPr="00185085">
        <w:rPr>
          <w:rFonts w:ascii="Times New Roman" w:hAnsi="Times New Roman" w:cs="Times New Roman"/>
          <w:sz w:val="24"/>
          <w:szCs w:val="24"/>
        </w:rPr>
        <w:t>) и городов Майкоп, Адыгейск. Вопросы анкеты охватывали: стаж, предмет, желание сменить место работы, причины потенциального ухода, предпочитаемые меры удержания, готовность участвовать в программе наставничества.</w:t>
      </w:r>
    </w:p>
    <w:p w14:paraId="405C2C65" w14:textId="77777777" w:rsidR="00C1405E" w:rsidRPr="00185085" w:rsidRDefault="00C1405E" w:rsidP="004B35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5085">
        <w:rPr>
          <w:rFonts w:ascii="Times New Roman" w:hAnsi="Times New Roman" w:cs="Times New Roman"/>
          <w:sz w:val="24"/>
          <w:szCs w:val="24"/>
        </w:rPr>
        <w:t>Полуструктурированные</w:t>
      </w:r>
      <w:proofErr w:type="spellEnd"/>
      <w:r w:rsidRPr="00185085">
        <w:rPr>
          <w:rFonts w:ascii="Times New Roman" w:hAnsi="Times New Roman" w:cs="Times New Roman"/>
          <w:sz w:val="24"/>
          <w:szCs w:val="24"/>
        </w:rPr>
        <w:t xml:space="preserve"> интервью с 8 директорами школ (сельские, пригородные, городские). Вопросы касались: кадровой ситуации, используемых методов удержания, бюджетных ограничений, отношения к нематериальным стимулам.</w:t>
      </w:r>
    </w:p>
    <w:p w14:paraId="2B1FE786" w14:textId="77777777" w:rsidR="00C1405E" w:rsidRPr="00185085" w:rsidRDefault="00C1405E" w:rsidP="004B35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085">
        <w:rPr>
          <w:rFonts w:ascii="Times New Roman" w:hAnsi="Times New Roman" w:cs="Times New Roman"/>
          <w:sz w:val="24"/>
          <w:szCs w:val="24"/>
        </w:rPr>
        <w:t>Сравнительный анализ школ с низкой и высокой текучкой (метод «полярных случаев») с выделением трех типологических групп: школы с преобладанием молодых педагогов, школы с «стареющим» коллективом, пригородные школы с высокой конкуренцией со стороны Краснодара.</w:t>
      </w:r>
    </w:p>
    <w:p w14:paraId="0201C870" w14:textId="77777777" w:rsidR="00C1405E" w:rsidRPr="00185085" w:rsidRDefault="00C1405E" w:rsidP="004B35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085">
        <w:rPr>
          <w:rFonts w:ascii="Times New Roman" w:hAnsi="Times New Roman" w:cs="Times New Roman"/>
          <w:sz w:val="24"/>
          <w:szCs w:val="24"/>
        </w:rPr>
        <w:t>Моделирование программы удержания (метод организационного проектирования) [1; 8] с построением матрицы ответственности (RACI) для каждого блока программы.</w:t>
      </w:r>
    </w:p>
    <w:p w14:paraId="1973327A" w14:textId="77777777" w:rsidR="00C1405E" w:rsidRPr="00185085" w:rsidRDefault="00C1405E" w:rsidP="004B35D5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5085">
        <w:rPr>
          <w:rFonts w:ascii="Times New Roman" w:hAnsi="Times New Roman" w:cs="Times New Roman"/>
          <w:b/>
          <w:bCs/>
          <w:sz w:val="24"/>
          <w:szCs w:val="24"/>
        </w:rPr>
        <w:t>Научные результаты и выводы.</w:t>
      </w:r>
    </w:p>
    <w:p w14:paraId="7364383A" w14:textId="77777777" w:rsidR="00C1405E" w:rsidRPr="00185085" w:rsidRDefault="00C1405E" w:rsidP="004B35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085">
        <w:rPr>
          <w:rFonts w:ascii="Times New Roman" w:hAnsi="Times New Roman" w:cs="Times New Roman"/>
          <w:sz w:val="24"/>
          <w:szCs w:val="24"/>
        </w:rPr>
        <w:t>Факторы текучести дифференцируются по типам школ: в пригородных (</w:t>
      </w:r>
      <w:proofErr w:type="spellStart"/>
      <w:r w:rsidRPr="00185085">
        <w:rPr>
          <w:rFonts w:ascii="Times New Roman" w:hAnsi="Times New Roman" w:cs="Times New Roman"/>
          <w:sz w:val="24"/>
          <w:szCs w:val="24"/>
        </w:rPr>
        <w:t>Тахтамукайский</w:t>
      </w:r>
      <w:proofErr w:type="spellEnd"/>
      <w:r w:rsidRPr="00185085">
        <w:rPr>
          <w:rFonts w:ascii="Times New Roman" w:hAnsi="Times New Roman" w:cs="Times New Roman"/>
          <w:sz w:val="24"/>
          <w:szCs w:val="24"/>
        </w:rPr>
        <w:t xml:space="preserve"> район) доминирует фактор зарплаты и близости Краснодара (62% респондентов назвали его основным); в отдаленных сельских (Шовгеновский, </w:t>
      </w:r>
      <w:proofErr w:type="spellStart"/>
      <w:r w:rsidRPr="00185085">
        <w:rPr>
          <w:rFonts w:ascii="Times New Roman" w:hAnsi="Times New Roman" w:cs="Times New Roman"/>
          <w:sz w:val="24"/>
          <w:szCs w:val="24"/>
        </w:rPr>
        <w:t>Кошехабльский</w:t>
      </w:r>
      <w:proofErr w:type="spellEnd"/>
      <w:r w:rsidRPr="00185085">
        <w:rPr>
          <w:rFonts w:ascii="Times New Roman" w:hAnsi="Times New Roman" w:cs="Times New Roman"/>
          <w:sz w:val="24"/>
          <w:szCs w:val="24"/>
        </w:rPr>
        <w:t>) — отсутствие жилья (48%) и транспортная недоступность (35%); в городских — бюрократическая нагрузка (41%) и эмоциональное выгорание (37%) [3; 7]. Молодые учителя (стаж до 3 лет) в 2,3 раза чаще рассматривают вариант ухода, чем педагоги со стажем более 15 лет, при этом для первых критичны наставничество и снижение нагрузки, для вторых — признание и автономия.</w:t>
      </w:r>
    </w:p>
    <w:p w14:paraId="66CE0BF8" w14:textId="77777777" w:rsidR="00C1405E" w:rsidRPr="00185085" w:rsidRDefault="00C1405E" w:rsidP="004B35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085">
        <w:rPr>
          <w:rFonts w:ascii="Times New Roman" w:hAnsi="Times New Roman" w:cs="Times New Roman"/>
          <w:sz w:val="24"/>
          <w:szCs w:val="24"/>
        </w:rPr>
        <w:t xml:space="preserve">Существующие практики носят точечный характер: доплаты за классное руководство, участие в программе «Земский учитель» (за 3 года привлечено 24 педагога, но </w:t>
      </w:r>
      <w:proofErr w:type="spellStart"/>
      <w:r w:rsidRPr="00185085">
        <w:rPr>
          <w:rFonts w:ascii="Times New Roman" w:hAnsi="Times New Roman" w:cs="Times New Roman"/>
          <w:sz w:val="24"/>
          <w:szCs w:val="24"/>
        </w:rPr>
        <w:t>закрепляемость</w:t>
      </w:r>
      <w:proofErr w:type="spellEnd"/>
      <w:r w:rsidRPr="00185085">
        <w:rPr>
          <w:rFonts w:ascii="Times New Roman" w:hAnsi="Times New Roman" w:cs="Times New Roman"/>
          <w:sz w:val="24"/>
          <w:szCs w:val="24"/>
        </w:rPr>
        <w:t xml:space="preserve"> низкая — около 60%) [5]. Ни в одном из обследованных муниципалитетов не используется системный мониторинг «риска ухода» педагога (</w:t>
      </w:r>
      <w:proofErr w:type="spellStart"/>
      <w:r w:rsidRPr="00185085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185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085">
        <w:rPr>
          <w:rFonts w:ascii="Times New Roman" w:hAnsi="Times New Roman" w:cs="Times New Roman"/>
          <w:sz w:val="24"/>
          <w:szCs w:val="24"/>
        </w:rPr>
        <w:t>warning</w:t>
      </w:r>
      <w:proofErr w:type="spellEnd"/>
      <w:r w:rsidRPr="00185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085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185085">
        <w:rPr>
          <w:rFonts w:ascii="Times New Roman" w:hAnsi="Times New Roman" w:cs="Times New Roman"/>
          <w:sz w:val="24"/>
          <w:szCs w:val="24"/>
        </w:rPr>
        <w:t>), а решения о стимулировании принимаются реактивно — после подачи заявления об увольнении.</w:t>
      </w:r>
    </w:p>
    <w:p w14:paraId="09AE0F86" w14:textId="77777777" w:rsidR="00C1405E" w:rsidRPr="00185085" w:rsidRDefault="00C1405E" w:rsidP="004B35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9646C4" w14:textId="77777777" w:rsidR="00C1405E" w:rsidRPr="00185085" w:rsidRDefault="00C1405E" w:rsidP="004B35D5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5085">
        <w:rPr>
          <w:rFonts w:ascii="Times New Roman" w:hAnsi="Times New Roman" w:cs="Times New Roman"/>
          <w:b/>
          <w:bCs/>
          <w:sz w:val="24"/>
          <w:szCs w:val="24"/>
        </w:rPr>
        <w:t>Разработанная программа включает четыре блока [1; 8]:</w:t>
      </w:r>
    </w:p>
    <w:p w14:paraId="2125CB29" w14:textId="77777777" w:rsidR="00C1405E" w:rsidRPr="00185085" w:rsidRDefault="00C1405E" w:rsidP="004B35D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085">
        <w:rPr>
          <w:rFonts w:ascii="Times New Roman" w:hAnsi="Times New Roman" w:cs="Times New Roman"/>
          <w:sz w:val="24"/>
          <w:szCs w:val="24"/>
        </w:rPr>
        <w:t>Материальный: доплата за стаж в конкретной школе (не менее 3 лет), компенсация проезда и аренды жилья с дифференциацией по удаленности (до 30 км, 30–60 км, более 60 км).</w:t>
      </w:r>
    </w:p>
    <w:p w14:paraId="41EFA468" w14:textId="77777777" w:rsidR="00C1405E" w:rsidRPr="00185085" w:rsidRDefault="00C1405E" w:rsidP="004B35D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085">
        <w:rPr>
          <w:rFonts w:ascii="Times New Roman" w:hAnsi="Times New Roman" w:cs="Times New Roman"/>
          <w:sz w:val="24"/>
          <w:szCs w:val="24"/>
        </w:rPr>
        <w:t>Организационный: институт наставничества с сокращением нагрузки на молодого учителя на 20% в первый год, методический день без уроков, «щадящий» график проверки документации для педагогов в первый год работы.</w:t>
      </w:r>
    </w:p>
    <w:p w14:paraId="218312AF" w14:textId="77777777" w:rsidR="00C1405E" w:rsidRPr="00185085" w:rsidRDefault="00C1405E" w:rsidP="004B35D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085">
        <w:rPr>
          <w:rFonts w:ascii="Times New Roman" w:hAnsi="Times New Roman" w:cs="Times New Roman"/>
          <w:sz w:val="24"/>
          <w:szCs w:val="24"/>
        </w:rPr>
        <w:lastRenderedPageBreak/>
        <w:t>Социальный: помощь в устройстве детей учителя в детский сад/школу (заключение соглашений с муниципальными дошкольными учреждениями), содействие в получении жилья по найму, организация подвоза учителей из районного центра.</w:t>
      </w:r>
    </w:p>
    <w:p w14:paraId="3C708271" w14:textId="77777777" w:rsidR="00C1405E" w:rsidRPr="00185085" w:rsidRDefault="00C1405E" w:rsidP="004B35D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085">
        <w:rPr>
          <w:rFonts w:ascii="Times New Roman" w:hAnsi="Times New Roman" w:cs="Times New Roman"/>
          <w:sz w:val="24"/>
          <w:szCs w:val="24"/>
        </w:rPr>
        <w:t>Карьерный: персональный план подготовки к аттестации, оплата курсов повышения квалификации, формирование кадрового резерва на замещение руководящих должностей из числа педагогов, проработавших в школе не менее 5 лет.</w:t>
      </w:r>
    </w:p>
    <w:p w14:paraId="4348EBBD" w14:textId="77777777" w:rsidR="00C1405E" w:rsidRPr="00185085" w:rsidRDefault="00C1405E" w:rsidP="004B35D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085">
        <w:rPr>
          <w:rFonts w:ascii="Times New Roman" w:hAnsi="Times New Roman" w:cs="Times New Roman"/>
          <w:sz w:val="24"/>
          <w:szCs w:val="24"/>
        </w:rPr>
        <w:t>Оценка эффективности (расчетная): при затратах около 45–60 тыс. руб. на одного учителя в год (меньше стоимости найма нового, которая составляет 70–90 тыс. руб. с учетом адаптации) ожидается снижение текучести с 12–15% до 7–9% в сельских школах и до 5–6% в городских [2; 4]. Экономический эффект для одной средней школы (30 педагогов) может составить от 450 до 750 тыс. руб. в год за счет сокращения затрат на поиск, найм и адаптацию новых сотрудников.</w:t>
      </w:r>
    </w:p>
    <w:p w14:paraId="5F887E76" w14:textId="77777777" w:rsidR="00185085" w:rsidRDefault="00185085" w:rsidP="004B35D5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CB0734" w14:textId="61BF529F" w:rsidR="000516EF" w:rsidRDefault="00C1405E" w:rsidP="004B35D5">
      <w:pPr>
        <w:pStyle w:val="a6"/>
        <w:shd w:val="clear" w:color="auto" w:fill="FFFFFF"/>
        <w:spacing w:before="120" w:beforeAutospacing="0" w:after="120" w:afterAutospacing="0"/>
        <w:ind w:firstLine="709"/>
        <w:jc w:val="both"/>
        <w:rPr>
          <w:b/>
          <w:bCs/>
        </w:rPr>
      </w:pPr>
      <w:r w:rsidRPr="00185085">
        <w:rPr>
          <w:b/>
          <w:bCs/>
        </w:rPr>
        <w:t>Вывод:</w:t>
      </w:r>
    </w:p>
    <w:p w14:paraId="643B0343" w14:textId="77777777" w:rsidR="000516EF" w:rsidRPr="000516EF" w:rsidRDefault="000516EF" w:rsidP="000516EF">
      <w:pPr>
        <w:pStyle w:val="a6"/>
        <w:shd w:val="clear" w:color="auto" w:fill="FFFFFF"/>
        <w:spacing w:before="120" w:after="120"/>
        <w:ind w:firstLine="709"/>
        <w:jc w:val="both"/>
      </w:pPr>
      <w:r w:rsidRPr="000516EF">
        <w:t>Программа удержания педагогических кадров эффективный способ улучшить управление школами в условиях ограниченного бюджета Республики Адыгея. Ключевой момент — учитывать специфику разных территорий:</w:t>
      </w:r>
    </w:p>
    <w:p w14:paraId="46F913C1" w14:textId="77777777" w:rsidR="000516EF" w:rsidRPr="000516EF" w:rsidRDefault="000516EF" w:rsidP="000516EF">
      <w:pPr>
        <w:pStyle w:val="a6"/>
        <w:shd w:val="clear" w:color="auto" w:fill="FFFFFF"/>
        <w:spacing w:before="120" w:after="120"/>
        <w:ind w:firstLine="709"/>
        <w:jc w:val="both"/>
      </w:pPr>
      <w:r w:rsidRPr="000516EF">
        <w:t>•</w:t>
      </w:r>
      <w:r w:rsidRPr="000516EF">
        <w:tab/>
        <w:t>для пригородных школ важно усилить материальные стимулы и снизить рабочую нагрузку;</w:t>
      </w:r>
    </w:p>
    <w:p w14:paraId="5C77BAF6" w14:textId="77777777" w:rsidR="000516EF" w:rsidRPr="000516EF" w:rsidRDefault="000516EF" w:rsidP="000516EF">
      <w:pPr>
        <w:pStyle w:val="a6"/>
        <w:shd w:val="clear" w:color="auto" w:fill="FFFFFF"/>
        <w:spacing w:before="120" w:after="120"/>
        <w:ind w:firstLine="709"/>
        <w:jc w:val="both"/>
      </w:pPr>
      <w:r w:rsidRPr="000516EF">
        <w:t>•</w:t>
      </w:r>
      <w:r w:rsidRPr="000516EF">
        <w:tab/>
        <w:t>для отдалённых сельских школ — решить проблемы с жильём и транспортной доступностью;</w:t>
      </w:r>
    </w:p>
    <w:p w14:paraId="784C6620" w14:textId="77777777" w:rsidR="000516EF" w:rsidRPr="000516EF" w:rsidRDefault="000516EF" w:rsidP="000516EF">
      <w:pPr>
        <w:pStyle w:val="a6"/>
        <w:shd w:val="clear" w:color="auto" w:fill="FFFFFF"/>
        <w:spacing w:before="120" w:after="120"/>
        <w:ind w:firstLine="709"/>
        <w:jc w:val="both"/>
      </w:pPr>
      <w:r w:rsidRPr="000516EF">
        <w:t>•</w:t>
      </w:r>
      <w:r w:rsidRPr="000516EF">
        <w:tab/>
        <w:t>для городских школ — сократить бюрократию и снизить риск профессионального выгорания педагогов.</w:t>
      </w:r>
    </w:p>
    <w:p w14:paraId="03D19401" w14:textId="25F6D602" w:rsidR="000516EF" w:rsidRPr="000516EF" w:rsidRDefault="000516EF" w:rsidP="000516EF">
      <w:pPr>
        <w:pStyle w:val="a6"/>
        <w:shd w:val="clear" w:color="auto" w:fill="FFFFFF"/>
        <w:spacing w:before="120" w:beforeAutospacing="0" w:after="120" w:afterAutospacing="0"/>
        <w:ind w:firstLine="709"/>
        <w:jc w:val="both"/>
      </w:pPr>
      <w:r w:rsidRPr="000516EF">
        <w:t>Рекомендуется распространить эту программу на другие сельские регионы ЮФО со схожей социально экономической ситуацией. Дополнительно стоит ежегодно отслеживать «индекс риска ухода» педагогов — это станет полезным инструментом для руководителей школ и органов управления образованием.</w:t>
      </w:r>
    </w:p>
    <w:p w14:paraId="47AB9B66" w14:textId="48369DA9" w:rsidR="00C1405E" w:rsidRPr="00C1405E" w:rsidRDefault="00C1405E" w:rsidP="004B35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05E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1D7571D2" w14:textId="77777777" w:rsidR="00C1405E" w:rsidRPr="00C1405E" w:rsidRDefault="00C1405E" w:rsidP="004B35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05E">
        <w:rPr>
          <w:rFonts w:ascii="Times New Roman" w:hAnsi="Times New Roman" w:cs="Times New Roman"/>
          <w:b/>
          <w:bCs/>
          <w:sz w:val="24"/>
          <w:szCs w:val="24"/>
        </w:rPr>
        <w:t>Русскоязычные источники</w:t>
      </w:r>
    </w:p>
    <w:p w14:paraId="3D9C4FFE" w14:textId="77777777" w:rsidR="00C1405E" w:rsidRPr="00C1405E" w:rsidRDefault="00C1405E" w:rsidP="004B35D5">
      <w:pPr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05E">
        <w:rPr>
          <w:rFonts w:ascii="Times New Roman" w:hAnsi="Times New Roman" w:cs="Times New Roman"/>
          <w:sz w:val="24"/>
          <w:szCs w:val="24"/>
        </w:rPr>
        <w:t>Блинов В.И., Певцова Е.А. Кадровый дефицит в сельской школе: причины и пути решения // Образование и наука. 2022. Т. 24. № 3. С. 42–68.</w:t>
      </w:r>
    </w:p>
    <w:p w14:paraId="30B5A0C9" w14:textId="77777777" w:rsidR="00C1405E" w:rsidRPr="00C1405E" w:rsidRDefault="00C1405E" w:rsidP="004B35D5">
      <w:pPr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05E">
        <w:rPr>
          <w:rFonts w:ascii="Times New Roman" w:hAnsi="Times New Roman" w:cs="Times New Roman"/>
          <w:sz w:val="24"/>
          <w:szCs w:val="24"/>
        </w:rPr>
        <w:t>Гагарина М.А. Профессиональное выгорание педагогов: факторы, диагностика, профилактика. М.: Инфра-М, 2021. 192 с.</w:t>
      </w:r>
    </w:p>
    <w:p w14:paraId="42E60CDF" w14:textId="77777777" w:rsidR="00C1405E" w:rsidRPr="00C1405E" w:rsidRDefault="00C1405E" w:rsidP="004B35D5">
      <w:pPr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05E">
        <w:rPr>
          <w:rFonts w:ascii="Times New Roman" w:hAnsi="Times New Roman" w:cs="Times New Roman"/>
          <w:sz w:val="24"/>
          <w:szCs w:val="24"/>
        </w:rPr>
        <w:t>Дорохина Р.Ю. Управление качеством образования в школах Республики Адыгея. Майкоп: Изд-во АГУ, 2022. 144 с.</w:t>
      </w:r>
    </w:p>
    <w:p w14:paraId="0E88964A" w14:textId="77777777" w:rsidR="00C1405E" w:rsidRPr="00C1405E" w:rsidRDefault="00C1405E" w:rsidP="004B35D5">
      <w:pPr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05E">
        <w:rPr>
          <w:rFonts w:ascii="Times New Roman" w:hAnsi="Times New Roman" w:cs="Times New Roman"/>
          <w:sz w:val="24"/>
          <w:szCs w:val="24"/>
        </w:rPr>
        <w:t>Клячко Т.Л. Экономика образования: кадры и финансы. М.: Дело, 2021. 280 с.</w:t>
      </w:r>
    </w:p>
    <w:p w14:paraId="28FA4F1B" w14:textId="77777777" w:rsidR="00C1405E" w:rsidRPr="00C1405E" w:rsidRDefault="00C1405E" w:rsidP="004B35D5">
      <w:pPr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405E">
        <w:rPr>
          <w:rFonts w:ascii="Times New Roman" w:hAnsi="Times New Roman" w:cs="Times New Roman"/>
          <w:sz w:val="24"/>
          <w:szCs w:val="24"/>
        </w:rPr>
        <w:lastRenderedPageBreak/>
        <w:t>Меретукова</w:t>
      </w:r>
      <w:proofErr w:type="spellEnd"/>
      <w:r w:rsidRPr="00C1405E">
        <w:rPr>
          <w:rFonts w:ascii="Times New Roman" w:hAnsi="Times New Roman" w:cs="Times New Roman"/>
          <w:sz w:val="24"/>
          <w:szCs w:val="24"/>
        </w:rPr>
        <w:t xml:space="preserve"> З.К. </w:t>
      </w:r>
      <w:proofErr w:type="spellStart"/>
      <w:r w:rsidRPr="00C1405E">
        <w:rPr>
          <w:rFonts w:ascii="Times New Roman" w:hAnsi="Times New Roman" w:cs="Times New Roman"/>
          <w:sz w:val="24"/>
          <w:szCs w:val="24"/>
        </w:rPr>
        <w:t>Этнопедагогические</w:t>
      </w:r>
      <w:proofErr w:type="spellEnd"/>
      <w:r w:rsidRPr="00C1405E">
        <w:rPr>
          <w:rFonts w:ascii="Times New Roman" w:hAnsi="Times New Roman" w:cs="Times New Roman"/>
          <w:sz w:val="24"/>
          <w:szCs w:val="24"/>
        </w:rPr>
        <w:t xml:space="preserve"> аспекты управления школой в поликультурном регионе // Вестник Адыгейского государственного университета. 2023. № 2. С. 55–61.</w:t>
      </w:r>
    </w:p>
    <w:p w14:paraId="25B97775" w14:textId="77777777" w:rsidR="00C1405E" w:rsidRPr="00C1405E" w:rsidRDefault="00C1405E" w:rsidP="004B35D5">
      <w:pPr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05E">
        <w:rPr>
          <w:rFonts w:ascii="Times New Roman" w:hAnsi="Times New Roman" w:cs="Times New Roman"/>
          <w:sz w:val="24"/>
          <w:szCs w:val="24"/>
        </w:rPr>
        <w:t>Отчет Министерства образования и науки Республики Адыгея о кадровом обеспечении общеобразовательных организаций за 2023 год. Майкоп, 2024.</w:t>
      </w:r>
    </w:p>
    <w:p w14:paraId="57288344" w14:textId="77777777" w:rsidR="00C1405E" w:rsidRPr="00C1405E" w:rsidRDefault="00C1405E" w:rsidP="004B35D5">
      <w:pPr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05E">
        <w:rPr>
          <w:rFonts w:ascii="Times New Roman" w:hAnsi="Times New Roman" w:cs="Times New Roman"/>
          <w:sz w:val="24"/>
          <w:szCs w:val="24"/>
        </w:rPr>
        <w:t>Романов Е.В., Швецов А.Н. Межрегиональная мобильность педагогических кадров: факторы и последствия // Образовательная политика. 2024. № 1. С. 88–102.</w:t>
      </w:r>
    </w:p>
    <w:p w14:paraId="4840B7A5" w14:textId="77777777" w:rsidR="00C1405E" w:rsidRPr="00C1405E" w:rsidRDefault="00C1405E" w:rsidP="004B35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05E">
        <w:rPr>
          <w:rFonts w:ascii="Times New Roman" w:hAnsi="Times New Roman" w:cs="Times New Roman"/>
          <w:b/>
          <w:bCs/>
          <w:sz w:val="24"/>
          <w:szCs w:val="24"/>
        </w:rPr>
        <w:t>Иностранные источники</w:t>
      </w:r>
    </w:p>
    <w:p w14:paraId="75D21D04" w14:textId="77777777" w:rsidR="00C1405E" w:rsidRPr="00C1405E" w:rsidRDefault="00C1405E" w:rsidP="004B35D5">
      <w:pPr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05E">
        <w:rPr>
          <w:rFonts w:ascii="Times New Roman" w:hAnsi="Times New Roman" w:cs="Times New Roman"/>
          <w:sz w:val="24"/>
          <w:szCs w:val="24"/>
          <w:lang w:val="en-US"/>
        </w:rPr>
        <w:t xml:space="preserve">Freeman R. Teacher Retention: Strategies and Evidence. </w:t>
      </w:r>
      <w:proofErr w:type="spellStart"/>
      <w:r w:rsidRPr="00C1405E">
        <w:rPr>
          <w:rFonts w:ascii="Times New Roman" w:hAnsi="Times New Roman" w:cs="Times New Roman"/>
          <w:sz w:val="24"/>
          <w:szCs w:val="24"/>
        </w:rPr>
        <w:t>London</w:t>
      </w:r>
      <w:proofErr w:type="spellEnd"/>
      <w:r w:rsidRPr="00C1405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1405E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C1405E">
        <w:rPr>
          <w:rFonts w:ascii="Times New Roman" w:hAnsi="Times New Roman" w:cs="Times New Roman"/>
          <w:sz w:val="24"/>
          <w:szCs w:val="24"/>
        </w:rPr>
        <w:t>, 2020. 198 p.</w:t>
      </w:r>
    </w:p>
    <w:p w14:paraId="18B007C2" w14:textId="77777777" w:rsidR="00C1405E" w:rsidRPr="00C1405E" w:rsidRDefault="00C1405E" w:rsidP="004B35D5">
      <w:pPr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05E">
        <w:rPr>
          <w:rFonts w:ascii="Times New Roman" w:hAnsi="Times New Roman" w:cs="Times New Roman"/>
          <w:sz w:val="24"/>
          <w:szCs w:val="24"/>
          <w:lang w:val="en-US"/>
        </w:rPr>
        <w:t xml:space="preserve">Hattie J. Visible Learning: A Synthesis of Over 800 Meta-Analyses Relating to Achievement. </w:t>
      </w:r>
      <w:r w:rsidRPr="00C1405E">
        <w:rPr>
          <w:rFonts w:ascii="Times New Roman" w:hAnsi="Times New Roman" w:cs="Times New Roman"/>
          <w:sz w:val="24"/>
          <w:szCs w:val="24"/>
        </w:rPr>
        <w:t xml:space="preserve">2nd </w:t>
      </w:r>
      <w:proofErr w:type="spellStart"/>
      <w:r w:rsidRPr="00C1405E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C140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405E">
        <w:rPr>
          <w:rFonts w:ascii="Times New Roman" w:hAnsi="Times New Roman" w:cs="Times New Roman"/>
          <w:sz w:val="24"/>
          <w:szCs w:val="24"/>
        </w:rPr>
        <w:t>London</w:t>
      </w:r>
      <w:proofErr w:type="spellEnd"/>
      <w:r w:rsidRPr="00C1405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1405E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C1405E">
        <w:rPr>
          <w:rFonts w:ascii="Times New Roman" w:hAnsi="Times New Roman" w:cs="Times New Roman"/>
          <w:sz w:val="24"/>
          <w:szCs w:val="24"/>
        </w:rPr>
        <w:t>, 2019. 378 p.</w:t>
      </w:r>
    </w:p>
    <w:p w14:paraId="34266722" w14:textId="77777777" w:rsidR="00C1405E" w:rsidRPr="00C1405E" w:rsidRDefault="00C1405E" w:rsidP="004B35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05E">
        <w:rPr>
          <w:rFonts w:ascii="Times New Roman" w:hAnsi="Times New Roman" w:cs="Times New Roman"/>
          <w:b/>
          <w:bCs/>
          <w:sz w:val="24"/>
          <w:szCs w:val="24"/>
        </w:rPr>
        <w:t>Интернет-ресурсы</w:t>
      </w:r>
    </w:p>
    <w:p w14:paraId="404F4C08" w14:textId="77777777" w:rsidR="00C1405E" w:rsidRPr="00C1405E" w:rsidRDefault="00C1405E" w:rsidP="004B35D5">
      <w:pPr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05E">
        <w:rPr>
          <w:rFonts w:ascii="Times New Roman" w:hAnsi="Times New Roman" w:cs="Times New Roman"/>
          <w:sz w:val="24"/>
          <w:szCs w:val="24"/>
        </w:rPr>
        <w:t>Официальный сайт Министерства образования и науки Республики Адыгея. Раздел «Кадровая политика». URL: </w:t>
      </w:r>
      <w:hyperlink r:id="rId5" w:tgtFrame="_blank" w:history="1">
        <w:r w:rsidRPr="00C1405E">
          <w:rPr>
            <w:rStyle w:val="a4"/>
            <w:rFonts w:ascii="Times New Roman" w:hAnsi="Times New Roman" w:cs="Times New Roman"/>
            <w:sz w:val="24"/>
            <w:szCs w:val="24"/>
          </w:rPr>
          <w:t>http://www.adygheya.minobr.ru</w:t>
        </w:r>
      </w:hyperlink>
      <w:r w:rsidRPr="00C1405E">
        <w:rPr>
          <w:rFonts w:ascii="Times New Roman" w:hAnsi="Times New Roman" w:cs="Times New Roman"/>
          <w:sz w:val="24"/>
          <w:szCs w:val="24"/>
        </w:rPr>
        <w:t> (дата обращения: 15.03.2026).</w:t>
      </w:r>
    </w:p>
    <w:p w14:paraId="3D24B017" w14:textId="77777777" w:rsidR="00C1405E" w:rsidRPr="00C1405E" w:rsidRDefault="00C1405E" w:rsidP="004B35D5">
      <w:pPr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05E">
        <w:rPr>
          <w:rFonts w:ascii="Times New Roman" w:hAnsi="Times New Roman" w:cs="Times New Roman"/>
          <w:sz w:val="24"/>
          <w:szCs w:val="24"/>
        </w:rPr>
        <w:t>Территориальный орган Федеральной службы государственной статистики по Республике Адыгея. Сведения о численности и оплате труда работников образования. URL: </w:t>
      </w:r>
      <w:hyperlink r:id="rId6" w:tgtFrame="_blank" w:history="1">
        <w:r w:rsidRPr="00C1405E">
          <w:rPr>
            <w:rStyle w:val="a4"/>
            <w:rFonts w:ascii="Times New Roman" w:hAnsi="Times New Roman" w:cs="Times New Roman"/>
            <w:sz w:val="24"/>
            <w:szCs w:val="24"/>
          </w:rPr>
          <w:t>https://01.rosstat.gov.ru</w:t>
        </w:r>
      </w:hyperlink>
      <w:r w:rsidRPr="00C1405E">
        <w:rPr>
          <w:rFonts w:ascii="Times New Roman" w:hAnsi="Times New Roman" w:cs="Times New Roman"/>
          <w:sz w:val="24"/>
          <w:szCs w:val="24"/>
        </w:rPr>
        <w:t> (дата обращения: 15.03.2026).</w:t>
      </w:r>
    </w:p>
    <w:p w14:paraId="43842C62" w14:textId="77777777" w:rsidR="00C1405E" w:rsidRPr="00C1405E" w:rsidRDefault="00C1405E" w:rsidP="004B35D5">
      <w:pPr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05E">
        <w:rPr>
          <w:rFonts w:ascii="Times New Roman" w:hAnsi="Times New Roman" w:cs="Times New Roman"/>
          <w:sz w:val="24"/>
          <w:szCs w:val="24"/>
        </w:rPr>
        <w:t>Управление государственной службы занятости населения Республики Адыгея. Банк вакансий в сфере образования. URL: </w:t>
      </w:r>
      <w:hyperlink r:id="rId7" w:tgtFrame="_blank" w:history="1">
        <w:r w:rsidRPr="00C1405E">
          <w:rPr>
            <w:rStyle w:val="a4"/>
            <w:rFonts w:ascii="Times New Roman" w:hAnsi="Times New Roman" w:cs="Times New Roman"/>
            <w:sz w:val="24"/>
            <w:szCs w:val="24"/>
          </w:rPr>
          <w:t>https://www.adygheya.trudvsem.ru</w:t>
        </w:r>
      </w:hyperlink>
      <w:r w:rsidRPr="00C1405E">
        <w:rPr>
          <w:rFonts w:ascii="Times New Roman" w:hAnsi="Times New Roman" w:cs="Times New Roman"/>
          <w:sz w:val="24"/>
          <w:szCs w:val="24"/>
        </w:rPr>
        <w:t> (дата обращения: 15.03.2026).</w:t>
      </w:r>
    </w:p>
    <w:p w14:paraId="40A79720" w14:textId="77777777" w:rsidR="00C1405E" w:rsidRPr="00185085" w:rsidRDefault="00C1405E" w:rsidP="004B3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1405E" w:rsidRPr="00185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E080A"/>
    <w:multiLevelType w:val="multilevel"/>
    <w:tmpl w:val="279C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C55FE"/>
    <w:multiLevelType w:val="multilevel"/>
    <w:tmpl w:val="720CB7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0783C"/>
    <w:multiLevelType w:val="hybridMultilevel"/>
    <w:tmpl w:val="CBECC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D50AD"/>
    <w:multiLevelType w:val="multilevel"/>
    <w:tmpl w:val="9AF89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4D039D"/>
    <w:multiLevelType w:val="multilevel"/>
    <w:tmpl w:val="8D101A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9443B1"/>
    <w:multiLevelType w:val="hybridMultilevel"/>
    <w:tmpl w:val="48F434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5E"/>
    <w:rsid w:val="000516EF"/>
    <w:rsid w:val="00055A0F"/>
    <w:rsid w:val="00185085"/>
    <w:rsid w:val="004B35D5"/>
    <w:rsid w:val="006430B8"/>
    <w:rsid w:val="00776ACA"/>
    <w:rsid w:val="00BC3D17"/>
    <w:rsid w:val="00C1405E"/>
    <w:rsid w:val="00C5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95DCB"/>
  <w15:chartTrackingRefBased/>
  <w15:docId w15:val="{7331F3BC-F452-4A55-B0F2-3415D3A9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0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405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1405E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776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776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8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dygheya.trudvse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01.rosstat.gov.ru/" TargetMode="External"/><Relationship Id="rId5" Type="http://schemas.openxmlformats.org/officeDocument/2006/relationships/hyperlink" Target="http://www.adygheya.minobr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6</cp:revision>
  <dcterms:created xsi:type="dcterms:W3CDTF">2026-04-04T12:08:00Z</dcterms:created>
  <dcterms:modified xsi:type="dcterms:W3CDTF">2026-04-04T16:50:00Z</dcterms:modified>
</cp:coreProperties>
</file>