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4D269" w14:textId="2AE6AF1A" w:rsidR="00E043AD" w:rsidRPr="00B22248" w:rsidRDefault="00000000" w:rsidP="00B22248">
      <w:pPr>
        <w:tabs>
          <w:tab w:val="right" w:pos="740"/>
          <w:tab w:val="right" w:pos="804"/>
          <w:tab w:val="right" w:pos="8000"/>
        </w:tabs>
        <w:adjustRightInd w:val="0"/>
        <w:snapToGrid w:val="0"/>
        <w:ind w:firstLine="709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B22248">
        <w:rPr>
          <w:rFonts w:ascii="Times New Roman" w:hAnsi="Times New Roman"/>
          <w:i/>
          <w:iCs/>
          <w:sz w:val="24"/>
          <w:szCs w:val="24"/>
          <w:lang w:val="ru-RU"/>
        </w:rPr>
        <w:t xml:space="preserve">Автор: </w:t>
      </w:r>
      <w:r w:rsidRPr="00B2224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Асатрян Тигран </w:t>
      </w:r>
      <w:proofErr w:type="spellStart"/>
      <w:r w:rsidRPr="00B2224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Норикович</w:t>
      </w:r>
      <w:proofErr w:type="spellEnd"/>
    </w:p>
    <w:p w14:paraId="24219093" w14:textId="742A6A00" w:rsidR="00E043AD" w:rsidRPr="00B22248" w:rsidRDefault="00000000" w:rsidP="00B22248">
      <w:pPr>
        <w:tabs>
          <w:tab w:val="right" w:pos="740"/>
          <w:tab w:val="right" w:pos="804"/>
          <w:tab w:val="right" w:pos="8000"/>
        </w:tabs>
        <w:adjustRightInd w:val="0"/>
        <w:snapToGrid w:val="0"/>
        <w:ind w:firstLine="709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  <w:r w:rsidRPr="00B22248">
        <w:rPr>
          <w:rFonts w:ascii="Times New Roman" w:hAnsi="Times New Roman"/>
          <w:i/>
          <w:iCs/>
          <w:sz w:val="24"/>
          <w:szCs w:val="24"/>
          <w:lang w:val="ru-RU"/>
        </w:rPr>
        <w:t>Научный руководитель</w:t>
      </w:r>
      <w:r w:rsidR="00C15C86">
        <w:rPr>
          <w:rFonts w:ascii="Times New Roman" w:hAnsi="Times New Roman"/>
          <w:i/>
          <w:iCs/>
          <w:sz w:val="24"/>
          <w:szCs w:val="24"/>
          <w:lang w:val="ru-RU"/>
        </w:rPr>
        <w:t xml:space="preserve">: </w:t>
      </w:r>
      <w:r w:rsidR="00C15C86" w:rsidRPr="00C15C86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Чеботарева Ирина Юрьевна,</w:t>
      </w:r>
      <w:r w:rsidR="00C15C86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="00C15C86">
        <w:rPr>
          <w:rFonts w:ascii="Times New Roman" w:hAnsi="Times New Roman"/>
          <w:i/>
          <w:iCs/>
          <w:sz w:val="24"/>
          <w:szCs w:val="24"/>
          <w:lang w:val="ru-RU"/>
        </w:rPr>
        <w:t>к.ю.н</w:t>
      </w:r>
      <w:proofErr w:type="spellEnd"/>
      <w:r w:rsidR="00C15C86">
        <w:rPr>
          <w:rFonts w:ascii="Times New Roman" w:hAnsi="Times New Roman"/>
          <w:i/>
          <w:iCs/>
          <w:sz w:val="24"/>
          <w:szCs w:val="24"/>
          <w:lang w:val="ru-RU"/>
        </w:rPr>
        <w:t>., доцент</w:t>
      </w:r>
    </w:p>
    <w:p w14:paraId="3776445B" w14:textId="1893A09F" w:rsidR="00E043AD" w:rsidRPr="00B22248" w:rsidRDefault="00000000" w:rsidP="00B22248">
      <w:pPr>
        <w:tabs>
          <w:tab w:val="right" w:pos="740"/>
          <w:tab w:val="right" w:pos="804"/>
          <w:tab w:val="right" w:pos="8000"/>
        </w:tabs>
        <w:adjustRightInd w:val="0"/>
        <w:snapToGrid w:val="0"/>
        <w:ind w:firstLine="709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  <w:r w:rsidRPr="00B22248">
        <w:rPr>
          <w:rFonts w:ascii="Times New Roman" w:hAnsi="Times New Roman"/>
          <w:i/>
          <w:iCs/>
          <w:sz w:val="24"/>
          <w:szCs w:val="24"/>
          <w:lang w:val="ru-RU"/>
        </w:rPr>
        <w:t>ФГБОУ ВО «Адыгейский государственный</w:t>
      </w:r>
      <w:r w:rsidR="00B22248" w:rsidRPr="00B22248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B22248">
        <w:rPr>
          <w:rFonts w:ascii="Times New Roman" w:hAnsi="Times New Roman"/>
          <w:i/>
          <w:iCs/>
          <w:sz w:val="24"/>
          <w:szCs w:val="24"/>
          <w:lang w:val="ru-RU"/>
        </w:rPr>
        <w:t>университет», г. Майкоп</w:t>
      </w:r>
    </w:p>
    <w:p w14:paraId="4F291F83" w14:textId="77777777" w:rsidR="00E043AD" w:rsidRDefault="00E043AD" w:rsidP="00B22248">
      <w:pPr>
        <w:tabs>
          <w:tab w:val="right" w:pos="740"/>
          <w:tab w:val="right" w:pos="804"/>
          <w:tab w:val="right" w:pos="8000"/>
        </w:tabs>
        <w:adjustRightInd w:val="0"/>
        <w:snapToGrid w:val="0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</w:p>
    <w:p w14:paraId="77AAD73A" w14:textId="77777777" w:rsidR="00E043AD" w:rsidRDefault="00000000" w:rsidP="00B22248">
      <w:pPr>
        <w:adjustRightInd w:val="0"/>
        <w:snapToGrid w:val="0"/>
        <w:ind w:firstLine="709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КОНСТИТУЦИЯ США 1787 ГОДА КАК ИНСТРУМЕНТ ЗАЩИТЫ СВОБОДЫ И СОБСТВЕННОСТИ</w:t>
      </w:r>
    </w:p>
    <w:p w14:paraId="7371EEC1" w14:textId="77777777" w:rsidR="00B22248" w:rsidRDefault="00B22248" w:rsidP="00B22248">
      <w:pPr>
        <w:adjustRightInd w:val="0"/>
        <w:snapToGrid w:val="0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700FC8D3" w14:textId="262395E3" w:rsidR="00E043AD" w:rsidRPr="00B22248" w:rsidRDefault="00000000" w:rsidP="00B22248">
      <w:pPr>
        <w:adjustRightInd w:val="0"/>
        <w:snapToGri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B22248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Конституция</w:t>
      </w: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США</w:t>
      </w:r>
      <w:r w:rsidRPr="00B22248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1787 года стала первой в истории мира конституцией, в которой нормы конституционного права изложены письменно в виде свода основных законов. Положения Конституции выступали главенствующей государственно-правовой нормы. Определяющая роль Конституции – это то, что общие, федеральные и действующие в отдельных штатах законы должны были соответствовать федеральной Конституции</w:t>
      </w:r>
      <w:r w:rsidR="005F2CA3" w:rsidRPr="005F2CA3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[</w:t>
      </w:r>
      <w:r w:rsidR="005F2CA3" w:rsidRPr="00C15C86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2</w:t>
      </w:r>
      <w:r w:rsidR="005F2CA3" w:rsidRPr="005F2CA3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]</w:t>
      </w:r>
      <w:r w:rsidRPr="00B22248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.</w:t>
      </w:r>
    </w:p>
    <w:p w14:paraId="28983121" w14:textId="425759DA" w:rsidR="00E043AD" w:rsidRPr="00B22248" w:rsidRDefault="00000000" w:rsidP="00B22248">
      <w:pPr>
        <w:pStyle w:val="a5"/>
        <w:adjustRightInd w:val="0"/>
        <w:snapToGrid w:val="0"/>
        <w:ind w:firstLine="709"/>
        <w:jc w:val="both"/>
        <w:rPr>
          <w:vertAlign w:val="superscript"/>
          <w:lang w:val="ru-RU"/>
        </w:rPr>
      </w:pPr>
      <w:r>
        <w:rPr>
          <w:shd w:val="clear" w:color="auto" w:fill="FFFFFF"/>
          <w:lang w:val="ru-RU"/>
        </w:rPr>
        <w:t xml:space="preserve">Одним из ярких достижений Конституции стал Биль о правах. </w:t>
      </w:r>
      <w:r w:rsidRPr="00B22248">
        <w:rPr>
          <w:lang w:val="ru-RU"/>
        </w:rPr>
        <w:t>Неофициальное название первых 10 поправок к</w:t>
      </w:r>
      <w:r>
        <w:t> </w:t>
      </w:r>
      <w:r>
        <w:rPr>
          <w:lang w:val="ru-RU"/>
        </w:rPr>
        <w:t xml:space="preserve">Конституции </w:t>
      </w:r>
      <w:r w:rsidRPr="00B22248">
        <w:rPr>
          <w:lang w:val="ru-RU"/>
        </w:rPr>
        <w:t>США, определивших права и свободы граждан.</w:t>
      </w:r>
      <w:r>
        <w:rPr>
          <w:lang w:val="ru-RU"/>
        </w:rPr>
        <w:t xml:space="preserve"> </w:t>
      </w:r>
      <w:r w:rsidRPr="00B22248">
        <w:rPr>
          <w:lang w:val="ru-RU"/>
        </w:rPr>
        <w:t xml:space="preserve">Вступил в силу 15 декабря 1791. С введением в действие Конституции 1787 демократическая оппозиция, опасаясь, что федеральные власти получили слишком много полномочий, требовала ускорить принятие закона о правах граждан. Под ее давлением </w:t>
      </w:r>
      <w:proofErr w:type="gramStart"/>
      <w:r w:rsidRPr="00B22248">
        <w:rPr>
          <w:lang w:val="ru-RU"/>
        </w:rPr>
        <w:t>Дж</w:t>
      </w:r>
      <w:r>
        <w:rPr>
          <w:lang w:val="ru-RU"/>
        </w:rPr>
        <w:t xml:space="preserve">еймс </w:t>
      </w:r>
      <w:r w:rsidRPr="00B22248">
        <w:rPr>
          <w:lang w:val="ru-RU"/>
        </w:rPr>
        <w:t xml:space="preserve"> Мэдисон</w:t>
      </w:r>
      <w:proofErr w:type="gramEnd"/>
      <w:r w:rsidRPr="00B22248">
        <w:rPr>
          <w:lang w:val="ru-RU"/>
        </w:rPr>
        <w:t>, лидер Палаты представителей, вынес 25 сентября 1789 на рассмотрение</w:t>
      </w:r>
      <w:r>
        <w:t> </w:t>
      </w:r>
      <w:r>
        <w:rPr>
          <w:lang w:val="ru-RU"/>
        </w:rPr>
        <w:t>Конгресса</w:t>
      </w:r>
      <w:r w:rsidRPr="00B22248">
        <w:rPr>
          <w:lang w:val="ru-RU"/>
        </w:rPr>
        <w:t xml:space="preserve">19 поправок к Конституции. В конечном проекте закона их осталось </w:t>
      </w:r>
      <w:r w:rsidR="005F2CA3" w:rsidRPr="00C15C86">
        <w:rPr>
          <w:lang w:val="ru-RU"/>
        </w:rPr>
        <w:t>[1]</w:t>
      </w:r>
      <w:r w:rsidRPr="00B22248">
        <w:rPr>
          <w:lang w:val="ru-RU"/>
        </w:rPr>
        <w:t>.</w:t>
      </w:r>
    </w:p>
    <w:p w14:paraId="71A176CF" w14:textId="54A68E01" w:rsidR="00E043AD" w:rsidRPr="00B22248" w:rsidRDefault="00000000" w:rsidP="00B22248">
      <w:pPr>
        <w:pStyle w:val="a5"/>
        <w:adjustRightInd w:val="0"/>
        <w:snapToGrid w:val="0"/>
        <w:ind w:firstLine="709"/>
        <w:jc w:val="both"/>
        <w:rPr>
          <w:vertAlign w:val="superscript"/>
          <w:lang w:val="ru-RU"/>
        </w:rPr>
      </w:pPr>
      <w:r w:rsidRPr="00B22248">
        <w:rPr>
          <w:lang w:val="ru-RU"/>
        </w:rPr>
        <w:t xml:space="preserve">Конституция </w:t>
      </w:r>
      <w:r>
        <w:rPr>
          <w:lang w:val="ru-RU"/>
        </w:rPr>
        <w:t>равным образом</w:t>
      </w:r>
      <w:r w:rsidRPr="00B22248">
        <w:rPr>
          <w:lang w:val="ru-RU"/>
        </w:rPr>
        <w:t xml:space="preserve"> сыграла </w:t>
      </w:r>
      <w:r>
        <w:rPr>
          <w:lang w:val="ru-RU"/>
        </w:rPr>
        <w:t>важнейшую</w:t>
      </w:r>
      <w:r w:rsidRPr="00B22248">
        <w:rPr>
          <w:lang w:val="ru-RU"/>
        </w:rPr>
        <w:t xml:space="preserve"> роль в защите права собственности, ч</w:t>
      </w:r>
      <w:r>
        <w:rPr>
          <w:lang w:val="ru-RU"/>
        </w:rPr>
        <w:t>ему способствовал</w:t>
      </w:r>
      <w:r w:rsidRPr="00B22248">
        <w:rPr>
          <w:lang w:val="ru-RU"/>
        </w:rPr>
        <w:t xml:space="preserve"> экономический рост и развитие страны. Защита частной собственности </w:t>
      </w:r>
      <w:r>
        <w:rPr>
          <w:lang w:val="ru-RU"/>
        </w:rPr>
        <w:t>воплощала</w:t>
      </w:r>
      <w:r w:rsidRPr="00B22248">
        <w:rPr>
          <w:lang w:val="ru-RU"/>
        </w:rPr>
        <w:t xml:space="preserve"> благоприятные условия для инвестиций, предпринимательства и инноваций. Это</w:t>
      </w:r>
      <w:r>
        <w:rPr>
          <w:lang w:val="ru-RU"/>
        </w:rPr>
        <w:t xml:space="preserve"> и</w:t>
      </w:r>
      <w:r w:rsidRPr="00B22248">
        <w:rPr>
          <w:lang w:val="ru-RU"/>
        </w:rPr>
        <w:t xml:space="preserve"> способствовало </w:t>
      </w:r>
      <w:r>
        <w:rPr>
          <w:lang w:val="ru-RU"/>
        </w:rPr>
        <w:t>появлению</w:t>
      </w:r>
      <w:r w:rsidRPr="00B22248">
        <w:rPr>
          <w:lang w:val="ru-RU"/>
        </w:rPr>
        <w:t xml:space="preserve"> стабильной экономической среды, в которой бизнесмены могли уверенно вкладывать средства в развитие своих предприятий, что, в </w:t>
      </w:r>
      <w:r>
        <w:rPr>
          <w:lang w:val="ru-RU"/>
        </w:rPr>
        <w:t>свой черёд</w:t>
      </w:r>
      <w:r w:rsidRPr="00B22248">
        <w:rPr>
          <w:lang w:val="ru-RU"/>
        </w:rPr>
        <w:t>, у</w:t>
      </w:r>
      <w:r>
        <w:rPr>
          <w:lang w:val="ru-RU"/>
        </w:rPr>
        <w:t>силивало</w:t>
      </w:r>
      <w:r w:rsidRPr="00B22248">
        <w:rPr>
          <w:lang w:val="ru-RU"/>
        </w:rPr>
        <w:t xml:space="preserve"> демократические институт</w:t>
      </w:r>
      <w:r w:rsidR="00B22248">
        <w:rPr>
          <w:lang w:val="ru-RU"/>
        </w:rPr>
        <w:t>ы.</w:t>
      </w:r>
    </w:p>
    <w:p w14:paraId="74D644F7" w14:textId="676F10DC" w:rsidR="00E043AD" w:rsidRPr="00B22248" w:rsidRDefault="00000000" w:rsidP="00B22248">
      <w:pPr>
        <w:tabs>
          <w:tab w:val="right" w:pos="800"/>
          <w:tab w:val="right" w:pos="8000"/>
        </w:tabs>
        <w:adjustRightInd w:val="0"/>
        <w:snapToGri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/>
          <w:sz w:val="24"/>
          <w:szCs w:val="24"/>
          <w:lang w:val="ru-RU"/>
        </w:rPr>
        <w:t>В результате</w:t>
      </w:r>
      <w:r w:rsidRPr="00B22248">
        <w:rPr>
          <w:rFonts w:ascii="Times New Roman" w:hAnsi="Times New Roman"/>
          <w:sz w:val="24"/>
          <w:szCs w:val="24"/>
          <w:lang w:val="ru-RU"/>
        </w:rPr>
        <w:t>,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22248">
        <w:rPr>
          <w:rFonts w:ascii="Times New Roman" w:hAnsi="Times New Roman"/>
          <w:sz w:val="24"/>
          <w:szCs w:val="24"/>
          <w:lang w:val="ru-RU"/>
        </w:rPr>
        <w:t xml:space="preserve">Конституция США 1787 года стала </w:t>
      </w:r>
      <w:r>
        <w:rPr>
          <w:rFonts w:ascii="Times New Roman" w:hAnsi="Times New Roman"/>
          <w:sz w:val="24"/>
          <w:szCs w:val="24"/>
          <w:lang w:val="ru-RU"/>
        </w:rPr>
        <w:t>юридическим</w:t>
      </w:r>
      <w:r w:rsidRPr="00B22248">
        <w:rPr>
          <w:rFonts w:ascii="Times New Roman" w:hAnsi="Times New Roman"/>
          <w:sz w:val="24"/>
          <w:szCs w:val="24"/>
          <w:lang w:val="ru-RU"/>
        </w:rPr>
        <w:t xml:space="preserve"> документом, </w:t>
      </w:r>
      <w:r>
        <w:rPr>
          <w:rFonts w:ascii="Times New Roman" w:hAnsi="Times New Roman"/>
          <w:sz w:val="24"/>
          <w:szCs w:val="24"/>
          <w:lang w:val="ru-RU"/>
        </w:rPr>
        <w:t>положившим</w:t>
      </w:r>
      <w:r w:rsidRPr="00B22248">
        <w:rPr>
          <w:rFonts w:ascii="Times New Roman" w:hAnsi="Times New Roman"/>
          <w:sz w:val="24"/>
          <w:szCs w:val="24"/>
          <w:lang w:val="ru-RU"/>
        </w:rPr>
        <w:t xml:space="preserve"> основы государственного устройства и обеспечившим защиту свободы и собственности. Она </w:t>
      </w:r>
      <w:r>
        <w:rPr>
          <w:rFonts w:ascii="Times New Roman" w:hAnsi="Times New Roman"/>
          <w:sz w:val="24"/>
          <w:szCs w:val="24"/>
          <w:lang w:val="ru-RU"/>
        </w:rPr>
        <w:t>образовала</w:t>
      </w:r>
      <w:r w:rsidRPr="00B22248">
        <w:rPr>
          <w:rFonts w:ascii="Times New Roman" w:hAnsi="Times New Roman"/>
          <w:sz w:val="24"/>
          <w:szCs w:val="24"/>
          <w:lang w:val="ru-RU"/>
        </w:rPr>
        <w:t xml:space="preserve"> правовую основу для развития демократии и гарантировала права граждан, что позволило США </w:t>
      </w:r>
      <w:r>
        <w:rPr>
          <w:rFonts w:ascii="Times New Roman" w:hAnsi="Times New Roman"/>
          <w:sz w:val="24"/>
          <w:szCs w:val="24"/>
          <w:lang w:val="ru-RU"/>
        </w:rPr>
        <w:t>организовать</w:t>
      </w:r>
      <w:r w:rsidRPr="00B22248">
        <w:rPr>
          <w:rFonts w:ascii="Times New Roman" w:hAnsi="Times New Roman"/>
          <w:sz w:val="24"/>
          <w:szCs w:val="24"/>
          <w:lang w:val="ru-RU"/>
        </w:rPr>
        <w:t xml:space="preserve"> современное общество, основанное на принципах свободы, справедливости и экономического процветания.</w:t>
      </w:r>
    </w:p>
    <w:p w14:paraId="0D016E68" w14:textId="49E814B4" w:rsidR="00E043AD" w:rsidRDefault="00000000" w:rsidP="00B22248">
      <w:pPr>
        <w:adjustRightInd w:val="0"/>
        <w:snapToGrid w:val="0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Список литературы</w:t>
      </w:r>
    </w:p>
    <w:p w14:paraId="0AF5397E" w14:textId="46108479" w:rsidR="00E043AD" w:rsidRDefault="00B22248" w:rsidP="00B22248">
      <w:pPr>
        <w:numPr>
          <w:ilvl w:val="0"/>
          <w:numId w:val="2"/>
        </w:numPr>
        <w:adjustRightInd w:val="0"/>
        <w:snapToGri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</w:t>
      </w:r>
      <w:r w:rsidRPr="00B22248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Омельченко</w:t>
      </w:r>
      <w:r w:rsidR="005F2CA3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,</w:t>
      </w:r>
      <w:r w:rsidRPr="00B22248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О.А.</w:t>
      </w:r>
      <w:r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B22248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Всеобщая история государства и права. В 2 томах. Том 2. </w:t>
      </w:r>
      <w:r w:rsidR="005F2CA3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- </w:t>
      </w:r>
      <w:r w:rsidRPr="00B22248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4 изд., </w:t>
      </w:r>
      <w:proofErr w:type="spellStart"/>
      <w:r w:rsidRPr="00B22248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испр</w:t>
      </w:r>
      <w:proofErr w:type="spellEnd"/>
      <w:proofErr w:type="gramStart"/>
      <w:r w:rsidRPr="00B22248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.</w:t>
      </w:r>
      <w:proofErr w:type="gramEnd"/>
      <w:r w:rsidRPr="00B22248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и доп.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М.: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Эксмо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, 2006.</w:t>
      </w:r>
    </w:p>
    <w:p w14:paraId="16504B5F" w14:textId="400BABEB" w:rsidR="00E043AD" w:rsidRPr="00B22248" w:rsidRDefault="00B22248" w:rsidP="00B22248">
      <w:pPr>
        <w:numPr>
          <w:ilvl w:val="0"/>
          <w:numId w:val="2"/>
        </w:numPr>
        <w:adjustRightInd w:val="0"/>
        <w:snapToGrid w:val="0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</w:t>
      </w:r>
      <w:r w:rsidRPr="00B22248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Фомичев</w:t>
      </w:r>
      <w:r w:rsidR="005F2CA3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,</w:t>
      </w:r>
      <w:r w:rsidRPr="00B22248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А.В.</w:t>
      </w:r>
      <w:r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B22248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Основы конституционного права США. Учебное пособие». </w:t>
      </w:r>
      <w:r w:rsidR="005F2CA3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- </w:t>
      </w:r>
      <w:r w:rsidRPr="00B22248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С.-Пб.: Изд-во ИВЭСЭП, 2005.</w:t>
      </w:r>
    </w:p>
    <w:sectPr w:rsidR="00E043AD" w:rsidRPr="00B22248" w:rsidSect="00B22248">
      <w:pgSz w:w="11900" w:h="16840"/>
      <w:pgMar w:top="1134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F8658" w14:textId="77777777" w:rsidR="009177E2" w:rsidRDefault="009177E2">
      <w:r>
        <w:separator/>
      </w:r>
    </w:p>
  </w:endnote>
  <w:endnote w:type="continuationSeparator" w:id="0">
    <w:p w14:paraId="40A73D63" w14:textId="77777777" w:rsidR="009177E2" w:rsidRDefault="00917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57EC1" w14:textId="77777777" w:rsidR="009177E2" w:rsidRDefault="009177E2">
      <w:r>
        <w:separator/>
      </w:r>
    </w:p>
  </w:footnote>
  <w:footnote w:type="continuationSeparator" w:id="0">
    <w:p w14:paraId="7543356A" w14:textId="77777777" w:rsidR="009177E2" w:rsidRDefault="009177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2664D"/>
    <w:multiLevelType w:val="hybridMultilevel"/>
    <w:tmpl w:val="C562FDF6"/>
    <w:styleLink w:val="1"/>
    <w:lvl w:ilvl="0" w:tplc="8C40F3E0">
      <w:start w:val="1"/>
      <w:numFmt w:val="decimal"/>
      <w:suff w:val="nothing"/>
      <w:lvlText w:val="%1."/>
      <w:lvlJc w:val="left"/>
      <w:pPr>
        <w:tabs>
          <w:tab w:val="left" w:pos="425"/>
        </w:tabs>
        <w:ind w:left="425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5E2F9E">
      <w:start w:val="1"/>
      <w:numFmt w:val="lowerLetter"/>
      <w:suff w:val="nothing"/>
      <w:lvlText w:val="%2."/>
      <w:lvlJc w:val="left"/>
      <w:pPr>
        <w:tabs>
          <w:tab w:val="left" w:pos="425"/>
        </w:tabs>
        <w:ind w:left="425" w:firstLine="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60D442">
      <w:start w:val="1"/>
      <w:numFmt w:val="lowerRoman"/>
      <w:suff w:val="nothing"/>
      <w:lvlText w:val="%3."/>
      <w:lvlJc w:val="left"/>
      <w:pPr>
        <w:tabs>
          <w:tab w:val="left" w:pos="425"/>
        </w:tabs>
        <w:ind w:left="425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09633CC">
      <w:start w:val="1"/>
      <w:numFmt w:val="decimal"/>
      <w:suff w:val="nothing"/>
      <w:lvlText w:val="%4."/>
      <w:lvlJc w:val="left"/>
      <w:pPr>
        <w:tabs>
          <w:tab w:val="left" w:pos="425"/>
        </w:tabs>
        <w:ind w:left="425" w:hanging="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5FC8204">
      <w:start w:val="1"/>
      <w:numFmt w:val="lowerLetter"/>
      <w:suff w:val="nothing"/>
      <w:lvlText w:val="%5."/>
      <w:lvlJc w:val="left"/>
      <w:pPr>
        <w:tabs>
          <w:tab w:val="left" w:pos="425"/>
        </w:tabs>
        <w:ind w:left="425" w:hanging="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930748C">
      <w:start w:val="1"/>
      <w:numFmt w:val="lowerRoman"/>
      <w:suff w:val="nothing"/>
      <w:lvlText w:val="%6."/>
      <w:lvlJc w:val="left"/>
      <w:pPr>
        <w:tabs>
          <w:tab w:val="left" w:pos="425"/>
        </w:tabs>
        <w:ind w:left="425" w:hanging="1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A760EB4">
      <w:start w:val="1"/>
      <w:numFmt w:val="decimal"/>
      <w:suff w:val="nothing"/>
      <w:lvlText w:val="%7."/>
      <w:lvlJc w:val="left"/>
      <w:pPr>
        <w:tabs>
          <w:tab w:val="left" w:pos="425"/>
        </w:tabs>
        <w:ind w:left="425" w:firstLine="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681970">
      <w:start w:val="1"/>
      <w:numFmt w:val="lowerLetter"/>
      <w:suff w:val="nothing"/>
      <w:lvlText w:val="%8."/>
      <w:lvlJc w:val="left"/>
      <w:pPr>
        <w:tabs>
          <w:tab w:val="left" w:pos="425"/>
        </w:tabs>
        <w:ind w:left="425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66657DA">
      <w:start w:val="1"/>
      <w:numFmt w:val="lowerRoman"/>
      <w:suff w:val="nothing"/>
      <w:lvlText w:val="%9."/>
      <w:lvlJc w:val="left"/>
      <w:pPr>
        <w:tabs>
          <w:tab w:val="left" w:pos="425"/>
        </w:tabs>
        <w:ind w:left="425" w:hanging="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51D40B5E"/>
    <w:multiLevelType w:val="hybridMultilevel"/>
    <w:tmpl w:val="C562FDF6"/>
    <w:numStyleLink w:val="1"/>
  </w:abstractNum>
  <w:num w:numId="1" w16cid:durableId="1984583581">
    <w:abstractNumId w:val="0"/>
  </w:num>
  <w:num w:numId="2" w16cid:durableId="846750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3AD"/>
    <w:rsid w:val="00145636"/>
    <w:rsid w:val="00267167"/>
    <w:rsid w:val="004F741B"/>
    <w:rsid w:val="005C03AA"/>
    <w:rsid w:val="005F2CA3"/>
    <w:rsid w:val="0080318B"/>
    <w:rsid w:val="00840102"/>
    <w:rsid w:val="008901EB"/>
    <w:rsid w:val="009177E2"/>
    <w:rsid w:val="00A12C61"/>
    <w:rsid w:val="00B22248"/>
    <w:rsid w:val="00C15C86"/>
    <w:rsid w:val="00E0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55E58B"/>
  <w15:docId w15:val="{4601A57D-0F1C-4D02-A372-7DCF6DF2C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hAnsi="Calibri" w:cs="Arial Unicode MS"/>
      <w:color w:val="000000"/>
      <w:u w:color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cs="Arial Unicode MS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Normal (Web)"/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styleId="a6">
    <w:name w:val="header"/>
    <w:basedOn w:val="a"/>
    <w:link w:val="a7"/>
    <w:uiPriority w:val="99"/>
    <w:unhideWhenUsed/>
    <w:rsid w:val="008401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40102"/>
    <w:rPr>
      <w:rFonts w:ascii="Calibri" w:hAnsi="Calibri" w:cs="Arial Unicode MS"/>
      <w:color w:val="000000"/>
      <w:u w:color="000000"/>
      <w:lang w:val="en-US"/>
    </w:rPr>
  </w:style>
  <w:style w:type="paragraph" w:styleId="a8">
    <w:name w:val="footer"/>
    <w:basedOn w:val="a"/>
    <w:link w:val="a9"/>
    <w:uiPriority w:val="99"/>
    <w:unhideWhenUsed/>
    <w:rsid w:val="0084010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40102"/>
    <w:rPr>
      <w:rFonts w:ascii="Calibri" w:hAnsi="Calibri" w:cs="Arial Unicode MS"/>
      <w:color w:val="000000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335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Азамат Читаов</cp:lastModifiedBy>
  <cp:revision>9</cp:revision>
  <dcterms:created xsi:type="dcterms:W3CDTF">2026-03-29T18:51:00Z</dcterms:created>
  <dcterms:modified xsi:type="dcterms:W3CDTF">2026-04-02T08:26:00Z</dcterms:modified>
</cp:coreProperties>
</file>