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AF" w:rsidRDefault="00852EAF" w:rsidP="00852EA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bookmarkStart w:id="0" w:name="_GoBack"/>
      <w:bookmarkEnd w:id="0"/>
      <w:r w:rsidRPr="00852E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Квест-технологии как эффективный инструмент формирования лексической компетенции в старших классах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</w:t>
      </w:r>
    </w:p>
    <w:p w:rsidR="00852EAF" w:rsidRDefault="00852EAF" w:rsidP="00852E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852EAF" w:rsidRDefault="00852EAF" w:rsidP="00852EAF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Татаринцев В. А.</w:t>
      </w:r>
    </w:p>
    <w:p w:rsidR="00852EAF" w:rsidRDefault="00852EAF" w:rsidP="00852E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852EAF" w:rsidRDefault="00852EAF" w:rsidP="00852EA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Ачмизова С.Я., к.п.н., доцент</w:t>
      </w:r>
    </w:p>
    <w:p w:rsidR="00852EAF" w:rsidRDefault="00852EAF" w:rsidP="00852EA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852EAF" w:rsidRDefault="00852EAF" w:rsidP="00852EAF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Формирование лексической компетенции является одной из центральных задач обучения иностранному языку в старшей школе, поскольку именно лексический запас служит основным материалом для реализации всех видов речевой деятельности: аудирования, говорения, чтения и письма. В поиске методов, способных сделать процесс усвоения лексики для современных детей не только эффективным, но и мотивирующим, внимание исследователей и педагогов все чаще привлекают интерактивные и игровые технологии. Одним из наиболее результативных инструментов в этом отношении выступает </w:t>
      </w:r>
      <w:r w:rsidRPr="004C3AFF">
        <w:rPr>
          <w:rStyle w:val="a4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</w:rPr>
        <w:t>квест-технология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сочетая в себе принципы проблемного обучения, игровую деятельность (в некоторых случаях обучение в сотрудничестве) и соревновательный элемент, что позволяет преодолеть пассивность учащихся и превратить освоение новой лексики в более увлекательный процесс поиска решений и достижения целей.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4C3AFF">
        <w:rPr>
          <w:rFonts w:ascii="Times New Roman" w:hAnsi="Times New Roman" w:cs="Times New Roman"/>
          <w:sz w:val="24"/>
          <w:szCs w:val="24"/>
        </w:rPr>
        <w:t xml:space="preserve"> проблематики работы определяется: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недостаточно высоким уровнем сформированности лексической компетенции у выпускников старшей школы;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– недостаточной степенью изученности (исследованности) проблемы использования квест-технологий на уроках иностранного языка в практическом аспекте; 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необходимостью адаптации к новому поколению детей, растущих в высокотехнологической, цифровой среде;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Segoe UI" w:hAnsi="Segoe UI" w:cs="Segoe UI"/>
          <w:color w:val="0F1115"/>
          <w:sz w:val="24"/>
          <w:szCs w:val="24"/>
          <w:shd w:val="clear" w:color="auto" w:fill="FFFFFF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– возможностью </w:t>
      </w:r>
      <w:r w:rsidRPr="004C3AFF">
        <w:rPr>
          <w:rStyle w:val="a4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</w:rPr>
        <w:t>контекстуального освоения лексики в процессе выполнения квеста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за счет использования новых слов не изолированно, а в рамках конкретной игровой ситуации</w:t>
      </w:r>
      <w:r w:rsidRPr="004C3AFF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;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– актуальностью развития </w:t>
      </w:r>
      <w:r w:rsidRPr="004C3AFF">
        <w:rPr>
          <w:rStyle w:val="a4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</w:rPr>
        <w:t>межпредметных связей,</w:t>
      </w:r>
      <w:r w:rsidRPr="004C3AFF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для интеграции нескольких предметов (например, английский язык и физика)</w:t>
      </w:r>
      <w:r w:rsidRPr="004C3AFF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;</w:t>
      </w:r>
      <w:r w:rsidRPr="004C3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i/>
          <w:sz w:val="24"/>
          <w:szCs w:val="24"/>
        </w:rPr>
        <w:t>Объектом</w:t>
      </w:r>
      <w:r w:rsidRPr="004C3AFF">
        <w:rPr>
          <w:rFonts w:ascii="Times New Roman" w:hAnsi="Times New Roman" w:cs="Times New Roman"/>
          <w:sz w:val="24"/>
          <w:szCs w:val="24"/>
        </w:rPr>
        <w:t xml:space="preserve"> исследования являются квестовые технологии обучения.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i/>
          <w:sz w:val="24"/>
          <w:szCs w:val="24"/>
        </w:rPr>
        <w:t>Предметом</w:t>
      </w:r>
      <w:r w:rsidRPr="004C3AFF">
        <w:rPr>
          <w:rFonts w:ascii="Times New Roman" w:hAnsi="Times New Roman" w:cs="Times New Roman"/>
          <w:sz w:val="24"/>
          <w:szCs w:val="24"/>
        </w:rPr>
        <w:t xml:space="preserve"> исследования выступает методика реализации квест-технологий, в процессе формирования лексической компетенции старшеклассников. 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i/>
          <w:sz w:val="24"/>
          <w:szCs w:val="24"/>
        </w:rPr>
        <w:t>Цель</w:t>
      </w:r>
      <w:r w:rsidRPr="004C3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F">
        <w:rPr>
          <w:rFonts w:ascii="Times New Roman" w:hAnsi="Times New Roman" w:cs="Times New Roman"/>
          <w:sz w:val="24"/>
          <w:szCs w:val="24"/>
        </w:rPr>
        <w:t>данной работы заключается в теоретическом обосновании и разработке методики реализации квест-технологий в процессе формирования лексических навыков учащихся старшей школы.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В соответствии с целью необходимо выполнить следующие </w:t>
      </w:r>
      <w:r w:rsidRPr="004C3AFF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1)</w:t>
      </w:r>
      <w:r w:rsidRPr="004C3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F">
        <w:rPr>
          <w:rFonts w:ascii="Times New Roman" w:hAnsi="Times New Roman" w:cs="Times New Roman"/>
          <w:sz w:val="24"/>
          <w:szCs w:val="24"/>
        </w:rPr>
        <w:t>изучить научную, педагогическую и методическую литературу по вопросу реализации квестовых технологий в условиях современного иноязычного обучения старшеклассников;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2)</w:t>
      </w:r>
      <w:r w:rsidRPr="004C3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F">
        <w:rPr>
          <w:rFonts w:ascii="Times New Roman" w:hAnsi="Times New Roman" w:cs="Times New Roman"/>
          <w:sz w:val="24"/>
          <w:szCs w:val="24"/>
        </w:rPr>
        <w:t>изучить лингводидактический потенциал квест-технологий в процессе формирования лексической компетенции старших школьников;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4C3AFF">
        <w:rPr>
          <w:rFonts w:ascii="Times New Roman" w:hAnsi="Times New Roman" w:cs="Times New Roman"/>
          <w:sz w:val="24"/>
          <w:szCs w:val="24"/>
        </w:rPr>
        <w:t xml:space="preserve"> разработать квест направленный на формирование лексической компетенции старшеклассников. 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4C3AFF">
        <w:rPr>
          <w:rFonts w:ascii="Times New Roman" w:hAnsi="Times New Roman" w:cs="Times New Roman"/>
          <w:i/>
          <w:sz w:val="24"/>
          <w:szCs w:val="24"/>
        </w:rPr>
        <w:t>основных методов исследования</w:t>
      </w:r>
      <w:r w:rsidRPr="004C3AFF">
        <w:rPr>
          <w:rFonts w:ascii="Times New Roman" w:hAnsi="Times New Roman" w:cs="Times New Roman"/>
          <w:sz w:val="24"/>
          <w:szCs w:val="24"/>
        </w:rPr>
        <w:t xml:space="preserve"> были выбраны:</w:t>
      </w:r>
    </w:p>
    <w:p w:rsidR="004C3AFF" w:rsidRPr="004C3AFF" w:rsidRDefault="004C3AFF" w:rsidP="004C3AFF">
      <w:pPr>
        <w:tabs>
          <w:tab w:val="left" w:pos="5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анализ научной, педагогической и методической литературы по вопросу исследования, а именно, реализации квестовых технологий в процессе иноязычного обучения старшеклассников;</w:t>
      </w:r>
    </w:p>
    <w:p w:rsidR="004C3AFF" w:rsidRPr="004C3AFF" w:rsidRDefault="004C3AFF" w:rsidP="004C3AFF">
      <w:pPr>
        <w:tabs>
          <w:tab w:val="left" w:pos="55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анализ содержательного плана отечественных учебников и учебно-методических пособий по английскому языку для общеобразовательных школ;</w:t>
      </w:r>
    </w:p>
    <w:p w:rsidR="004C3AFF" w:rsidRPr="004C3AFF" w:rsidRDefault="004C3AFF" w:rsidP="004C3AFF">
      <w:pPr>
        <w:tabs>
          <w:tab w:val="left" w:pos="55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lastRenderedPageBreak/>
        <w:t xml:space="preserve">– анализ интернет-ресурсов на предмет содержания информации относительно особенностей реализации квест-технологий в условиях формирования </w:t>
      </w:r>
      <w:r w:rsidRPr="004C3AFF">
        <w:rPr>
          <w:rFonts w:ascii="Times New Roman" w:eastAsia="Times New Roman" w:hAnsi="Times New Roman" w:cs="Times New Roman"/>
          <w:bCs/>
          <w:sz w:val="24"/>
          <w:szCs w:val="24"/>
        </w:rPr>
        <w:t>иноязычных речевых навыков</w:t>
      </w:r>
      <w:r w:rsidRPr="004C3AFF">
        <w:rPr>
          <w:rFonts w:ascii="Times New Roman" w:hAnsi="Times New Roman" w:cs="Times New Roman"/>
          <w:sz w:val="24"/>
          <w:szCs w:val="24"/>
        </w:rPr>
        <w:t xml:space="preserve"> учащихся старших классов;</w:t>
      </w:r>
    </w:p>
    <w:p w:rsidR="004C3AFF" w:rsidRPr="004C3AFF" w:rsidRDefault="004C3AFF" w:rsidP="004C3AFF">
      <w:pPr>
        <w:tabs>
          <w:tab w:val="left" w:pos="55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изучение педагогического опыта в реализации квестовых технологий обучения;</w:t>
      </w:r>
    </w:p>
    <w:p w:rsidR="004C3AFF" w:rsidRPr="004C3AFF" w:rsidRDefault="004C3AFF" w:rsidP="004C3AFF">
      <w:pPr>
        <w:tabs>
          <w:tab w:val="left" w:pos="55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– обобщение научного материала теоретического и практического характера по тематике исследования.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C3AFF">
        <w:rPr>
          <w:rStyle w:val="a4"/>
          <w:rFonts w:ascii="Times New Roman" w:hAnsi="Times New Roman" w:cs="Times New Roman"/>
          <w:b w:val="0"/>
          <w:i/>
          <w:color w:val="0F1115"/>
          <w:sz w:val="24"/>
          <w:szCs w:val="24"/>
          <w:shd w:val="clear" w:color="auto" w:fill="FFFFFF"/>
        </w:rPr>
        <w:t>Научная новизна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работы заключается в </w:t>
      </w:r>
      <w:r w:rsidRPr="006D537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целенаправленной адаптации квестовых технологий для решения задачи формирования лексической компетенции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старшеклассников, что выражается в теоретическом обосновании и проектировании соответствующей модели, учитывающей лингводидактические аспекты работы с лексикой и психологические особенности возраста.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C3AFF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Теоретическая значимость</w:t>
      </w:r>
      <w:r w:rsidRPr="004C3AFF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 </w:t>
      </w:r>
      <w:r w:rsidRPr="004C3AFF">
        <w:rPr>
          <w:rFonts w:ascii="Times New Roman" w:hAnsi="Times New Roman" w:cs="Times New Roman"/>
          <w:sz w:val="24"/>
          <w:szCs w:val="24"/>
        </w:rPr>
        <w:t xml:space="preserve">работы заключается в том, что автором предпринята попытка систематизировать теоретический материал по вопросу реализации квестовых технологий в условиях современного иноязычного обучения старшеклассников, а также </w:t>
      </w:r>
      <w:r w:rsidRPr="004C3A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применения квест-технологий для конкретной педагогической цели.</w:t>
      </w:r>
    </w:p>
    <w:p w:rsidR="004C3AFF" w:rsidRPr="004C3AFF" w:rsidRDefault="004C3AFF" w:rsidP="004C3AFF">
      <w:pPr>
        <w:tabs>
          <w:tab w:val="left" w:pos="556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bCs/>
          <w:i/>
          <w:iCs/>
          <w:sz w:val="24"/>
          <w:szCs w:val="24"/>
        </w:rPr>
        <w:t>Практическая значимость</w:t>
      </w:r>
      <w:r w:rsidRPr="004C3A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3AFF">
        <w:rPr>
          <w:rFonts w:ascii="Times New Roman" w:hAnsi="Times New Roman" w:cs="Times New Roman"/>
          <w:sz w:val="24"/>
          <w:szCs w:val="24"/>
        </w:rPr>
        <w:t>исследования состоит в том, что его результаты могут быть использованы в процессе иноязычного обучения учащихся старших классов.</w:t>
      </w:r>
    </w:p>
    <w:p w:rsidR="004C3AFF" w:rsidRPr="004C3AFF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 xml:space="preserve">Проведенный анализ научной, педагогической и методической литературы позволил раскрыть сущность лексической компетенции как комплексного образования, являющегося ядром коммуникативной способности. Было установлено, что на старшем этапе обучения акцент смещается с количественного накопления лексики на качественное владение словарным запасом, включая его системные связи и </w:t>
      </w:r>
      <w:r w:rsidR="006D5370">
        <w:rPr>
          <w:rFonts w:ascii="Times New Roman" w:hAnsi="Times New Roman" w:cs="Times New Roman"/>
          <w:sz w:val="24"/>
          <w:szCs w:val="24"/>
        </w:rPr>
        <w:t>социокультурную обусловленность</w:t>
      </w:r>
      <w:r w:rsidR="002532A1" w:rsidRPr="002532A1">
        <w:rPr>
          <w:rFonts w:ascii="Times New Roman" w:hAnsi="Times New Roman" w:cs="Times New Roman"/>
          <w:sz w:val="24"/>
          <w:szCs w:val="24"/>
        </w:rPr>
        <w:t xml:space="preserve"> [</w:t>
      </w:r>
      <w:r w:rsidR="002532A1" w:rsidRPr="006D5370">
        <w:rPr>
          <w:rFonts w:ascii="Times New Roman" w:hAnsi="Times New Roman" w:cs="Times New Roman"/>
          <w:sz w:val="24"/>
          <w:szCs w:val="24"/>
        </w:rPr>
        <w:t>3]</w:t>
      </w:r>
      <w:r w:rsidR="006D5370">
        <w:rPr>
          <w:rFonts w:ascii="Times New Roman" w:hAnsi="Times New Roman" w:cs="Times New Roman"/>
          <w:sz w:val="24"/>
          <w:szCs w:val="24"/>
        </w:rPr>
        <w:t>.</w:t>
      </w:r>
    </w:p>
    <w:p w:rsidR="004C3AFF" w:rsidRPr="002532A1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Исследование лингводидактического потенциала квест-технологий показало, что данная инновационная форма организации учебной деятельности обладает значительными возможностями для решения задач иноязычного образования. Квест, сочетая принципы проблемности, игровой деятельности, интерактивности и автономии учащихся, создает условия для аутентичной коммуникации, целенаправленного поиска и использования лексики в личностно значимом контексте, что способствует преодолению пассивности учащихся, повышению внутренней мотивации и сн</w:t>
      </w:r>
      <w:r w:rsidR="006D5370">
        <w:rPr>
          <w:rFonts w:ascii="Times New Roman" w:hAnsi="Times New Roman" w:cs="Times New Roman"/>
          <w:sz w:val="24"/>
          <w:szCs w:val="24"/>
        </w:rPr>
        <w:t xml:space="preserve">ижению психологического барьера </w:t>
      </w:r>
      <w:r w:rsidR="002532A1" w:rsidRPr="002532A1">
        <w:rPr>
          <w:rFonts w:ascii="Times New Roman" w:hAnsi="Times New Roman" w:cs="Times New Roman"/>
          <w:sz w:val="24"/>
          <w:szCs w:val="24"/>
        </w:rPr>
        <w:t>[</w:t>
      </w:r>
      <w:r w:rsidR="002532A1" w:rsidRPr="006D5370">
        <w:rPr>
          <w:rFonts w:ascii="Times New Roman" w:hAnsi="Times New Roman" w:cs="Times New Roman"/>
          <w:sz w:val="24"/>
          <w:szCs w:val="24"/>
        </w:rPr>
        <w:t>1]</w:t>
      </w:r>
      <w:r w:rsidR="006D5370">
        <w:rPr>
          <w:rFonts w:ascii="Times New Roman" w:hAnsi="Times New Roman" w:cs="Times New Roman"/>
          <w:sz w:val="24"/>
          <w:szCs w:val="24"/>
        </w:rPr>
        <w:t>.</w:t>
      </w:r>
    </w:p>
    <w:p w:rsidR="004C3AFF" w:rsidRPr="006D5370" w:rsidRDefault="004C3AFF" w:rsidP="004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F">
        <w:rPr>
          <w:rFonts w:ascii="Times New Roman" w:hAnsi="Times New Roman" w:cs="Times New Roman"/>
          <w:sz w:val="24"/>
          <w:szCs w:val="24"/>
        </w:rPr>
        <w:t>На основе теоретических положений и в соответствии с выделенными критериями (языковым, дидактическим, организационным) была разработана методика реализации квест-технологии</w:t>
      </w:r>
      <w:r w:rsidR="006D5370" w:rsidRPr="006D5370">
        <w:rPr>
          <w:rFonts w:ascii="Times New Roman" w:hAnsi="Times New Roman" w:cs="Times New Roman"/>
          <w:sz w:val="24"/>
          <w:szCs w:val="24"/>
        </w:rPr>
        <w:t xml:space="preserve"> </w:t>
      </w:r>
      <w:r w:rsidR="006D5370" w:rsidRPr="004C3AFF">
        <w:rPr>
          <w:rFonts w:ascii="Times New Roman" w:hAnsi="Times New Roman" w:cs="Times New Roman"/>
          <w:sz w:val="24"/>
          <w:szCs w:val="24"/>
        </w:rPr>
        <w:t>в процессе формирования лексических навыков учащихся старшей школы</w:t>
      </w:r>
      <w:r w:rsidR="005B0924">
        <w:rPr>
          <w:rFonts w:ascii="Times New Roman" w:hAnsi="Times New Roman" w:cs="Times New Roman"/>
          <w:sz w:val="24"/>
          <w:szCs w:val="24"/>
        </w:rPr>
        <w:t xml:space="preserve">, результатом </w:t>
      </w:r>
      <w:r w:rsidRPr="004C3AFF">
        <w:rPr>
          <w:rFonts w:ascii="Times New Roman" w:hAnsi="Times New Roman" w:cs="Times New Roman"/>
          <w:sz w:val="24"/>
          <w:szCs w:val="24"/>
        </w:rPr>
        <w:t>практического воплощения</w:t>
      </w:r>
      <w:r w:rsidR="005B0924">
        <w:rPr>
          <w:rFonts w:ascii="Times New Roman" w:hAnsi="Times New Roman" w:cs="Times New Roman"/>
          <w:sz w:val="24"/>
          <w:szCs w:val="24"/>
        </w:rPr>
        <w:t xml:space="preserve"> которой, явилась авторская разработка межпредметного</w:t>
      </w:r>
      <w:r w:rsidRPr="004C3AFF">
        <w:rPr>
          <w:rFonts w:ascii="Times New Roman" w:hAnsi="Times New Roman" w:cs="Times New Roman"/>
          <w:sz w:val="24"/>
          <w:szCs w:val="24"/>
        </w:rPr>
        <w:t xml:space="preserve"> веб-квест</w:t>
      </w:r>
      <w:r w:rsidR="005B0924">
        <w:rPr>
          <w:rFonts w:ascii="Times New Roman" w:hAnsi="Times New Roman" w:cs="Times New Roman"/>
          <w:sz w:val="24"/>
          <w:szCs w:val="24"/>
        </w:rPr>
        <w:t>а</w:t>
      </w:r>
      <w:r w:rsidRPr="004C3AFF">
        <w:rPr>
          <w:rFonts w:ascii="Times New Roman" w:hAnsi="Times New Roman" w:cs="Times New Roman"/>
          <w:sz w:val="24"/>
          <w:szCs w:val="24"/>
        </w:rPr>
        <w:t xml:space="preserve"> «Космический странник»</w:t>
      </w:r>
      <w:r w:rsidR="005B0924">
        <w:rPr>
          <w:rFonts w:ascii="Times New Roman" w:hAnsi="Times New Roman" w:cs="Times New Roman"/>
          <w:sz w:val="24"/>
          <w:szCs w:val="24"/>
        </w:rPr>
        <w:t xml:space="preserve"> (доступен по ссылке </w:t>
      </w:r>
      <w:r w:rsidR="005B0924" w:rsidRPr="005B0924">
        <w:rPr>
          <w:rFonts w:ascii="Times New Roman" w:hAnsi="Times New Roman" w:cs="Times New Roman"/>
          <w:sz w:val="24"/>
          <w:szCs w:val="24"/>
        </w:rPr>
        <w:t>https://onlinetestpad.com/v744jf3kmweag</w:t>
      </w:r>
      <w:r w:rsidR="005B0924">
        <w:rPr>
          <w:rFonts w:ascii="Times New Roman" w:hAnsi="Times New Roman" w:cs="Times New Roman"/>
          <w:sz w:val="24"/>
          <w:szCs w:val="24"/>
        </w:rPr>
        <w:t>)</w:t>
      </w:r>
      <w:r w:rsidRPr="004C3AFF">
        <w:rPr>
          <w:rFonts w:ascii="Times New Roman" w:hAnsi="Times New Roman" w:cs="Times New Roman"/>
          <w:sz w:val="24"/>
          <w:szCs w:val="24"/>
        </w:rPr>
        <w:t>. Выбор веб-формата обусловлен его организационной доступностью, потенциалом для интеграции предметного знания и возможностью превратить усвоение лексики в активную познавательно-исследовательскую деятельность в профессион</w:t>
      </w:r>
      <w:r w:rsidR="006D5370">
        <w:rPr>
          <w:rFonts w:ascii="Times New Roman" w:hAnsi="Times New Roman" w:cs="Times New Roman"/>
          <w:sz w:val="24"/>
          <w:szCs w:val="24"/>
        </w:rPr>
        <w:t>ально-ориентированном контексте</w:t>
      </w:r>
      <w:r w:rsidR="002532A1">
        <w:rPr>
          <w:rFonts w:ascii="Times New Roman" w:hAnsi="Times New Roman" w:cs="Times New Roman"/>
          <w:sz w:val="24"/>
          <w:szCs w:val="24"/>
        </w:rPr>
        <w:t xml:space="preserve"> </w:t>
      </w:r>
      <w:r w:rsidR="002532A1" w:rsidRPr="002532A1">
        <w:rPr>
          <w:rFonts w:ascii="Times New Roman" w:hAnsi="Times New Roman" w:cs="Times New Roman"/>
          <w:sz w:val="24"/>
          <w:szCs w:val="24"/>
        </w:rPr>
        <w:t>[</w:t>
      </w:r>
      <w:r w:rsidR="002532A1" w:rsidRPr="006D5370">
        <w:rPr>
          <w:rFonts w:ascii="Times New Roman" w:hAnsi="Times New Roman" w:cs="Times New Roman"/>
          <w:sz w:val="24"/>
          <w:szCs w:val="24"/>
        </w:rPr>
        <w:t>2]</w:t>
      </w:r>
      <w:r w:rsidR="006D5370">
        <w:rPr>
          <w:rFonts w:ascii="Times New Roman" w:hAnsi="Times New Roman" w:cs="Times New Roman"/>
          <w:sz w:val="24"/>
          <w:szCs w:val="24"/>
        </w:rPr>
        <w:t>.</w:t>
      </w:r>
    </w:p>
    <w:p w:rsidR="00852EAF" w:rsidRPr="00852EAF" w:rsidRDefault="00852EAF" w:rsidP="00852EA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highlight w:val="yellow"/>
        </w:rPr>
      </w:pPr>
    </w:p>
    <w:p w:rsidR="00852EAF" w:rsidRPr="002532A1" w:rsidRDefault="00852EAF" w:rsidP="00852EA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532A1">
        <w:rPr>
          <w:rFonts w:ascii="Times New Roman" w:hAnsi="Times New Roman" w:cs="Times New Roman"/>
          <w:b/>
          <w:sz w:val="24"/>
        </w:rPr>
        <w:t>Список литературы</w:t>
      </w:r>
    </w:p>
    <w:p w:rsidR="002532A1" w:rsidRPr="002532A1" w:rsidRDefault="002532A1" w:rsidP="002532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Багузина Е. И. Веб-квест технология как дидактическое средство формирования иноязычной коммуникативной компетентности: дис. канд. пед. наук : 13.00.01 : общая педагогика, история педагогики и образования. – М., 2012. – 238 с., </w:t>
      </w:r>
    </w:p>
    <w:p w:rsidR="002532A1" w:rsidRPr="002532A1" w:rsidRDefault="002532A1" w:rsidP="004C3AFF">
      <w:pPr>
        <w:pStyle w:val="a3"/>
        <w:numPr>
          <w:ilvl w:val="0"/>
          <w:numId w:val="2"/>
        </w:numPr>
        <w:spacing w:line="240" w:lineRule="auto"/>
        <w:jc w:val="both"/>
        <w:rPr>
          <w:rStyle w:val="a5"/>
          <w:color w:val="auto"/>
          <w:u w:val="none"/>
        </w:rPr>
      </w:pPr>
      <w:r w:rsidRPr="002532A1">
        <w:rPr>
          <w:rFonts w:ascii="Times New Roman" w:hAnsi="Times New Roman" w:cs="Times New Roman"/>
          <w:sz w:val="24"/>
          <w:szCs w:val="24"/>
        </w:rPr>
        <w:t xml:space="preserve">Использование Интернет-ресурсов при создании и использовании веб-квеста // Online Test Pad  URL: </w:t>
      </w:r>
      <w:hyperlink r:id="rId7" w:history="1">
        <w:r w:rsidRPr="002532A1">
          <w:rPr>
            <w:rStyle w:val="a5"/>
            <w:rFonts w:ascii="Times New Roman" w:hAnsi="Times New Roman" w:cs="Times New Roman"/>
            <w:sz w:val="24"/>
            <w:szCs w:val="24"/>
          </w:rPr>
          <w:t>https://onlinetestpad.com/v744jf3kmweag</w:t>
        </w:r>
      </w:hyperlink>
    </w:p>
    <w:p w:rsidR="002532A1" w:rsidRPr="002532A1" w:rsidRDefault="002532A1" w:rsidP="002532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2A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Шустова, Е. Р. Учет психолого-педагогических особенностей старшеклассников при обучении иностранному языку в школе / Е. Р. Шустова. — // Молодой ученый. — 2023. — С. 217-219.</w:t>
      </w:r>
    </w:p>
    <w:sectPr w:rsidR="002532A1" w:rsidRPr="002532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57" w:rsidRDefault="00C71057" w:rsidP="006D5370">
      <w:pPr>
        <w:spacing w:after="0" w:line="240" w:lineRule="auto"/>
      </w:pPr>
      <w:r>
        <w:separator/>
      </w:r>
    </w:p>
  </w:endnote>
  <w:endnote w:type="continuationSeparator" w:id="0">
    <w:p w:rsidR="00C71057" w:rsidRDefault="00C71057" w:rsidP="006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535290"/>
      <w:docPartObj>
        <w:docPartGallery w:val="Page Numbers (Bottom of Page)"/>
        <w:docPartUnique/>
      </w:docPartObj>
    </w:sdtPr>
    <w:sdtEndPr/>
    <w:sdtContent>
      <w:p w:rsidR="006D5370" w:rsidRDefault="006D53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82">
          <w:rPr>
            <w:noProof/>
          </w:rPr>
          <w:t>2</w:t>
        </w:r>
        <w:r>
          <w:fldChar w:fldCharType="end"/>
        </w:r>
      </w:p>
    </w:sdtContent>
  </w:sdt>
  <w:p w:rsidR="006D5370" w:rsidRDefault="006D53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57" w:rsidRDefault="00C71057" w:rsidP="006D5370">
      <w:pPr>
        <w:spacing w:after="0" w:line="240" w:lineRule="auto"/>
      </w:pPr>
      <w:r>
        <w:separator/>
      </w:r>
    </w:p>
  </w:footnote>
  <w:footnote w:type="continuationSeparator" w:id="0">
    <w:p w:rsidR="00C71057" w:rsidRDefault="00C71057" w:rsidP="006D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714A01"/>
    <w:multiLevelType w:val="hybridMultilevel"/>
    <w:tmpl w:val="83D0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C3"/>
    <w:rsid w:val="002532A1"/>
    <w:rsid w:val="004C3AFF"/>
    <w:rsid w:val="00552B2D"/>
    <w:rsid w:val="005B0924"/>
    <w:rsid w:val="006D5370"/>
    <w:rsid w:val="007C134A"/>
    <w:rsid w:val="007D0807"/>
    <w:rsid w:val="007F3CC3"/>
    <w:rsid w:val="00852EAF"/>
    <w:rsid w:val="00C71057"/>
    <w:rsid w:val="00DC0482"/>
    <w:rsid w:val="00EA65CD"/>
    <w:rsid w:val="00E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6E5D7-256E-4749-B2D7-3F39F6C4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AF"/>
    <w:pPr>
      <w:ind w:left="720"/>
      <w:contextualSpacing/>
    </w:pPr>
  </w:style>
  <w:style w:type="character" w:styleId="a4">
    <w:name w:val="Strong"/>
    <w:basedOn w:val="a0"/>
    <w:uiPriority w:val="22"/>
    <w:qFormat/>
    <w:rsid w:val="004C3AFF"/>
    <w:rPr>
      <w:b/>
      <w:bCs/>
    </w:rPr>
  </w:style>
  <w:style w:type="character" w:styleId="a5">
    <w:name w:val="Hyperlink"/>
    <w:basedOn w:val="a0"/>
    <w:uiPriority w:val="99"/>
    <w:unhideWhenUsed/>
    <w:rsid w:val="002532A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D5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370"/>
  </w:style>
  <w:style w:type="paragraph" w:styleId="a8">
    <w:name w:val="footer"/>
    <w:basedOn w:val="a"/>
    <w:link w:val="a9"/>
    <w:uiPriority w:val="99"/>
    <w:unhideWhenUsed/>
    <w:rsid w:val="006D5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v744jf3kmwe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Кванториум</dc:creator>
  <cp:keywords/>
  <dc:description/>
  <cp:lastModifiedBy>Света</cp:lastModifiedBy>
  <cp:revision>2</cp:revision>
  <dcterms:created xsi:type="dcterms:W3CDTF">2026-03-28T08:06:00Z</dcterms:created>
  <dcterms:modified xsi:type="dcterms:W3CDTF">2026-03-28T08:06:00Z</dcterms:modified>
</cp:coreProperties>
</file>