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070" w:rsidRPr="00AD6690" w:rsidRDefault="005F0070" w:rsidP="005F0070">
      <w:pPr>
        <w:ind w:firstLine="709"/>
        <w:jc w:val="center"/>
        <w:rPr>
          <w:lang w:val="ru-RU"/>
        </w:rPr>
      </w:pPr>
      <w:proofErr w:type="gramStart"/>
      <w:r w:rsidRPr="00AD6690">
        <w:rPr>
          <w:rFonts w:eastAsiaTheme="minorHAnsi" w:cstheme="minorBidi"/>
          <w:lang w:val="ru-RU"/>
        </w:rPr>
        <w:t>П</w:t>
      </w:r>
      <w:r w:rsidR="008F01BE">
        <w:rPr>
          <w:rFonts w:eastAsiaTheme="minorHAnsi" w:cstheme="minorBidi"/>
          <w:lang w:val="ru-RU"/>
        </w:rPr>
        <w:t>СИХОЛОГО-</w:t>
      </w:r>
      <w:bookmarkStart w:id="0" w:name="_GoBack"/>
      <w:bookmarkEnd w:id="0"/>
      <w:r>
        <w:rPr>
          <w:rFonts w:eastAsiaTheme="minorHAnsi" w:cstheme="minorBidi"/>
          <w:lang w:val="ru-RU"/>
        </w:rPr>
        <w:t>ПЕДАГОГИЧЕСКИЕ</w:t>
      </w:r>
      <w:proofErr w:type="gramEnd"/>
      <w:r>
        <w:rPr>
          <w:rFonts w:eastAsiaTheme="minorHAnsi" w:cstheme="minorBidi"/>
          <w:lang w:val="ru-RU"/>
        </w:rPr>
        <w:t xml:space="preserve"> УСЛОВИЯФОРМИРОВАНИЯ КОММУНИКАТИВНОЙ КОМПЕТЕНЦИИМЛАДШИХ ШКОЛЬНИКОВ</w:t>
      </w:r>
    </w:p>
    <w:p w:rsidR="005F0070" w:rsidRPr="00523F34" w:rsidRDefault="005F0070" w:rsidP="005F0070">
      <w:pPr>
        <w:ind w:firstLine="709"/>
        <w:jc w:val="right"/>
        <w:rPr>
          <w:i/>
          <w:lang w:val="ru-RU"/>
        </w:rPr>
      </w:pPr>
      <w:proofErr w:type="spellStart"/>
      <w:r>
        <w:rPr>
          <w:i/>
          <w:lang w:val="ru-RU"/>
        </w:rPr>
        <w:t>Борисовская</w:t>
      </w:r>
      <w:proofErr w:type="spellEnd"/>
      <w:r>
        <w:rPr>
          <w:i/>
          <w:lang w:val="ru-RU"/>
        </w:rPr>
        <w:t xml:space="preserve"> Юлия Алексеевна</w:t>
      </w:r>
    </w:p>
    <w:p w:rsidR="005F0070" w:rsidRPr="00F518DF" w:rsidRDefault="005F0070" w:rsidP="005F0070">
      <w:pPr>
        <w:jc w:val="right"/>
        <w:rPr>
          <w:rFonts w:eastAsia="Calibri"/>
          <w:i/>
          <w:iCs/>
          <w:color w:val="000000"/>
          <w:szCs w:val="23"/>
          <w:lang w:val="ru-RU"/>
        </w:rPr>
      </w:pPr>
      <w:r w:rsidRPr="00F518DF">
        <w:rPr>
          <w:rFonts w:eastAsia="Calibri"/>
          <w:i/>
          <w:iCs/>
          <w:color w:val="000000"/>
          <w:szCs w:val="23"/>
          <w:lang w:val="ru-RU"/>
        </w:rPr>
        <w:t xml:space="preserve">ФГБОУ </w:t>
      </w:r>
      <w:proofErr w:type="gramStart"/>
      <w:r w:rsidRPr="00F518DF">
        <w:rPr>
          <w:rFonts w:eastAsia="Calibri"/>
          <w:i/>
          <w:iCs/>
          <w:color w:val="000000"/>
          <w:szCs w:val="23"/>
          <w:lang w:val="ru-RU"/>
        </w:rPr>
        <w:t>ВО</w:t>
      </w:r>
      <w:proofErr w:type="gramEnd"/>
      <w:r w:rsidRPr="00F518DF">
        <w:rPr>
          <w:rFonts w:eastAsia="Calibri"/>
          <w:i/>
          <w:iCs/>
          <w:color w:val="000000"/>
          <w:szCs w:val="23"/>
          <w:lang w:val="ru-RU"/>
        </w:rPr>
        <w:t xml:space="preserve"> «Адыгейский государственный университет», г. Майкоп</w:t>
      </w:r>
    </w:p>
    <w:p w:rsidR="005F0070" w:rsidRPr="00F518DF" w:rsidRDefault="005F0070" w:rsidP="005F0070">
      <w:pPr>
        <w:autoSpaceDE w:val="0"/>
        <w:autoSpaceDN w:val="0"/>
        <w:adjustRightInd w:val="0"/>
        <w:jc w:val="right"/>
        <w:rPr>
          <w:rFonts w:eastAsia="Calibri"/>
          <w:i/>
          <w:iCs/>
          <w:color w:val="000000"/>
          <w:szCs w:val="23"/>
          <w:lang w:val="ru-RU"/>
        </w:rPr>
      </w:pPr>
      <w:r w:rsidRPr="00F518DF">
        <w:rPr>
          <w:rFonts w:eastAsia="Calibri"/>
          <w:i/>
          <w:iCs/>
          <w:color w:val="000000"/>
          <w:szCs w:val="23"/>
          <w:lang w:val="ru-RU"/>
        </w:rPr>
        <w:t xml:space="preserve">Научный руководитель: </w:t>
      </w:r>
      <w:proofErr w:type="spellStart"/>
      <w:r w:rsidRPr="00F518DF">
        <w:rPr>
          <w:rFonts w:eastAsia="Calibri"/>
          <w:i/>
          <w:iCs/>
          <w:color w:val="000000"/>
          <w:szCs w:val="23"/>
          <w:lang w:val="ru-RU"/>
        </w:rPr>
        <w:t>Бгуашева</w:t>
      </w:r>
      <w:proofErr w:type="spellEnd"/>
      <w:r w:rsidRPr="00F518DF">
        <w:rPr>
          <w:rFonts w:eastAsia="Calibri"/>
          <w:i/>
          <w:iCs/>
          <w:color w:val="000000"/>
          <w:szCs w:val="23"/>
          <w:lang w:val="ru-RU"/>
        </w:rPr>
        <w:t xml:space="preserve"> З. К., кандидат педагогических наук, </w:t>
      </w:r>
    </w:p>
    <w:p w:rsidR="005F0070" w:rsidRPr="00F518DF" w:rsidRDefault="005F0070" w:rsidP="005F0070">
      <w:pPr>
        <w:autoSpaceDE w:val="0"/>
        <w:autoSpaceDN w:val="0"/>
        <w:adjustRightInd w:val="0"/>
        <w:jc w:val="right"/>
        <w:rPr>
          <w:rFonts w:eastAsia="Calibri"/>
          <w:i/>
          <w:iCs/>
          <w:color w:val="000000"/>
          <w:szCs w:val="23"/>
          <w:lang w:val="ru-RU"/>
        </w:rPr>
      </w:pPr>
      <w:r w:rsidRPr="00F518DF">
        <w:rPr>
          <w:rFonts w:eastAsia="Calibri"/>
          <w:i/>
          <w:iCs/>
          <w:color w:val="000000"/>
          <w:szCs w:val="23"/>
          <w:lang w:val="ru-RU"/>
        </w:rPr>
        <w:t xml:space="preserve">доцент кафедры педагогики и педагогических технологий, </w:t>
      </w:r>
    </w:p>
    <w:p w:rsidR="005F0070" w:rsidRPr="00F518DF" w:rsidRDefault="005F0070" w:rsidP="005F0070">
      <w:pPr>
        <w:jc w:val="right"/>
        <w:rPr>
          <w:rFonts w:eastAsia="Calibri"/>
          <w:i/>
          <w:iCs/>
          <w:color w:val="000000"/>
          <w:szCs w:val="23"/>
          <w:lang w:val="ru-RU"/>
        </w:rPr>
      </w:pPr>
      <w:r w:rsidRPr="00F518DF">
        <w:rPr>
          <w:rFonts w:eastAsia="Calibri"/>
          <w:i/>
          <w:iCs/>
          <w:color w:val="000000"/>
          <w:szCs w:val="23"/>
          <w:lang w:val="ru-RU"/>
        </w:rPr>
        <w:t xml:space="preserve">ФГБОУ </w:t>
      </w:r>
      <w:proofErr w:type="gramStart"/>
      <w:r w:rsidRPr="00F518DF">
        <w:rPr>
          <w:rFonts w:eastAsia="Calibri"/>
          <w:i/>
          <w:iCs/>
          <w:color w:val="000000"/>
          <w:szCs w:val="23"/>
          <w:lang w:val="ru-RU"/>
        </w:rPr>
        <w:t>ВО</w:t>
      </w:r>
      <w:proofErr w:type="gramEnd"/>
      <w:r w:rsidRPr="00F518DF">
        <w:rPr>
          <w:rFonts w:eastAsia="Calibri"/>
          <w:i/>
          <w:iCs/>
          <w:color w:val="000000"/>
          <w:szCs w:val="23"/>
          <w:lang w:val="ru-RU"/>
        </w:rPr>
        <w:t xml:space="preserve"> «Адыгейский государственный университет», г. Майкоп</w:t>
      </w:r>
    </w:p>
    <w:p w:rsidR="00FA7028" w:rsidRPr="005F0070" w:rsidRDefault="00FA7028">
      <w:pPr>
        <w:rPr>
          <w:lang w:val="ru-RU"/>
        </w:rPr>
      </w:pPr>
    </w:p>
    <w:sectPr w:rsidR="00FA7028" w:rsidRPr="005F0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070"/>
    <w:rsid w:val="005F0070"/>
    <w:rsid w:val="008F01BE"/>
    <w:rsid w:val="00FA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Зара</dc:creator>
  <cp:lastModifiedBy>Зара</cp:lastModifiedBy>
  <cp:revision>2</cp:revision>
  <dcterms:created xsi:type="dcterms:W3CDTF">2026-04-10T17:04:00Z</dcterms:created>
  <dcterms:modified xsi:type="dcterms:W3CDTF">2026-04-10T17:05:00Z</dcterms:modified>
</cp:coreProperties>
</file>