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221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ОСНОВ ПАТРИОТИЗМА У ШКОЛЬНИКОВ СРЕДСТВАМИ ФИЗИЧЕСКОЙ КУЛЬТУРЫ И СПОРТА</w:t>
      </w:r>
    </w:p>
    <w:p w14:paraId="1694AF6C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Д. Брюханова</w:t>
      </w:r>
    </w:p>
    <w:p w14:paraId="757B3E38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студентка 2 курса ИФК и дзюдо</w:t>
      </w:r>
    </w:p>
    <w:p w14:paraId="29EE0878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14:paraId="7FD4E824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Научный руководитель: Н.С. Коломийцева, канд. пед. наук, доцент</w:t>
      </w:r>
    </w:p>
    <w:p w14:paraId="0E68B712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14:paraId="5581754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D5DEF6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современных условиях особую актуальность приобретает проблема формирования патриотического сознания у подрастающего поколения. Физическая культура и спорт выступают эффективным инструментом в решении данной задачи. Актуальность исследования обусловлена необходимостью поиска новых подходов к патриотическому воспитанию в условиях модернизации образования. [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]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70B4B9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Патриотическое воспитание является одним из приоритетных направлений современной образовательной политики. Физическая культура и спорт обладают значительным потенциалом в формировании патриотических ценностей, развитии морально-волевых качеств и гражданской позиции учащихся. Теоретический анализ научно-методической литературы показал, что патриотическое воспитание через физическую культуру включает формирование любви к Родине через спортивные достижения, развитие морально-волевых качеств, воспитание чувства коллективизма, приобщение к здоровому образу жизни и изучение военно-спортивных дисциплин. [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]</w:t>
      </w:r>
    </w:p>
    <w:p w14:paraId="1760AAB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 исследования – выявить условия формирования патриотических ценностей у школьников средствами физической культуры и спорта.</w:t>
      </w:r>
    </w:p>
    <w:p w14:paraId="6490D8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Задачи исследования:</w:t>
      </w:r>
    </w:p>
    <w:p w14:paraId="4E51CD95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Изучить теоретические основы патриотического воспитания средствами физической культуры и спорта.</w:t>
      </w:r>
    </w:p>
    <w:p w14:paraId="0741ADED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Определить наиболее эффективные методы формирования патриотических ценностей у школьников средствами физической культуры и спорта.</w:t>
      </w:r>
    </w:p>
    <w:p w14:paraId="21E4069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рамках проведенного обзорного исследования были использованы следующие методы научного анализа: теоретический анализ научной литературы по проблемам патриотического воспитания, контент-анализ нормативно-правовой документации в сфере образования, сравнительный анализ существующих педагогических практик, обобщение и систематизация опыта работы образовательных учреждений по формированию патриотических ценностей средствами физической культуры и спорта.</w:t>
      </w:r>
    </w:p>
    <w:p w14:paraId="67955C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Проведенный анализ теоретических основ патриотического воспитания позволил выявить ключевые аспекты использования средств физической культуры в формировании патриотических ценностей у школьников. Установлено, что физическая культура и спорт создают уникальную платформу для развития патриотического сознания через формирование морально-волевых качеств, командного духа и гражданской ответственности. [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]</w:t>
      </w:r>
    </w:p>
    <w:p w14:paraId="2DD13AD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ходе исследования определены наиболее эффективные методы формирования патриотических ценностей, включающие организацию военно-спортивных игр и соревнований, проведение массовых спортивных мероприятий с патриотической направленностью, реализацию тематических спортивных праздников, организацию встреч с ветеранами спорта и военными, изучение истории отечественного спорта и достижений российских спортсменов.</w:t>
      </w:r>
    </w:p>
    <w:p w14:paraId="0B5B3DC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 анализа существующих практик показали, что успешное формирование патриотических ценностей средствами физической культуры и спорта обеспечивается при соблюдении ряда условий: системности воспитательного процесса, учета возрастных особенностей учащихся, использования разнообразных форм физкультурно-спортивной деятельности, создания патриотически-ориентированной образовательной среды.</w:t>
      </w:r>
    </w:p>
    <w:p w14:paraId="102721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Выявлено, что физическая культура и спорт способствуют формированию у школьников высоких моральных качеств, чувства долга и ответственности перед Родиной. Установлено положительное влияние командной спортивной деятельности на развитие патриотических чувств и укрепление гражданской позиции учащихся.</w:t>
      </w:r>
    </w:p>
    <w:p w14:paraId="39C5198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 современных подходов к патриотическому воспитанию позволил определить наиболее результативные формы работы: спортивные соревнования, посвященные памятным датам, туристические походы по местам боевой славы, военно-спортивные игры, участие в парадах и спортивных праздниках, посвященных государственным праздникам.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[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]</w:t>
      </w:r>
    </w:p>
    <w:p w14:paraId="2E6447D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Результаты исследования свидетельствуют о том, что эффективность формирования патриотических ценностей зависит от комплексного использования различных средств физической культуры и спорта, интеграции воспитательного и образовательного компонентов, создания условий для самореализации учащихся в спортивной деятельности.</w:t>
      </w:r>
    </w:p>
    <w:p w14:paraId="67D6CA6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Практическая значимость полученных результатов заключается в возможности их использования при разработке программ патриотического воспитания в образовательных учреждениях, совершенствовании методики физического воспитания с учетом задач патриотического воспитания, повышении эффективности работы педагогов по формированию патриотических ценностей у школьников.</w:t>
      </w:r>
    </w:p>
    <w:p w14:paraId="3D4D31B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Список литературы:</w:t>
      </w:r>
    </w:p>
    <w:p w14:paraId="2319207B">
      <w:pPr>
        <w:numPr>
          <w:ilvl w:val="0"/>
          <w:numId w:val="2"/>
        </w:numPr>
        <w:spacing w:after="0" w:line="240" w:lineRule="auto"/>
        <w:ind w:left="-49" w:leftChars="0" w:firstLine="709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  <w:t>Аверин, В. А. Нормативно-правовое обеспечение патриотического воспитания в системе образования / В. А. Аверин // Вестник образования России. – 2021. – № 4. – С. 32–40.</w:t>
      </w:r>
    </w:p>
    <w:p w14:paraId="65F24CA5">
      <w:pPr>
        <w:numPr>
          <w:ilvl w:val="0"/>
          <w:numId w:val="2"/>
        </w:numPr>
        <w:spacing w:after="0" w:line="240" w:lineRule="auto"/>
        <w:ind w:left="-49" w:leftChars="0" w:firstLine="709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  <w:t>Буторин В.В. Спортивно-патриотическое воспитание как одно из приоритетных направлений государственной политики в сфере физической культуры и спорта: под общей редакцией канд. пед. наук, доцента В.В. Буторина (ФГБОУ ВО МГАФК). – Малаховка, МГАФК, 2022</w:t>
      </w:r>
    </w:p>
    <w:p w14:paraId="1CDE9396">
      <w:pPr>
        <w:numPr>
          <w:ilvl w:val="0"/>
          <w:numId w:val="2"/>
        </w:numPr>
        <w:spacing w:after="0" w:line="240" w:lineRule="auto"/>
        <w:ind w:left="-49" w:leftChars="0" w:firstLine="709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  <w:t xml:space="preserve">Никифорова Е. А. Интеграция воспитательного и образовательного компонентов на уроках физической культуры / Е. А. Никифорова // Современное образование. – 2023. – № 2. – С. 56–62. </w:t>
      </w:r>
    </w:p>
    <w:p w14:paraId="03CA8096">
      <w:pPr>
        <w:numPr>
          <w:ilvl w:val="0"/>
          <w:numId w:val="2"/>
        </w:numPr>
        <w:spacing w:after="0" w:line="240" w:lineRule="auto"/>
        <w:ind w:left="-49" w:leftChars="0" w:firstLine="709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  <w:t xml:space="preserve">Пономарев, Н. И. Воспитательная функция физической культуры / Н. И. Пономарев // Теория и практика физической культуры. – 2020. –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52B3C"/>
          <w:spacing w:val="0"/>
          <w:sz w:val="24"/>
          <w:szCs w:val="24"/>
          <w:shd w:val="clear" w:fill="FFFFFF"/>
        </w:rPr>
        <w:t>3. – С. 21–24</w:t>
      </w:r>
    </w:p>
    <w:p w14:paraId="3DD3A15C">
      <w:pPr>
        <w:numPr>
          <w:numId w:val="0"/>
        </w:numPr>
        <w:spacing w:after="0" w:line="240" w:lineRule="auto"/>
        <w:ind w:left="660" w:leftChars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6207F"/>
    <w:multiLevelType w:val="multilevel"/>
    <w:tmpl w:val="3216207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86FC32"/>
    <w:multiLevelType w:val="singleLevel"/>
    <w:tmpl w:val="7686FC32"/>
    <w:lvl w:ilvl="0" w:tentative="0">
      <w:start w:val="1"/>
      <w:numFmt w:val="decimal"/>
      <w:suff w:val="space"/>
      <w:lvlText w:val="%1."/>
      <w:lvlJc w:val="left"/>
      <w:pPr>
        <w:ind w:left="-4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1D"/>
    <w:rsid w:val="0005008F"/>
    <w:rsid w:val="000763E8"/>
    <w:rsid w:val="00090CBF"/>
    <w:rsid w:val="000A78DC"/>
    <w:rsid w:val="000D7675"/>
    <w:rsid w:val="00106944"/>
    <w:rsid w:val="00125CFA"/>
    <w:rsid w:val="00173CE7"/>
    <w:rsid w:val="00186A9D"/>
    <w:rsid w:val="00196921"/>
    <w:rsid w:val="001C4995"/>
    <w:rsid w:val="001E3794"/>
    <w:rsid w:val="001F06E9"/>
    <w:rsid w:val="00200969"/>
    <w:rsid w:val="00202A2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B06F1"/>
    <w:rsid w:val="004D2EBE"/>
    <w:rsid w:val="00532DE7"/>
    <w:rsid w:val="00552C96"/>
    <w:rsid w:val="00587535"/>
    <w:rsid w:val="005A018F"/>
    <w:rsid w:val="006118E4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2A47"/>
    <w:rsid w:val="00776B53"/>
    <w:rsid w:val="00791AB1"/>
    <w:rsid w:val="0079409B"/>
    <w:rsid w:val="007965F0"/>
    <w:rsid w:val="00807512"/>
    <w:rsid w:val="00874854"/>
    <w:rsid w:val="00925E77"/>
    <w:rsid w:val="00944499"/>
    <w:rsid w:val="009702E2"/>
    <w:rsid w:val="009763CA"/>
    <w:rsid w:val="00A23A71"/>
    <w:rsid w:val="00AA43A6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71BFB"/>
    <w:rsid w:val="00DC7B8F"/>
    <w:rsid w:val="00DF7A04"/>
    <w:rsid w:val="00E33C23"/>
    <w:rsid w:val="00E44643"/>
    <w:rsid w:val="00E57A68"/>
    <w:rsid w:val="00ED054A"/>
    <w:rsid w:val="00F117FE"/>
    <w:rsid w:val="00F75514"/>
    <w:rsid w:val="00F8122D"/>
    <w:rsid w:val="209A6853"/>
    <w:rsid w:val="23626B1C"/>
    <w:rsid w:val="6A57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3943</Characters>
  <Lines>32</Lines>
  <Paragraphs>9</Paragraphs>
  <TotalTime>5</TotalTime>
  <ScaleCrop>false</ScaleCrop>
  <LinksUpToDate>false</LinksUpToDate>
  <CharactersWithSpaces>4625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2019-11-29T06:42:00Z</dcterms:created>
  <dc:creator>komp_202c</dc:creator>
  <cp:lastModifiedBy>WPS_1745583636</cp:lastModifiedBy>
  <dcterms:modified xsi:type="dcterms:W3CDTF">2026-04-02T06:20:42Z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2EF2F3ECD8F44201B0EE9B02441D19A0_13</vt:lpwstr>
  </property>
</Properties>
</file>