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FF79" w14:textId="77777777" w:rsidR="0050296D" w:rsidRPr="0050296D" w:rsidRDefault="0050296D" w:rsidP="00502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ОСНОВНЫЕ ВИДЫ ПОЛИМЕРОВ И ИХ ПРИМЕНЕНИЕ В БИОЛОГИИ, ХИМИИ, МЕДИЦИНЕ И ПРОМЫШЛЕННОСТИ</w:t>
      </w:r>
    </w:p>
    <w:p w14:paraId="0386D7FA" w14:textId="77777777" w:rsidR="0050296D" w:rsidRPr="0050296D" w:rsidRDefault="0050296D" w:rsidP="0050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68A57" w14:textId="77777777" w:rsidR="0050296D" w:rsidRPr="0050296D" w:rsidRDefault="0050296D" w:rsidP="005029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i/>
          <w:iCs/>
          <w:sz w:val="24"/>
          <w:szCs w:val="24"/>
        </w:rPr>
        <w:t>Глотова А.А.</w:t>
      </w:r>
    </w:p>
    <w:p w14:paraId="24060D17" w14:textId="7DFD988F" w:rsidR="0050296D" w:rsidRPr="0050296D" w:rsidRDefault="0050296D" w:rsidP="005029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Студентка 3 курса</w:t>
      </w:r>
      <w:r w:rsidR="00B705A8">
        <w:rPr>
          <w:rFonts w:ascii="Times New Roman" w:hAnsi="Times New Roman" w:cs="Times New Roman"/>
          <w:sz w:val="24"/>
          <w:szCs w:val="24"/>
        </w:rPr>
        <w:t xml:space="preserve"> </w:t>
      </w:r>
      <w:r w:rsidRPr="0050296D">
        <w:rPr>
          <w:rFonts w:ascii="Times New Roman" w:hAnsi="Times New Roman" w:cs="Times New Roman"/>
          <w:sz w:val="24"/>
          <w:szCs w:val="24"/>
        </w:rPr>
        <w:t>факультета естествознания Адыгейского государственного университета, г. Майкоп</w:t>
      </w:r>
    </w:p>
    <w:p w14:paraId="1730EAE6" w14:textId="77777777" w:rsidR="0050296D" w:rsidRPr="0050296D" w:rsidRDefault="0050296D" w:rsidP="005029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Очерет Надежда Петровна</w:t>
      </w:r>
    </w:p>
    <w:p w14:paraId="4AB02E3B" w14:textId="77777777" w:rsidR="0050296D" w:rsidRDefault="0050296D" w:rsidP="0050296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0296D">
        <w:rPr>
          <w:rFonts w:ascii="Times New Roman" w:hAnsi="Times New Roman" w:cs="Times New Roman"/>
          <w:i/>
          <w:iCs/>
          <w:sz w:val="24"/>
          <w:szCs w:val="24"/>
        </w:rPr>
        <w:t>Кандидат химических наук, доцент кафедры химии факультета естествознания Адыгейского государственного университета, г. Майкоп</w:t>
      </w:r>
    </w:p>
    <w:p w14:paraId="2904DED4" w14:textId="77777777" w:rsidR="0050296D" w:rsidRPr="0050296D" w:rsidRDefault="0050296D" w:rsidP="0050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A5B82" w14:textId="77777777" w:rsidR="0050296D" w:rsidRPr="0050296D" w:rsidRDefault="0050296D" w:rsidP="0050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Полимеры — это высокомолекулярные соединения, состоящие из множества повторяющихся звеньев (мономеров), соединенных химическими связями. Они окружают человека повсюду: от природных полимеров (белки, нуклеиновые кислоты, целлюлоза, крахмал), составляющих основу жизни, до синтетических материалов (пластмассы, каучуки, волокна), определяющих облик современной цивилизации [2, 4]. </w:t>
      </w:r>
      <w:r w:rsidRPr="0050296D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50296D">
        <w:rPr>
          <w:rFonts w:ascii="Times New Roman" w:hAnsi="Times New Roman" w:cs="Times New Roman"/>
          <w:sz w:val="24"/>
          <w:szCs w:val="24"/>
        </w:rPr>
        <w:t> изучения полимеров обусловлена их исключительной ролью в различных сферах человеческой деятельности. В биологии и медицине полимеры используются для создания искусственных органов, систем доставки лекарств, биосовместимых имплантатов. В химии они служат катализаторами, сорбентами, носителями реагентов. В промышленности полимерные материалы заменяют металлы, дерево, стекло, обеспечивая легкость, прочность и технологичность изделий [1, 5].</w:t>
      </w:r>
    </w:p>
    <w:p w14:paraId="30C56E68" w14:textId="77777777" w:rsidR="0050296D" w:rsidRPr="0050296D" w:rsidRDefault="0050296D" w:rsidP="0050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проблемы.</w:t>
      </w:r>
      <w:r w:rsidRPr="0050296D">
        <w:rPr>
          <w:rFonts w:ascii="Times New Roman" w:hAnsi="Times New Roman" w:cs="Times New Roman"/>
          <w:sz w:val="24"/>
          <w:szCs w:val="24"/>
        </w:rPr>
        <w:t> Научные основы химии высокомолекулярных соединений были заложены в XX веке работами Германа Штаудингера, который доказал, что полимеры состоят из длинных цепных молекул. В России значительный вклад внесли Сергей Васильевич Лебедев (синтез каучука), Николай Николаевич Семенов (цепные реакции), Виктор Александрович Кабанов (полимеризация) и другие ученые [2, 3]. В настоящее время исследования полимеров ведутся в Институте элементоорганических соединений РАН, Институте синтетических полимерных материалов РАН, Московском государственном университете и многих других научных центрах. Созданы тысячи полимерных материалов с заданными свойствами, и поиск новых полимеров продолжается [1, 4].</w:t>
      </w:r>
    </w:p>
    <w:p w14:paraId="21296001" w14:textId="77777777" w:rsidR="0050296D" w:rsidRPr="0050296D" w:rsidRDefault="0050296D" w:rsidP="0050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50296D">
        <w:rPr>
          <w:rFonts w:ascii="Times New Roman" w:hAnsi="Times New Roman" w:cs="Times New Roman"/>
          <w:sz w:val="24"/>
          <w:szCs w:val="24"/>
        </w:rPr>
        <w:t> работы является изучение основных видов полимеров и их применения в биологии, химии, медицине и промышленности.</w:t>
      </w:r>
    </w:p>
    <w:p w14:paraId="4B54C022" w14:textId="77777777" w:rsidR="0050296D" w:rsidRPr="0050296D" w:rsidRDefault="0050296D" w:rsidP="0050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D5BB3EB" w14:textId="77777777" w:rsidR="0050296D" w:rsidRPr="0050296D" w:rsidRDefault="0050296D" w:rsidP="005029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Рассмотреть классификацию полимеров по происхождению, структуре и свойствам.</w:t>
      </w:r>
    </w:p>
    <w:p w14:paraId="1211F080" w14:textId="77777777" w:rsidR="0050296D" w:rsidRPr="0050296D" w:rsidRDefault="0050296D" w:rsidP="005029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Изучить основные виды природных полимеров и их применение.</w:t>
      </w:r>
    </w:p>
    <w:p w14:paraId="554425D5" w14:textId="77777777" w:rsidR="0050296D" w:rsidRPr="0050296D" w:rsidRDefault="0050296D" w:rsidP="005029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Проанализировать синтетические полимеры, их свойства и области использования.</w:t>
      </w:r>
    </w:p>
    <w:p w14:paraId="326C3339" w14:textId="77777777" w:rsidR="0050296D" w:rsidRPr="0050296D" w:rsidRDefault="0050296D" w:rsidP="005029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Определить перспективные направления развития полимерных материалов.</w:t>
      </w:r>
    </w:p>
    <w:p w14:paraId="7BF5D92F" w14:textId="77777777" w:rsidR="0050296D" w:rsidRPr="0050296D" w:rsidRDefault="0050296D" w:rsidP="0050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b/>
          <w:bCs/>
          <w:sz w:val="24"/>
          <w:szCs w:val="24"/>
        </w:rPr>
        <w:t>Методы исследования.</w:t>
      </w:r>
      <w:r w:rsidRPr="0050296D">
        <w:rPr>
          <w:rFonts w:ascii="Times New Roman" w:hAnsi="Times New Roman" w:cs="Times New Roman"/>
          <w:sz w:val="24"/>
          <w:szCs w:val="24"/>
        </w:rPr>
        <w:t> В работе использован метод обзора и анализа научной литературы. Изучены публикации в российских и международных журналах (Macromolecules, Polymer, «Высокомолекулярные соединения», «Пластические массы»), а также монографии и учебные пособия по химии полимеров.</w:t>
      </w:r>
    </w:p>
    <w:p w14:paraId="2199EB38" w14:textId="77777777" w:rsidR="0050296D" w:rsidRPr="0050296D" w:rsidRDefault="0050296D" w:rsidP="0050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b/>
          <w:bCs/>
          <w:sz w:val="24"/>
          <w:szCs w:val="24"/>
        </w:rPr>
        <w:t>Научные результаты и выводы.</w:t>
      </w:r>
      <w:r w:rsidRPr="0050296D">
        <w:rPr>
          <w:rFonts w:ascii="Times New Roman" w:hAnsi="Times New Roman" w:cs="Times New Roman"/>
          <w:sz w:val="24"/>
          <w:szCs w:val="24"/>
        </w:rPr>
        <w:t> Полимеры классифицируются по нескольким признакам. По происхождению они делятся на природные (биополимеры) — белки, нуклеиновые кислоты, полисахариды, натуральный каучук, и синтетические — полиэтилен, полипропилен, поливинилхлорид, полистирол, полиамиды, полиэфиры. По структуре различают линейные, разветвленные и сетчатые (сшитые) полимеры. По отношению к нагреву — термопластичные (размягчаются при нагревании) и термореактивные (необратимо отверждаются) [2, 4].</w:t>
      </w:r>
    </w:p>
    <w:p w14:paraId="28E182A9" w14:textId="77777777" w:rsidR="0050296D" w:rsidRPr="0050296D" w:rsidRDefault="0050296D" w:rsidP="0050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Природные полимеры играют фундаментальную роль в живых организмах. Белки выполняют структурную, каталитическую, защитную, транспортную и регуляторную функции. Нуклеиновые кислоты (ДНК и РНК) хранят и передают наследственную информацию. Полисахариды (целлюлоза, крахмал, хитин, гликоген) служат структурными компонентами клеточных стенок и запасными веществами. Натуральный каучук используется для производства шин, эластичных материалов [1, 5].</w:t>
      </w:r>
    </w:p>
    <w:p w14:paraId="6E5E5386" w14:textId="77777777" w:rsidR="0050296D" w:rsidRPr="0050296D" w:rsidRDefault="0050296D" w:rsidP="0050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Целлюлоза — самый распространенный природный полимер на Земле. Она применяется для производства бумаги, картона, вискозных волокон, целлофана, а также служит сырьем для получения нитратов и ацетатов целлюлозы, используемых в производстве лаков, пленок, пластмасс. Хитин и его производное хитозан находят применение в медицине (раневые покрытия, шовные материалы), в сельском хозяйстве (стимуляторы роста), в очистке воды (сорбенты) [2, 4].</w:t>
      </w:r>
    </w:p>
    <w:p w14:paraId="33B73C7C" w14:textId="77777777" w:rsidR="0050296D" w:rsidRPr="0050296D" w:rsidRDefault="0050296D" w:rsidP="0050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Синтетические полимеры составляют основу современной промышленности. Полиэтилен (ПЭ) — самый массовый полимер, используется для производства пленок, упаковки, труб, изоляции проводов, тары. Полипропилен (ПП) отличается высокой прочностью и термостойкостью, применяется для изготовления автомобильных деталей, медицинских шприцев, текстильных волокон. Поливинилхлорид (ПВХ) используется для производства оконных профилей, труб, напольных покрытий, искусственной кожи. Полистирол применяется для производства пенопласта (утеплитель) и упаковочных материалов [3, 5].</w:t>
      </w:r>
    </w:p>
    <w:p w14:paraId="17981DD1" w14:textId="77777777" w:rsidR="0050296D" w:rsidRPr="0050296D" w:rsidRDefault="0050296D" w:rsidP="0050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Полимеры находят широкое применение в медицине. Биосовместимые полимеры используются для создания искусственных сердечных клапанов, сосудов, суставов, хрусталика глаза. Полимерные системы доставки лекарств позволяют контролировать скорость высвобождения препарата в организме. Растворимые полимерные носители используются для направленной доставки противоопухолевых средств к опухоли. Гидрогели применяются для создания мягких контактных линз, раневых покрытий, матриц для культивирования клеток [1, 4].</w:t>
      </w:r>
    </w:p>
    <w:p w14:paraId="41BC9A51" w14:textId="77777777" w:rsidR="0050296D" w:rsidRPr="0050296D" w:rsidRDefault="0050296D" w:rsidP="0050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В биологии и химии полимеры служат основой для создания хроматографических материалов, сорбентов для разделения и очистки биомолекул, носителей для иммобилизации ферментов, полимерных катализаторов. Ионообменные полимеры используются для очистки воды, извлечения металлов из растворов. Полимерные мембраны применяются для разделения газов и жидкостей, опреснения воды [2, 5].</w:t>
      </w:r>
    </w:p>
    <w:p w14:paraId="7B78E286" w14:textId="77777777" w:rsidR="0050296D" w:rsidRPr="0050296D" w:rsidRDefault="0050296D" w:rsidP="0050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В промышленности полимеры заменяют традиционные материалы благодаря легкости, устойчивости к коррозии, технологичности. Полимерные композиты (стеклопластики, углепластики) обладают высокой прочностью и используются в авиастроении, судостроении, автомобилестроении, производстве спортивного инвентаря. Полимерные волокна (нейлон, лавсан, кевлар) используются для производства тканей, канатов, бронежилетов. Эластомеры (каучуки) необходимы для производства шин, уплотнителей, амортизаторов [3, 4].</w:t>
      </w:r>
    </w:p>
    <w:p w14:paraId="67972B5C" w14:textId="77777777" w:rsidR="0050296D" w:rsidRPr="0050296D" w:rsidRDefault="0050296D" w:rsidP="0050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Перспективными направлениями развития полимерных материалов являются: создание «умных» полимеров, меняющих свойства под воздействием внешних факторов (температуры, pH, света); разработка биоразлагаемых полимеров для решения проблемы пластиковых отходов; получение проводящих полимеров для органической электроники и гибких дисплеев; создание самовосстанавливающихся полимерных материалов; разработка полимеров для 3D-печати; создание полимерных материалов для регенеративной медицины [1, 5].</w:t>
      </w:r>
    </w:p>
    <w:p w14:paraId="2D674BDA" w14:textId="77777777" w:rsidR="0050296D" w:rsidRPr="0050296D" w:rsidRDefault="0050296D" w:rsidP="0050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Особое внимание уделяется проблеме утилизации полимерных отходов. Разрабатываются технологии вторичной переработки пластиков, создаются биоразлагаемые полимеры на основе возобновляемого сырья (полилактид, полигидроксиалканоаты), которые разлагаются в природных условиях до нетоксичных продуктов [2, 4].</w:t>
      </w:r>
    </w:p>
    <w:p w14:paraId="6ED5C575" w14:textId="77777777" w:rsidR="0050296D" w:rsidRPr="0050296D" w:rsidRDefault="0050296D" w:rsidP="0050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Таким образом, полимеры представляют собой один из важнейших классов химических соединений, определяющих развитие многих отраслей науки и техники. Природные полимеры составляют основу жизни, синтетические полимеры обеспечивают прогресс в промышленности, медицине, биотехнологии. Дальнейшее развитие химии полимеров направлено на создание материалов с уникальными свойствами, решающих задачи экологической безопасности, энергоэффективности, здравоохранения и информационных технологий.</w:t>
      </w:r>
    </w:p>
    <w:p w14:paraId="1A04FC7D" w14:textId="77777777" w:rsidR="0050296D" w:rsidRPr="0050296D" w:rsidRDefault="0050296D" w:rsidP="0050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4C56F8F0" w14:textId="77777777" w:rsidR="0050296D" w:rsidRPr="0050296D" w:rsidRDefault="0050296D" w:rsidP="005029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Галиев Р.Г., Амирова Л.М. Современные полимерные материалы: синтез, свойства, применение. Казань: КНИТУ, 2023. 412 с.</w:t>
      </w:r>
    </w:p>
    <w:p w14:paraId="3F98EB80" w14:textId="77777777" w:rsidR="0050296D" w:rsidRPr="0050296D" w:rsidRDefault="0050296D" w:rsidP="005029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Кулезнев В.Н., Шершнев В.А. Химия и физика полимеров. Москва: КолосС, 2022. 368 с.</w:t>
      </w:r>
    </w:p>
    <w:p w14:paraId="688F5EF2" w14:textId="77777777" w:rsidR="0050296D" w:rsidRPr="0050296D" w:rsidRDefault="0050296D" w:rsidP="005029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Малкин А.Я., Куличихин С.Г. Реология полимеров: от теории к практике. Санкт-Петербург: Профессия, 2023. 480 с.</w:t>
      </w:r>
    </w:p>
    <w:p w14:paraId="5F3A54C3" w14:textId="77777777" w:rsidR="0050296D" w:rsidRPr="0050296D" w:rsidRDefault="0050296D" w:rsidP="005029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Платэ Н.А., Васильев В.Г. Биоразлагаемые полимеры: состояние и перспективы // Высокомолекулярные соединения. 2024. Т. 66. № 1. С. 3–17.</w:t>
      </w:r>
    </w:p>
    <w:p w14:paraId="5BD2976D" w14:textId="77777777" w:rsidR="0050296D" w:rsidRPr="0050296D" w:rsidRDefault="0050296D" w:rsidP="005029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Штильман М.И. Полимеры медицинского назначения. Москва: Бином, 2022. 320 с.</w:t>
      </w:r>
    </w:p>
    <w:p w14:paraId="32C9EB2F" w14:textId="77777777" w:rsidR="00706EC1" w:rsidRDefault="00706EC1"/>
    <w:sectPr w:rsidR="00706EC1" w:rsidSect="0050296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1BC1"/>
    <w:multiLevelType w:val="multilevel"/>
    <w:tmpl w:val="F130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034C1"/>
    <w:multiLevelType w:val="multilevel"/>
    <w:tmpl w:val="3876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058563">
    <w:abstractNumId w:val="0"/>
  </w:num>
  <w:num w:numId="2" w16cid:durableId="32768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C1"/>
    <w:rsid w:val="00402FD9"/>
    <w:rsid w:val="0050296D"/>
    <w:rsid w:val="00583DC2"/>
    <w:rsid w:val="00706EC1"/>
    <w:rsid w:val="008C1E35"/>
    <w:rsid w:val="00B705A8"/>
    <w:rsid w:val="00DA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8FDD"/>
  <w15:chartTrackingRefBased/>
  <w15:docId w15:val="{C6E3F95D-BFFD-4FB4-A9FE-95389749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Гузеева</dc:creator>
  <cp:keywords/>
  <dc:description/>
  <cp:lastModifiedBy>glotovaa123@gmail.com</cp:lastModifiedBy>
  <cp:revision>2</cp:revision>
  <dcterms:created xsi:type="dcterms:W3CDTF">2026-03-26T16:21:00Z</dcterms:created>
  <dcterms:modified xsi:type="dcterms:W3CDTF">2026-03-26T16:21:00Z</dcterms:modified>
</cp:coreProperties>
</file>