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СОЦИАЛЬНАЯ РАБОТА ПО ФОРМИРОВАНИЮ ПОЗИТИВНОГО ИМИДЖА СОЦИАЛЬНОГО УЧРЕЖДЕНИЯ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Сыщикова Ксения Дмитриевна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студент, Адыгейский государственный университет, г. Майкоп.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Научный руководитель: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Агошкова Ольга Владимировна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.н., доцент, Адыгейский государственный университет, г. Майкоп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темы определяется современной трансформацией социальной сферы Российской Федерации. Формирование позитивного имиджа социального учреждения выступает одним из ключевых факторов повышения общественного доверия, эффективности оказания социальных услуг и устойчивого развития организаций социального обслуживания. Федеральный закон от 28.12.2013 № 442-ФЗ «Об основах социального обслуживания граждан в Российской Федерации» обязывает учреждения обеспечивать информационную открытость, высокое качество услуг и уважение достоинства получателей, что напрямую влияет на их репутацию среди населения, партнеров и органов власти [6].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данным Министерства труда и социальной защиты РФ и Социального фонда России, в 2024 году наблюдался значительный рост бюджетных расходов на меры социальной поддержки. Бюджет Социального фонда России исполнен с профицитом около 555 млрд рублей, при этом объем средств на поддержку семей с детьми и социальное обслуживание продолжил увеличиваться. Несмотря на расширение охвата услугами (стационарными, полустационарными и надомными формами помощи пожилым, инвалидам и семьям в трудной жизненной ситуации), сохраняется проблема информированности населения и уровня удовлетворенности. Мониторинги общественного мнения показывают, что индекс удовлетворенности жизнью остается на уровне, свидетельствующем о наличии запроса на улучшение коммуникации и укрепление доверия к социальным учреждениям. Таким образом, применение современных подходов социальной работы для повышения прозрачности и позитивного восприятия учреждений приобретает особую значимость.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разработанности проблемы характеризуется наличием теоретической базы. Основы имиджа организаций в социальной сфере заложены в трудах П. Д. Павленка, Е. И. Холостовой, Л. П. Кузнецовой. Технологии PR, маркетинга и управления репутацией в социальной работе подробно раскрыты М. В. Воронцовой [1]. Имидж как базовый компонент стратегического развития учреждений социальной защиты населения рассмотрен А. А. Думлером [3]. Роль PR-деятельности в формировании имиджа учреждений проанализирована И. А. Зайцевой [4]. Маркетинговые умения специалистов социальной работы как фактор имиджевой политики изучены Е. В. Филатовой [8]. Современные аспекты использования социальных сетей и цифровых технологий освещены М. С. Гордышовым [2]. Проблемы профессионального имиджа социальной работы исследованы М. Р. Ибрагимовым. Зарубежный опыт представлен концепциями корпоративного имиджа и брендинга некоммерческих организаций П. Котлера [5] и Б. Олинса [7]. Вместе с тем целостный подход социальной работы к формированию позитивного имиджа социального учреждения с учетом региональных особенностей и действующих нормативных требований остается недостаточно разработанным.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 — теоретически обосновать основные направления социальной работы по формированию позитивного имиджа социального учреждения. Для достижения цели поставлены задачи: 1) обосновать понятие имиджа социального учреждения как объекта социальной работы; 2) выявить сущность и содержание социальной работы по формированию позитивного имиджа социального учреждения; 3) определить ключевые направления и условия эффективной работы по формированию позитивного имиджа.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 включают теоретические (анализ, синтез, обобщение и систематизация научных данных) и эмпирические (контент-анализ сайтов и социальных сетей социальных учреждений, изучение нормативных документов и открытых отчетов, наблюдение). Эмпирическая база — материалы Государственного бюджетного учреждения Республики Адыгея «Комплексный центр социального обслуживания населения в г. Майкопе».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результаты показывают, что имидж социального учреждения представляет собой устойчивый эмоционально окрашенный образ, складывающийся из качества предоставляемых услуг, профессионализма сотрудников, уровня информационной открытости и эффективности обратной связи с получателями услуг. Сущность социальной работы по формированию позитивного имиджа заключается в системном применении инструментов коммуникации, PR и маркетинга для повышения доверия и удовлетворенности населения. Ключевыми факторами успеха выступают профессиональная компетентность специалистов, активное использование цифровых каналов и интеграция маркетинговых подходов в повседневную деятельность. Положительные эффекты включают рост информированности граждан о возможностях социального обслуживания, укрепление репутации учреждения и повышение общей эффективности системы социальной защиты. Выявлены основные риски, связанные с недостаточной прозрачностью и слабой обратной связью, которые могут снижать общественное доверие.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 заключаются в том, что социальная работа по формированию позитивного имиджа способствует преодолению разрыва между объемом предоставляемых услуг и уровнем общественного доверия. Рекомендуется усиление коммуникации через социальные сети, проведение мероприятий с участием получателей услуг, а также систематическое развитие маркетинговых навыков у специалистов социальной работы. Реализация данных направлений позволяет не только улучшить восприятие конкретного учреждения, но и повысить эффективность всей системы социального обслуживания в регионе.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социальная работа по формированию позитивного имиджа социального учреждения является важным инструментом повышения доверия населения и качества услуг в современных условиях. Обоснованные направления обеспечивают комплексный подход, способствующий устойчивому развитию социальных учреждений.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Воронцова М. В. (ред.). Технология формирования имиджа, PR и рекламы в социальной работе : учебник и практикум для вузов. М. : Юрайт, 2020. 250 с.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Гордышов М. С. Практика формирования положительного имиджа органов исполнительной власти Республики Адыгея посредством социальных сетей // Социологические науки. 2024. № 12.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Думлер А. А. Имидж как базовый компонент стратегического развития учреждений социальной защиты населения // Научно-образовательный журнал для студентов и молодых ученых. 2020. Вып. 10.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Зайцева И. А. Роль PR-деятельности в формировании имиджа учреждений социальной защиты // Теории и проблемы политических исследований. 2021. Т. 10. № 4А. С. 35–40.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Котлер П. Маркетинг для некоммерческих организаций. М., 2018.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Об основах социального обслуживания граждан в Российской Федерации : федер. закон от 28 дек. 2013 г. № 442-ФЗ (ред. от 2024 г.).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Олинс Б. Корпоративная идентичность: стратегия бизнеса через дизайн. М., 2008.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Филатова Е. В. Маркетинговые умения в структуре управленческой деятельности специалистов по социальной работе // Историческая и социально-образовательная мысль. 2020. Т. 12. № 1. С. 90–102.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l7VyIcpcYNCcqna5cGwgUIMHA==">CgMxLjA4AHIhMVgzWFRiWUZIVFRIbWNyRGpzM0N6N1RybGxTSlBSd3ph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