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8E98" w14:textId="77777777" w:rsidR="00A23062" w:rsidRPr="00A23062" w:rsidRDefault="00A23062" w:rsidP="00A23062">
      <w:pPr>
        <w:jc w:val="center"/>
        <w:rPr>
          <w:rFonts w:ascii="Times New Roman" w:hAnsi="Times New Roman" w:cs="Times New Roman"/>
        </w:rPr>
      </w:pPr>
      <w:r w:rsidRPr="00A23062">
        <w:rPr>
          <w:rFonts w:ascii="Times New Roman" w:hAnsi="Times New Roman" w:cs="Times New Roman"/>
          <w:b/>
          <w:bCs/>
        </w:rPr>
        <w:t>Онлайн</w:t>
      </w:r>
      <w:r w:rsidRPr="00A23062">
        <w:rPr>
          <w:rFonts w:ascii="Times New Roman" w:hAnsi="Times New Roman" w:cs="Times New Roman"/>
          <w:b/>
          <w:bCs/>
        </w:rPr>
        <w:noBreakHyphen/>
        <w:t>уроки по химии как способ развития коммуникативных умений обучающихся (на примере темы «Первоначальные химические понятия», 8 класс)</w:t>
      </w:r>
    </w:p>
    <w:p w14:paraId="2D76C551" w14:textId="459A162E" w:rsidR="00A23062" w:rsidRPr="00A23062" w:rsidRDefault="00A23062" w:rsidP="00A23062">
      <w:pPr>
        <w:jc w:val="center"/>
        <w:rPr>
          <w:rFonts w:ascii="Times New Roman" w:hAnsi="Times New Roman" w:cs="Times New Roman"/>
        </w:rPr>
      </w:pPr>
      <w:r w:rsidRPr="00A23062">
        <w:rPr>
          <w:rFonts w:ascii="Times New Roman" w:hAnsi="Times New Roman" w:cs="Times New Roman"/>
          <w:b/>
          <w:i/>
        </w:rPr>
        <w:t>Трифонов Е.П.</w:t>
      </w:r>
    </w:p>
    <w:p w14:paraId="407C723E" w14:textId="1C85FC70" w:rsidR="00A23062" w:rsidRPr="00A23062" w:rsidRDefault="00A23062" w:rsidP="00A23062">
      <w:pPr>
        <w:jc w:val="center"/>
        <w:rPr>
          <w:rFonts w:ascii="Times New Roman" w:hAnsi="Times New Roman" w:cs="Times New Roman"/>
        </w:rPr>
      </w:pPr>
      <w:r w:rsidRPr="00A23062">
        <w:rPr>
          <w:rFonts w:ascii="Times New Roman" w:hAnsi="Times New Roman" w:cs="Times New Roman"/>
          <w:i/>
        </w:rPr>
        <w:t xml:space="preserve">Студент, </w:t>
      </w:r>
      <w:r>
        <w:rPr>
          <w:rFonts w:ascii="Times New Roman" w:hAnsi="Times New Roman" w:cs="Times New Roman"/>
          <w:i/>
        </w:rPr>
        <w:t>2</w:t>
      </w:r>
      <w:r w:rsidRPr="00A23062">
        <w:rPr>
          <w:rFonts w:ascii="Times New Roman" w:hAnsi="Times New Roman" w:cs="Times New Roman"/>
          <w:i/>
        </w:rPr>
        <w:t xml:space="preserve"> курс магистратуры</w:t>
      </w:r>
    </w:p>
    <w:p w14:paraId="013788BF" w14:textId="347B7F36" w:rsidR="00A23062" w:rsidRPr="00A23062" w:rsidRDefault="00A23062" w:rsidP="00A23062">
      <w:pPr>
        <w:jc w:val="center"/>
        <w:rPr>
          <w:rFonts w:ascii="Times New Roman" w:hAnsi="Times New Roman" w:cs="Times New Roman"/>
        </w:rPr>
      </w:pPr>
      <w:r w:rsidRPr="00A23062">
        <w:rPr>
          <w:rFonts w:ascii="Times New Roman" w:hAnsi="Times New Roman" w:cs="Times New Roman"/>
          <w:i/>
          <w:vertAlign w:val="superscript"/>
        </w:rPr>
        <w:t>1</w:t>
      </w:r>
      <w:r w:rsidRPr="00A23062">
        <w:rPr>
          <w:rFonts w:ascii="Times New Roman" w:hAnsi="Times New Roman" w:cs="Times New Roman"/>
          <w:i/>
        </w:rPr>
        <w:t xml:space="preserve">Северо-Восточный Федеральный Университет имени М.К. Аммосова, </w:t>
      </w:r>
      <w:r w:rsidRPr="00A23062">
        <w:rPr>
          <w:rFonts w:ascii="Times New Roman" w:hAnsi="Times New Roman" w:cs="Times New Roman"/>
          <w:i/>
        </w:rPr>
        <w:br/>
        <w:t>институт естественных наук, Якутск, Россия</w:t>
      </w:r>
    </w:p>
    <w:p w14:paraId="75709247" w14:textId="08853509" w:rsidR="00F16F3A" w:rsidRPr="00F16F3A" w:rsidRDefault="00A23062" w:rsidP="00F16F3A">
      <w:pPr>
        <w:jc w:val="center"/>
        <w:rPr>
          <w:rFonts w:ascii="Times New Roman" w:hAnsi="Times New Roman" w:cs="Times New Roman"/>
          <w:i/>
        </w:rPr>
      </w:pPr>
      <w:r w:rsidRPr="00A23062">
        <w:rPr>
          <w:rFonts w:ascii="Times New Roman" w:hAnsi="Times New Roman" w:cs="Times New Roman"/>
          <w:i/>
        </w:rPr>
        <w:t xml:space="preserve">E-mail: </w:t>
      </w:r>
      <w:hyperlink r:id="rId5" w:history="1">
        <w:r w:rsidRPr="00FB347D">
          <w:rPr>
            <w:rStyle w:val="ac"/>
            <w:rFonts w:ascii="Times New Roman" w:hAnsi="Times New Roman" w:cs="Times New Roman"/>
            <w:i/>
            <w:lang w:val="en-US"/>
          </w:rPr>
          <w:t>grot</w:t>
        </w:r>
        <w:r w:rsidRPr="00FB347D">
          <w:rPr>
            <w:rStyle w:val="ac"/>
            <w:rFonts w:ascii="Times New Roman" w:hAnsi="Times New Roman" w:cs="Times New Roman"/>
            <w:i/>
          </w:rPr>
          <w:t>0987654321@</w:t>
        </w:r>
        <w:proofErr w:type="spellStart"/>
        <w:r w:rsidRPr="00FB347D">
          <w:rPr>
            <w:rStyle w:val="ac"/>
            <w:rFonts w:ascii="Times New Roman" w:hAnsi="Times New Roman" w:cs="Times New Roman"/>
            <w:i/>
            <w:lang w:val="en-US"/>
          </w:rPr>
          <w:t>gmail</w:t>
        </w:r>
        <w:proofErr w:type="spellEnd"/>
        <w:r w:rsidRPr="00FB347D">
          <w:rPr>
            <w:rStyle w:val="ac"/>
            <w:rFonts w:ascii="Times New Roman" w:hAnsi="Times New Roman" w:cs="Times New Roman"/>
            <w:i/>
          </w:rPr>
          <w:t>.</w:t>
        </w:r>
        <w:r w:rsidRPr="00FB347D">
          <w:rPr>
            <w:rStyle w:val="ac"/>
            <w:rFonts w:ascii="Times New Roman" w:hAnsi="Times New Roman" w:cs="Times New Roman"/>
            <w:i/>
            <w:lang w:val="en-US"/>
          </w:rPr>
          <w:t>com</w:t>
        </w:r>
      </w:hyperlink>
    </w:p>
    <w:p w14:paraId="329B333B" w14:textId="79504341" w:rsidR="00F16F3A" w:rsidRPr="00F16F3A" w:rsidRDefault="00F16F3A" w:rsidP="00F16F3A">
      <w:pPr>
        <w:spacing w:line="240" w:lineRule="auto"/>
        <w:ind w:firstLine="851"/>
        <w:rPr>
          <w:rFonts w:ascii="Times New Roman" w:hAnsi="Times New Roman" w:cs="Times New Roman"/>
        </w:rPr>
      </w:pPr>
      <w:r w:rsidRPr="00F16F3A">
        <w:rPr>
          <w:rFonts w:ascii="Times New Roman" w:hAnsi="Times New Roman" w:cs="Times New Roman"/>
        </w:rPr>
        <w:t xml:space="preserve">В условиях обновлённых Федеральных государственных образовательных стандартов метапредметные результаты, в первую очередь коммуникативные универсальные учебные действия, приобретают ключевое значение. Именно они обеспечивают способность школьников аргументировать собственную позицию, слушать собеседника, вести совместную работу и участвовать в коллективном обсуждении, что становится важной основой для их будущей социальной и профессиональной успешности [1, 4].  </w:t>
      </w:r>
    </w:p>
    <w:p w14:paraId="07BAE75D" w14:textId="1730FC2B" w:rsidR="00F16F3A" w:rsidRPr="00F16F3A" w:rsidRDefault="00F16F3A" w:rsidP="00F16F3A">
      <w:pPr>
        <w:spacing w:line="240" w:lineRule="auto"/>
        <w:ind w:firstLine="851"/>
        <w:rPr>
          <w:rFonts w:ascii="Times New Roman" w:hAnsi="Times New Roman" w:cs="Times New Roman"/>
        </w:rPr>
      </w:pPr>
      <w:r w:rsidRPr="00F16F3A">
        <w:rPr>
          <w:rFonts w:ascii="Times New Roman" w:hAnsi="Times New Roman" w:cs="Times New Roman"/>
        </w:rPr>
        <w:t xml:space="preserve">Тема «Первоначальные химические понятия» в 8 классе, включающая знакомство с атомом, молекулой, химическим элементом, простыми и сложными веществами, химической формулой и другими базовыми понятиями, отличается высокой степенью абстрактности и часто вызывает у учащихся трудности в понимании. Традиционное классно-урочное обучение на этом этапе преимущественно сводится к объяснению учителя и индивидуальным заданиям, что существенно ограничивает возможности формирования навыков общения.  </w:t>
      </w:r>
    </w:p>
    <w:p w14:paraId="506B6490" w14:textId="66F9129B" w:rsidR="00F16F3A" w:rsidRPr="00F16F3A" w:rsidRDefault="00F16F3A" w:rsidP="00F16F3A">
      <w:pPr>
        <w:spacing w:line="240" w:lineRule="auto"/>
        <w:ind w:firstLine="851"/>
        <w:rPr>
          <w:rFonts w:ascii="Times New Roman" w:hAnsi="Times New Roman" w:cs="Times New Roman"/>
        </w:rPr>
      </w:pPr>
      <w:r w:rsidRPr="00F16F3A">
        <w:rPr>
          <w:rFonts w:ascii="Times New Roman" w:hAnsi="Times New Roman" w:cs="Times New Roman"/>
        </w:rPr>
        <w:t xml:space="preserve">Онлайн-формат преподавания химии, реализуемый на платформах Zoom, </w:t>
      </w:r>
      <w:r>
        <w:rPr>
          <w:rFonts w:ascii="Times New Roman" w:hAnsi="Times New Roman" w:cs="Times New Roman"/>
          <w:lang w:val="en-US"/>
        </w:rPr>
        <w:t>Yandex</w:t>
      </w:r>
      <w:r w:rsidRPr="00F16F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телемост</w:t>
      </w:r>
      <w:r w:rsidRPr="00F16F3A">
        <w:rPr>
          <w:rFonts w:ascii="Times New Roman" w:hAnsi="Times New Roman" w:cs="Times New Roman"/>
        </w:rPr>
        <w:t xml:space="preserve">, </w:t>
      </w:r>
      <w:proofErr w:type="spellStart"/>
      <w:r w:rsidRPr="00F16F3A">
        <w:rPr>
          <w:rFonts w:ascii="Times New Roman" w:hAnsi="Times New Roman" w:cs="Times New Roman"/>
        </w:rPr>
        <w:t>Moodle</w:t>
      </w:r>
      <w:proofErr w:type="spellEnd"/>
      <w:r w:rsidRPr="00F16F3A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т.д.</w:t>
      </w:r>
      <w:r w:rsidRPr="00F16F3A">
        <w:rPr>
          <w:rFonts w:ascii="Times New Roman" w:hAnsi="Times New Roman" w:cs="Times New Roman"/>
        </w:rPr>
        <w:t xml:space="preserve">, создаёт благоприятные условия для целенаправленного развития коммуникативных умений именно при изучении вводной темы. В процессе таких уроков учащиеся активно взаимодействуют друг с другом при совместном формулировании определений ключевых понятий, объясняют их сверстникам, участвуют в дискуссиях о природе атома и молекулы, создают коллективные схемы и презентации с распределением ролей, обосновывают свои ответы в интерактивных опросах и викторинах, а также рассказывают истории от лица атомов или молекул, передавая слово по кругу [2, 3].  </w:t>
      </w:r>
    </w:p>
    <w:p w14:paraId="1AFFF000" w14:textId="2C32DBB0" w:rsidR="00F16F3A" w:rsidRPr="00F16F3A" w:rsidRDefault="00F16F3A" w:rsidP="00F16F3A">
      <w:pPr>
        <w:spacing w:line="240" w:lineRule="auto"/>
        <w:ind w:firstLine="851"/>
        <w:rPr>
          <w:rFonts w:ascii="Times New Roman" w:hAnsi="Times New Roman" w:cs="Times New Roman"/>
        </w:rPr>
      </w:pPr>
      <w:r w:rsidRPr="00F16F3A">
        <w:rPr>
          <w:rFonts w:ascii="Times New Roman" w:hAnsi="Times New Roman" w:cs="Times New Roman"/>
        </w:rPr>
        <w:t xml:space="preserve">Опыт и анализ показывают, что подобные формы работы в дистанционном режиме способствуют преодолению стеснительности, формированию культуры аргументированной речи, развитию умения слушать и уважать мнение других. Хотя онлайн-формат не позволяет проводить реальные химические эксперименты на начальном этапе изучения предмета, использование виртуальных лабораторий и демонстрационных видеофрагментов открывает возможности для совместного анализа наблюдаемых явлений и их обсуждения в группе [2].  </w:t>
      </w:r>
    </w:p>
    <w:p w14:paraId="67A6E6C5" w14:textId="4283463E" w:rsidR="00F16F3A" w:rsidRDefault="00F16F3A" w:rsidP="00F16F3A">
      <w:pPr>
        <w:spacing w:line="240" w:lineRule="auto"/>
        <w:ind w:firstLine="851"/>
        <w:rPr>
          <w:rFonts w:ascii="Times New Roman" w:hAnsi="Times New Roman" w:cs="Times New Roman"/>
        </w:rPr>
      </w:pPr>
      <w:r w:rsidRPr="00F16F3A">
        <w:rPr>
          <w:rFonts w:ascii="Times New Roman" w:hAnsi="Times New Roman" w:cs="Times New Roman"/>
        </w:rPr>
        <w:t xml:space="preserve">Практическая значимость исследования состоит в разработке методических рекомендаций по целенаправленному включению онлайн-инструментов в процесс изучения темы «Первоначальные химические понятия». Предлагаемые подходы позволяют одновременно обеспечивать высокий уровень усвоения предметного материала и эффективно формировать коммуникативные компетенции в соответствии с требованиями ФГОС к метапредметным результатам [1, 3].  </w:t>
      </w:r>
    </w:p>
    <w:p w14:paraId="06BE02EF" w14:textId="197A28BE" w:rsidR="00F16F3A" w:rsidRPr="00F16F3A" w:rsidRDefault="00F16F3A" w:rsidP="00F16F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F00B4E" w14:textId="77777777" w:rsidR="00F16F3A" w:rsidRPr="00F16F3A" w:rsidRDefault="00F16F3A" w:rsidP="00F16F3A">
      <w:pPr>
        <w:spacing w:line="240" w:lineRule="auto"/>
        <w:ind w:firstLine="851"/>
        <w:rPr>
          <w:rFonts w:ascii="Times New Roman" w:hAnsi="Times New Roman" w:cs="Times New Roman"/>
        </w:rPr>
      </w:pPr>
    </w:p>
    <w:p w14:paraId="7BEE6CD9" w14:textId="7E79D098" w:rsidR="00F16F3A" w:rsidRPr="00F16F3A" w:rsidRDefault="00F16F3A" w:rsidP="00F16F3A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F16F3A">
        <w:rPr>
          <w:rFonts w:ascii="Times New Roman" w:hAnsi="Times New Roman" w:cs="Times New Roman"/>
          <w:b/>
          <w:bCs/>
        </w:rPr>
        <w:t>Литература</w:t>
      </w:r>
    </w:p>
    <w:p w14:paraId="04D2C5E9" w14:textId="77777777" w:rsidR="00F16F3A" w:rsidRPr="00F16F3A" w:rsidRDefault="00F16F3A" w:rsidP="00F16F3A">
      <w:pPr>
        <w:spacing w:line="240" w:lineRule="auto"/>
        <w:ind w:firstLine="851"/>
        <w:rPr>
          <w:rFonts w:ascii="Times New Roman" w:hAnsi="Times New Roman" w:cs="Times New Roman"/>
        </w:rPr>
      </w:pPr>
      <w:r w:rsidRPr="00F16F3A">
        <w:rPr>
          <w:rFonts w:ascii="Times New Roman" w:hAnsi="Times New Roman" w:cs="Times New Roman"/>
        </w:rPr>
        <w:t xml:space="preserve">1. Федеральный государственный образовательный стандарт основного общего образования (обновлённый). М.: Министерство просвещения Российской Федерации, 2021.  </w:t>
      </w:r>
    </w:p>
    <w:p w14:paraId="24FF1F8A" w14:textId="77777777" w:rsidR="00F16F3A" w:rsidRPr="00F16F3A" w:rsidRDefault="00F16F3A" w:rsidP="00F16F3A">
      <w:pPr>
        <w:spacing w:line="240" w:lineRule="auto"/>
        <w:ind w:firstLine="851"/>
        <w:rPr>
          <w:rFonts w:ascii="Times New Roman" w:hAnsi="Times New Roman" w:cs="Times New Roman"/>
        </w:rPr>
      </w:pPr>
      <w:r w:rsidRPr="00F16F3A">
        <w:rPr>
          <w:rFonts w:ascii="Times New Roman" w:hAnsi="Times New Roman" w:cs="Times New Roman"/>
        </w:rPr>
        <w:t xml:space="preserve">2. </w:t>
      </w:r>
      <w:proofErr w:type="spellStart"/>
      <w:r w:rsidRPr="00F16F3A">
        <w:rPr>
          <w:rFonts w:ascii="Times New Roman" w:hAnsi="Times New Roman" w:cs="Times New Roman"/>
        </w:rPr>
        <w:t>Байбородова</w:t>
      </w:r>
      <w:proofErr w:type="spellEnd"/>
      <w:r w:rsidRPr="00F16F3A">
        <w:rPr>
          <w:rFonts w:ascii="Times New Roman" w:hAnsi="Times New Roman" w:cs="Times New Roman"/>
        </w:rPr>
        <w:t xml:space="preserve"> Л.В., Чернявская А.П. и др. Педагогические технологии: учебник и практикум для вузов. В 3 ч. Часть 1. Образовательные технологии. 2-е изд., </w:t>
      </w:r>
      <w:proofErr w:type="spellStart"/>
      <w:r w:rsidRPr="00F16F3A">
        <w:rPr>
          <w:rFonts w:ascii="Times New Roman" w:hAnsi="Times New Roman" w:cs="Times New Roman"/>
        </w:rPr>
        <w:t>перераб</w:t>
      </w:r>
      <w:proofErr w:type="spellEnd"/>
      <w:proofErr w:type="gramStart"/>
      <w:r w:rsidRPr="00F16F3A">
        <w:rPr>
          <w:rFonts w:ascii="Times New Roman" w:hAnsi="Times New Roman" w:cs="Times New Roman"/>
        </w:rPr>
        <w:t>.</w:t>
      </w:r>
      <w:proofErr w:type="gramEnd"/>
      <w:r w:rsidRPr="00F16F3A">
        <w:rPr>
          <w:rFonts w:ascii="Times New Roman" w:hAnsi="Times New Roman" w:cs="Times New Roman"/>
        </w:rPr>
        <w:t xml:space="preserve"> и доп. М.: Издательство </w:t>
      </w:r>
      <w:proofErr w:type="spellStart"/>
      <w:r w:rsidRPr="00F16F3A">
        <w:rPr>
          <w:rFonts w:ascii="Times New Roman" w:hAnsi="Times New Roman" w:cs="Times New Roman"/>
        </w:rPr>
        <w:t>Юрайт</w:t>
      </w:r>
      <w:proofErr w:type="spellEnd"/>
      <w:r w:rsidRPr="00F16F3A">
        <w:rPr>
          <w:rFonts w:ascii="Times New Roman" w:hAnsi="Times New Roman" w:cs="Times New Roman"/>
        </w:rPr>
        <w:t xml:space="preserve">, 2023.  </w:t>
      </w:r>
    </w:p>
    <w:p w14:paraId="6A69A4D5" w14:textId="77777777" w:rsidR="00F16F3A" w:rsidRPr="00F16F3A" w:rsidRDefault="00F16F3A" w:rsidP="00F16F3A">
      <w:pPr>
        <w:spacing w:line="240" w:lineRule="auto"/>
        <w:ind w:firstLine="851"/>
        <w:rPr>
          <w:rFonts w:ascii="Times New Roman" w:hAnsi="Times New Roman" w:cs="Times New Roman"/>
        </w:rPr>
      </w:pPr>
      <w:r w:rsidRPr="00F16F3A">
        <w:rPr>
          <w:rFonts w:ascii="Times New Roman" w:hAnsi="Times New Roman" w:cs="Times New Roman"/>
        </w:rPr>
        <w:t xml:space="preserve">3. </w:t>
      </w:r>
      <w:proofErr w:type="spellStart"/>
      <w:r w:rsidRPr="00F16F3A">
        <w:rPr>
          <w:rFonts w:ascii="Times New Roman" w:hAnsi="Times New Roman" w:cs="Times New Roman"/>
        </w:rPr>
        <w:t>Вайндорф</w:t>
      </w:r>
      <w:proofErr w:type="spellEnd"/>
      <w:r w:rsidRPr="00F16F3A">
        <w:rPr>
          <w:rFonts w:ascii="Times New Roman" w:hAnsi="Times New Roman" w:cs="Times New Roman"/>
        </w:rPr>
        <w:t xml:space="preserve">-Сысоева М.Е., Грязнова Т.С., Шитова В.А. Методика дистанционного обучения: учебное пособие для вузов. М.: Издательство </w:t>
      </w:r>
      <w:proofErr w:type="spellStart"/>
      <w:r w:rsidRPr="00F16F3A">
        <w:rPr>
          <w:rFonts w:ascii="Times New Roman" w:hAnsi="Times New Roman" w:cs="Times New Roman"/>
        </w:rPr>
        <w:t>Юрайт</w:t>
      </w:r>
      <w:proofErr w:type="spellEnd"/>
      <w:r w:rsidRPr="00F16F3A">
        <w:rPr>
          <w:rFonts w:ascii="Times New Roman" w:hAnsi="Times New Roman" w:cs="Times New Roman"/>
        </w:rPr>
        <w:t xml:space="preserve">, 2024.  </w:t>
      </w:r>
    </w:p>
    <w:p w14:paraId="446F8D1E" w14:textId="71E565F4" w:rsidR="00401241" w:rsidRPr="00A23062" w:rsidRDefault="00F16F3A" w:rsidP="00F16F3A">
      <w:pPr>
        <w:spacing w:line="240" w:lineRule="auto"/>
        <w:ind w:firstLine="851"/>
        <w:rPr>
          <w:rFonts w:ascii="Times New Roman" w:hAnsi="Times New Roman" w:cs="Times New Roman"/>
        </w:rPr>
      </w:pPr>
      <w:r w:rsidRPr="00F16F3A">
        <w:rPr>
          <w:rFonts w:ascii="Times New Roman" w:hAnsi="Times New Roman" w:cs="Times New Roman"/>
        </w:rPr>
        <w:t>4. Звонарёва Е.А. Особенности формирования коммуникативных универсальных учебных действий при обучении химии // Вестник педагогических наук. 2023. № 3. С. 45–52.</w:t>
      </w:r>
    </w:p>
    <w:sectPr w:rsidR="00401241" w:rsidRPr="00A23062" w:rsidSect="00A2306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050C"/>
    <w:multiLevelType w:val="multilevel"/>
    <w:tmpl w:val="9C86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26F0D"/>
    <w:multiLevelType w:val="multilevel"/>
    <w:tmpl w:val="46F6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4C7DFF"/>
    <w:multiLevelType w:val="multilevel"/>
    <w:tmpl w:val="E666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092073">
    <w:abstractNumId w:val="0"/>
  </w:num>
  <w:num w:numId="2" w16cid:durableId="318267824">
    <w:abstractNumId w:val="2"/>
  </w:num>
  <w:num w:numId="3" w16cid:durableId="34224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62"/>
    <w:rsid w:val="00401241"/>
    <w:rsid w:val="008B5E03"/>
    <w:rsid w:val="00A23062"/>
    <w:rsid w:val="00DF3BA5"/>
    <w:rsid w:val="00F1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9CEB"/>
  <w15:chartTrackingRefBased/>
  <w15:docId w15:val="{C0533B2C-263E-48AB-995F-D2108135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3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3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3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30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30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30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30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30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30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3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3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3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30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30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30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3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30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306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2306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2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t09876543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 Женя</dc:creator>
  <cp:keywords/>
  <dc:description/>
  <cp:lastModifiedBy>Трифонов Женя</cp:lastModifiedBy>
  <cp:revision>1</cp:revision>
  <dcterms:created xsi:type="dcterms:W3CDTF">2026-03-02T11:14:00Z</dcterms:created>
  <dcterms:modified xsi:type="dcterms:W3CDTF">2026-03-02T12:09:00Z</dcterms:modified>
</cp:coreProperties>
</file>