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4A" w:rsidRPr="001D1096" w:rsidRDefault="0063404A" w:rsidP="00B74E52">
      <w:pPr>
        <w:spacing w:after="0" w:line="240" w:lineRule="auto"/>
        <w:ind w:left="113" w:right="113" w:firstLine="284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1D1096">
        <w:rPr>
          <w:rFonts w:ascii="Times New Roman" w:hAnsi="Times New Roman"/>
          <w:b/>
          <w:bCs/>
          <w:sz w:val="24"/>
          <w:szCs w:val="28"/>
          <w:lang w:eastAsia="ru-RU"/>
        </w:rPr>
        <w:t>РАЗРАБОТКА И ОПТИМИЗАЦИЯ ГАЗОГЕНЕРАТОРА: СОЗДАНИЕ И МОДЕЛИРОВАНИЕ</w:t>
      </w:r>
    </w:p>
    <w:p w:rsidR="00EF6E83" w:rsidRPr="001D1096" w:rsidRDefault="00EF6E83" w:rsidP="00B74E52">
      <w:pPr>
        <w:spacing w:after="0" w:line="240" w:lineRule="auto"/>
        <w:ind w:left="113" w:right="113" w:firstLine="284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63404A" w:rsidRPr="00780B6B" w:rsidRDefault="00780B6B" w:rsidP="00B74E52">
      <w:pPr>
        <w:spacing w:after="0" w:line="240" w:lineRule="auto"/>
        <w:ind w:left="113" w:right="113" w:firstLine="284"/>
        <w:jc w:val="center"/>
        <w:rPr>
          <w:rFonts w:ascii="Times New Roman" w:hAnsi="Times New Roman"/>
          <w:b/>
          <w:i/>
          <w:sz w:val="24"/>
          <w:szCs w:val="28"/>
          <w:lang w:eastAsia="ru-RU"/>
        </w:rPr>
      </w:pPr>
      <w:r w:rsidRPr="00780B6B">
        <w:rPr>
          <w:rFonts w:ascii="Times New Roman" w:hAnsi="Times New Roman"/>
          <w:b/>
          <w:i/>
          <w:sz w:val="24"/>
          <w:szCs w:val="28"/>
          <w:lang w:eastAsia="ru-RU"/>
        </w:rPr>
        <w:t>Ноев</w:t>
      </w:r>
      <w:r>
        <w:rPr>
          <w:rFonts w:ascii="Times New Roman" w:hAnsi="Times New Roman"/>
          <w:b/>
          <w:i/>
          <w:sz w:val="24"/>
          <w:szCs w:val="28"/>
          <w:lang w:eastAsia="ru-RU"/>
        </w:rPr>
        <w:t xml:space="preserve"> Сулустаан Афанасьевич</w:t>
      </w:r>
    </w:p>
    <w:p w:rsidR="00780B6B" w:rsidRPr="00780B6B" w:rsidRDefault="00780B6B" w:rsidP="00B74E52">
      <w:pPr>
        <w:spacing w:after="0" w:line="240" w:lineRule="auto"/>
        <w:ind w:left="113" w:right="113" w:firstLine="284"/>
        <w:jc w:val="center"/>
        <w:rPr>
          <w:rFonts w:ascii="Times New Roman" w:hAnsi="Times New Roman"/>
          <w:i/>
          <w:sz w:val="24"/>
          <w:szCs w:val="28"/>
          <w:lang w:eastAsia="ru-RU"/>
        </w:rPr>
      </w:pPr>
    </w:p>
    <w:p w:rsidR="00EF6E83" w:rsidRDefault="001D1096" w:rsidP="00B74E52">
      <w:pPr>
        <w:spacing w:after="0" w:line="240" w:lineRule="auto"/>
        <w:ind w:left="113" w:right="113" w:firstLine="284"/>
        <w:jc w:val="center"/>
        <w:rPr>
          <w:rFonts w:ascii="Times New Roman" w:hAnsi="Times New Roman"/>
          <w:i/>
          <w:sz w:val="24"/>
          <w:szCs w:val="28"/>
          <w:lang w:eastAsia="ru-RU"/>
        </w:rPr>
      </w:pPr>
      <w:r w:rsidRPr="00780B6B">
        <w:rPr>
          <w:rFonts w:ascii="Times New Roman" w:hAnsi="Times New Roman"/>
          <w:i/>
          <w:sz w:val="24"/>
          <w:szCs w:val="28"/>
          <w:lang w:eastAsia="ru-RU"/>
        </w:rPr>
        <w:t>Студент</w:t>
      </w:r>
    </w:p>
    <w:p w:rsidR="00780B6B" w:rsidRPr="00780B6B" w:rsidRDefault="00780B6B" w:rsidP="00B74E52">
      <w:pPr>
        <w:spacing w:after="0" w:line="240" w:lineRule="auto"/>
        <w:ind w:left="113" w:right="113" w:firstLine="284"/>
        <w:jc w:val="center"/>
        <w:rPr>
          <w:rFonts w:ascii="Times New Roman" w:hAnsi="Times New Roman"/>
          <w:i/>
          <w:sz w:val="24"/>
          <w:szCs w:val="28"/>
          <w:lang w:eastAsia="ru-RU"/>
        </w:rPr>
      </w:pPr>
    </w:p>
    <w:p w:rsidR="001D1096" w:rsidRDefault="00780B6B" w:rsidP="001D1096">
      <w:pPr>
        <w:spacing w:after="0" w:line="240" w:lineRule="auto"/>
        <w:ind w:left="113" w:right="113" w:firstLine="284"/>
        <w:jc w:val="center"/>
        <w:rPr>
          <w:rFonts w:ascii="Times New Roman" w:hAnsi="Times New Roman"/>
          <w:i/>
          <w:sz w:val="24"/>
          <w:szCs w:val="28"/>
          <w:lang w:eastAsia="ru-RU"/>
        </w:rPr>
      </w:pPr>
      <w:r w:rsidRPr="00780B6B">
        <w:rPr>
          <w:rFonts w:ascii="Times New Roman" w:hAnsi="Times New Roman"/>
          <w:i/>
          <w:sz w:val="24"/>
          <w:szCs w:val="28"/>
          <w:lang w:eastAsia="ru-RU"/>
        </w:rPr>
        <w:t>ФГАОУ ВО</w:t>
      </w:r>
      <w:r>
        <w:rPr>
          <w:rFonts w:ascii="Times New Roman" w:hAnsi="Times New Roman"/>
          <w:i/>
          <w:sz w:val="24"/>
          <w:szCs w:val="28"/>
          <w:lang w:eastAsia="ru-RU"/>
        </w:rPr>
        <w:t xml:space="preserve"> </w:t>
      </w:r>
      <w:r w:rsidRPr="00780B6B">
        <w:rPr>
          <w:rFonts w:ascii="Times New Roman" w:hAnsi="Times New Roman"/>
          <w:i/>
          <w:sz w:val="24"/>
          <w:szCs w:val="28"/>
          <w:lang w:eastAsia="ru-RU"/>
        </w:rPr>
        <w:t>«</w:t>
      </w:r>
      <w:r w:rsidR="0063404A" w:rsidRPr="00780B6B">
        <w:rPr>
          <w:rFonts w:ascii="Times New Roman" w:hAnsi="Times New Roman"/>
          <w:i/>
          <w:sz w:val="24"/>
          <w:szCs w:val="28"/>
          <w:lang w:eastAsia="ru-RU"/>
        </w:rPr>
        <w:t>Северо-Восточный федеральный университет</w:t>
      </w:r>
    </w:p>
    <w:p w:rsidR="00780B6B" w:rsidRPr="00780B6B" w:rsidRDefault="00780B6B" w:rsidP="001D1096">
      <w:pPr>
        <w:spacing w:after="0" w:line="240" w:lineRule="auto"/>
        <w:ind w:left="113" w:right="113" w:firstLine="284"/>
        <w:jc w:val="center"/>
        <w:rPr>
          <w:rFonts w:ascii="Times New Roman" w:hAnsi="Times New Roman"/>
          <w:i/>
          <w:sz w:val="24"/>
          <w:szCs w:val="28"/>
          <w:lang w:eastAsia="ru-RU"/>
        </w:rPr>
      </w:pPr>
    </w:p>
    <w:p w:rsidR="0063404A" w:rsidRPr="00E951C9" w:rsidRDefault="0063404A" w:rsidP="001D1096">
      <w:pPr>
        <w:spacing w:after="0" w:line="240" w:lineRule="auto"/>
        <w:ind w:left="113" w:right="113" w:firstLine="284"/>
        <w:jc w:val="center"/>
        <w:rPr>
          <w:rFonts w:ascii="Times New Roman" w:hAnsi="Times New Roman"/>
          <w:i/>
          <w:sz w:val="24"/>
          <w:szCs w:val="28"/>
          <w:lang w:val="en-US" w:eastAsia="ru-RU"/>
        </w:rPr>
      </w:pPr>
      <w:r w:rsidRPr="00780B6B">
        <w:rPr>
          <w:rFonts w:ascii="Times New Roman" w:hAnsi="Times New Roman"/>
          <w:i/>
          <w:sz w:val="24"/>
          <w:szCs w:val="28"/>
          <w:lang w:eastAsia="ru-RU"/>
        </w:rPr>
        <w:t>им. М. К. Аммосова</w:t>
      </w:r>
      <w:r w:rsidR="0057246A" w:rsidRPr="00780B6B">
        <w:rPr>
          <w:rFonts w:ascii="Times New Roman" w:hAnsi="Times New Roman"/>
          <w:i/>
          <w:sz w:val="24"/>
          <w:szCs w:val="28"/>
          <w:lang w:eastAsia="ru-RU"/>
        </w:rPr>
        <w:t>»</w:t>
      </w:r>
      <w:r w:rsidR="00780B6B">
        <w:rPr>
          <w:rFonts w:ascii="Times New Roman" w:hAnsi="Times New Roman"/>
          <w:i/>
          <w:sz w:val="24"/>
          <w:szCs w:val="28"/>
          <w:lang w:eastAsia="ru-RU"/>
        </w:rPr>
        <w:t>,</w:t>
      </w:r>
      <w:bookmarkStart w:id="0" w:name="_GoBack"/>
      <w:bookmarkEnd w:id="0"/>
    </w:p>
    <w:p w:rsidR="00780B6B" w:rsidRPr="00780B6B" w:rsidRDefault="00780B6B" w:rsidP="001D1096">
      <w:pPr>
        <w:spacing w:after="0" w:line="240" w:lineRule="auto"/>
        <w:ind w:left="113" w:right="113" w:firstLine="284"/>
        <w:jc w:val="center"/>
        <w:rPr>
          <w:rFonts w:ascii="Times New Roman" w:hAnsi="Times New Roman"/>
          <w:i/>
          <w:sz w:val="24"/>
          <w:szCs w:val="28"/>
          <w:lang w:eastAsia="ru-RU"/>
        </w:rPr>
      </w:pPr>
    </w:p>
    <w:p w:rsidR="001D1096" w:rsidRDefault="0057246A" w:rsidP="001D1096">
      <w:pPr>
        <w:spacing w:after="0" w:line="240" w:lineRule="auto"/>
        <w:ind w:left="113" w:right="113" w:firstLine="284"/>
        <w:jc w:val="center"/>
        <w:rPr>
          <w:rFonts w:ascii="Times New Roman" w:hAnsi="Times New Roman"/>
          <w:i/>
          <w:sz w:val="24"/>
          <w:szCs w:val="28"/>
          <w:lang w:eastAsia="ru-RU"/>
        </w:rPr>
      </w:pPr>
      <w:r w:rsidRPr="00780B6B">
        <w:rPr>
          <w:rFonts w:ascii="Times New Roman" w:hAnsi="Times New Roman"/>
          <w:i/>
          <w:sz w:val="24"/>
          <w:szCs w:val="28"/>
          <w:lang w:eastAsia="ru-RU"/>
        </w:rPr>
        <w:t>Физика технический институт</w:t>
      </w:r>
      <w:r w:rsidR="00780B6B">
        <w:rPr>
          <w:rFonts w:ascii="Times New Roman" w:hAnsi="Times New Roman"/>
          <w:i/>
          <w:sz w:val="24"/>
          <w:szCs w:val="28"/>
          <w:lang w:eastAsia="ru-RU"/>
        </w:rPr>
        <w:t>, Якутск, Россия</w:t>
      </w:r>
    </w:p>
    <w:p w:rsidR="00780B6B" w:rsidRPr="00780B6B" w:rsidRDefault="00780B6B" w:rsidP="001D1096">
      <w:pPr>
        <w:spacing w:after="0" w:line="240" w:lineRule="auto"/>
        <w:ind w:left="113" w:right="113" w:firstLine="284"/>
        <w:jc w:val="center"/>
        <w:rPr>
          <w:rFonts w:ascii="Times New Roman" w:hAnsi="Times New Roman"/>
          <w:i/>
          <w:sz w:val="24"/>
          <w:szCs w:val="28"/>
          <w:lang w:eastAsia="ru-RU"/>
        </w:rPr>
      </w:pPr>
    </w:p>
    <w:p w:rsidR="001D1096" w:rsidRPr="00780B6B" w:rsidRDefault="0057246A" w:rsidP="00B74E52">
      <w:pPr>
        <w:spacing w:after="0" w:line="240" w:lineRule="auto"/>
        <w:ind w:left="113" w:right="113" w:firstLine="284"/>
        <w:jc w:val="center"/>
        <w:rPr>
          <w:rFonts w:ascii="Times New Roman" w:hAnsi="Times New Roman"/>
          <w:i/>
          <w:sz w:val="24"/>
          <w:szCs w:val="28"/>
          <w:lang w:eastAsia="ru-RU"/>
        </w:rPr>
      </w:pPr>
      <w:r w:rsidRPr="00780B6B">
        <w:rPr>
          <w:rFonts w:ascii="Times New Roman" w:hAnsi="Times New Roman"/>
          <w:i/>
          <w:sz w:val="24"/>
          <w:szCs w:val="28"/>
          <w:lang w:val="en-US" w:eastAsia="ru-RU"/>
        </w:rPr>
        <w:t>E</w:t>
      </w:r>
      <w:r w:rsidRPr="00780B6B">
        <w:rPr>
          <w:rFonts w:ascii="Times New Roman" w:hAnsi="Times New Roman"/>
          <w:i/>
          <w:sz w:val="24"/>
          <w:szCs w:val="28"/>
          <w:lang w:eastAsia="ru-RU"/>
        </w:rPr>
        <w:t>-</w:t>
      </w:r>
      <w:r w:rsidRPr="00780B6B">
        <w:rPr>
          <w:rFonts w:ascii="Times New Roman" w:hAnsi="Times New Roman"/>
          <w:i/>
          <w:sz w:val="24"/>
          <w:szCs w:val="28"/>
          <w:lang w:val="en-US" w:eastAsia="ru-RU"/>
        </w:rPr>
        <w:t>mail</w:t>
      </w:r>
      <w:r w:rsidRPr="00780B6B">
        <w:rPr>
          <w:rFonts w:ascii="Times New Roman" w:hAnsi="Times New Roman"/>
          <w:i/>
          <w:sz w:val="24"/>
          <w:szCs w:val="28"/>
          <w:lang w:eastAsia="ru-RU"/>
        </w:rPr>
        <w:t xml:space="preserve">: </w:t>
      </w:r>
      <w:r w:rsidR="001D1096" w:rsidRPr="00780B6B">
        <w:rPr>
          <w:rFonts w:ascii="Times New Roman" w:hAnsi="Times New Roman"/>
          <w:i/>
          <w:sz w:val="24"/>
          <w:szCs w:val="28"/>
          <w:lang w:val="en-US" w:eastAsia="ru-RU"/>
        </w:rPr>
        <w:t>oklol</w:t>
      </w:r>
      <w:r w:rsidR="001D1096" w:rsidRPr="00780B6B">
        <w:rPr>
          <w:rFonts w:ascii="Times New Roman" w:hAnsi="Times New Roman"/>
          <w:i/>
          <w:sz w:val="24"/>
          <w:szCs w:val="28"/>
          <w:lang w:eastAsia="ru-RU"/>
        </w:rPr>
        <w:t>360@</w:t>
      </w:r>
      <w:r w:rsidR="001D1096" w:rsidRPr="00780B6B">
        <w:rPr>
          <w:rFonts w:ascii="Times New Roman" w:hAnsi="Times New Roman"/>
          <w:i/>
          <w:sz w:val="24"/>
          <w:szCs w:val="28"/>
          <w:lang w:val="en-US" w:eastAsia="ru-RU"/>
        </w:rPr>
        <w:t>gmail</w:t>
      </w:r>
      <w:r w:rsidR="001D1096" w:rsidRPr="00780B6B">
        <w:rPr>
          <w:rFonts w:ascii="Times New Roman" w:hAnsi="Times New Roman"/>
          <w:i/>
          <w:sz w:val="24"/>
          <w:szCs w:val="28"/>
          <w:lang w:eastAsia="ru-RU"/>
        </w:rPr>
        <w:t>.</w:t>
      </w:r>
      <w:r w:rsidR="001D1096" w:rsidRPr="00780B6B">
        <w:rPr>
          <w:rFonts w:ascii="Times New Roman" w:hAnsi="Times New Roman"/>
          <w:i/>
          <w:sz w:val="24"/>
          <w:szCs w:val="28"/>
          <w:lang w:val="en-US" w:eastAsia="ru-RU"/>
        </w:rPr>
        <w:t>com</w:t>
      </w:r>
    </w:p>
    <w:p w:rsidR="00EF6E83" w:rsidRPr="001D1096" w:rsidRDefault="00EF6E83" w:rsidP="00B74E52">
      <w:pPr>
        <w:spacing w:after="0" w:line="240" w:lineRule="auto"/>
        <w:ind w:left="113" w:right="113" w:firstLine="284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63404A" w:rsidRPr="001D1096" w:rsidRDefault="0063404A" w:rsidP="001D1096">
      <w:pPr>
        <w:spacing w:after="0" w:line="240" w:lineRule="auto"/>
        <w:ind w:left="113" w:right="113" w:firstLine="39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1096">
        <w:rPr>
          <w:rFonts w:ascii="Times New Roman" w:hAnsi="Times New Roman"/>
          <w:b/>
          <w:bCs/>
          <w:sz w:val="24"/>
          <w:szCs w:val="28"/>
          <w:lang w:eastAsia="ru-RU"/>
        </w:rPr>
        <w:t>Ключевые слова:</w:t>
      </w:r>
      <w:r w:rsidRPr="001D1096">
        <w:rPr>
          <w:rFonts w:ascii="Times New Roman" w:hAnsi="Times New Roman"/>
          <w:sz w:val="24"/>
          <w:szCs w:val="28"/>
          <w:lang w:eastAsia="ru-RU"/>
        </w:rPr>
        <w:t> альтернативная энергетика, газогенератор, газификация древесины, синтез-газ, КПД.</w:t>
      </w:r>
    </w:p>
    <w:p w:rsidR="0063404A" w:rsidRPr="001D1096" w:rsidRDefault="0063404A" w:rsidP="001D1096">
      <w:pPr>
        <w:spacing w:after="0" w:line="240" w:lineRule="auto"/>
        <w:ind w:left="113" w:right="113" w:firstLine="39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1096">
        <w:rPr>
          <w:rFonts w:ascii="Times New Roman" w:hAnsi="Times New Roman"/>
          <w:b/>
          <w:bCs/>
          <w:sz w:val="24"/>
          <w:szCs w:val="28"/>
          <w:lang w:eastAsia="ru-RU"/>
        </w:rPr>
        <w:t>Аннотация.</w:t>
      </w:r>
      <w:r w:rsidRPr="001D1096">
        <w:rPr>
          <w:rFonts w:ascii="Times New Roman" w:hAnsi="Times New Roman"/>
          <w:sz w:val="24"/>
          <w:szCs w:val="28"/>
          <w:lang w:eastAsia="ru-RU"/>
        </w:rPr>
        <w:t> В работе представлен разработанный и испытанный образец древесного газогенератора. В ходе экспериментов достигнут коэффициент полезного действия (КПД) установки 53% при непрерывной работе от 1,5 до 3 часов. Проведен расчет удельного выхода газа из древесного сырья. Представлены результаты измерения температурных параметров в зависимости от режимов нагрева оборудования, определен состав нефильтрованного газа на выходе из реактора и оценены концентрации основных компонентов. Выполнена оптимизация расчетных формул для определения энергетической эффективности процесса газификации. Рассматриваются перспективы использования альтернативных видов топлива и систем дополнительной фильтрации для повышения чистоты конечного продукта</w:t>
      </w:r>
    </w:p>
    <w:p w:rsidR="0063404A" w:rsidRPr="001D1096" w:rsidRDefault="0063404A" w:rsidP="001D1096">
      <w:pPr>
        <w:spacing w:after="0" w:line="240" w:lineRule="auto"/>
        <w:ind w:left="113" w:right="113" w:firstLine="397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1D1096">
        <w:rPr>
          <w:rFonts w:ascii="Times New Roman" w:hAnsi="Times New Roman"/>
          <w:b/>
          <w:bCs/>
          <w:sz w:val="24"/>
          <w:szCs w:val="28"/>
          <w:lang w:eastAsia="ru-RU"/>
        </w:rPr>
        <w:t>Концепция</w:t>
      </w:r>
    </w:p>
    <w:p w:rsidR="0063404A" w:rsidRPr="001D1096" w:rsidRDefault="0063404A" w:rsidP="001D1096">
      <w:pPr>
        <w:spacing w:after="0" w:line="240" w:lineRule="auto"/>
        <w:ind w:left="113" w:right="113" w:firstLine="39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1096">
        <w:rPr>
          <w:rFonts w:ascii="Times New Roman" w:hAnsi="Times New Roman"/>
          <w:sz w:val="24"/>
          <w:szCs w:val="28"/>
          <w:lang w:eastAsia="ru-RU"/>
        </w:rPr>
        <w:t>В условиях активного развития малой распределенной энергетики в России и мире, а также роста тарифов и отсутствия централизованного</w:t>
      </w:r>
      <w:r w:rsidR="00175FE4" w:rsidRPr="001D1096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1D1096">
        <w:rPr>
          <w:rFonts w:ascii="Times New Roman" w:hAnsi="Times New Roman"/>
          <w:sz w:val="24"/>
          <w:szCs w:val="28"/>
          <w:lang w:eastAsia="ru-RU"/>
        </w:rPr>
        <w:t>энергоснабжения в удаленных регионах, технологии газификации твердого топлива становятся особенно актуальными [1]. Для изолированных потребителей, в особенности в лесных регионах Сибири и Дальнего Востока, использование древесного топлива является экономически обоснованной альтернативой привозному углю или нефтепродуктам. Анализ современных исследований показывает, что ключевыми задачами являются повышение эффективности процесса конверсии биомассы и обеспечение чистоты получаемого генераторного газа для увеличения срока службы поршневых двигателей [2].</w:t>
      </w:r>
    </w:p>
    <w:p w:rsidR="0063404A" w:rsidRPr="001D1096" w:rsidRDefault="0063404A" w:rsidP="001D1096">
      <w:pPr>
        <w:spacing w:after="0" w:line="240" w:lineRule="auto"/>
        <w:ind w:left="113" w:right="113" w:firstLine="397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1D1096">
        <w:rPr>
          <w:rFonts w:ascii="Times New Roman" w:hAnsi="Times New Roman"/>
          <w:b/>
          <w:bCs/>
          <w:sz w:val="24"/>
          <w:szCs w:val="28"/>
          <w:lang w:eastAsia="ru-RU"/>
        </w:rPr>
        <w:t>Методы и материалы</w:t>
      </w:r>
    </w:p>
    <w:p w:rsidR="0063404A" w:rsidRPr="001D1096" w:rsidRDefault="0063404A" w:rsidP="001D1096">
      <w:pPr>
        <w:spacing w:after="0" w:line="240" w:lineRule="auto"/>
        <w:ind w:left="113" w:right="113" w:firstLine="39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1096">
        <w:rPr>
          <w:rFonts w:ascii="Times New Roman" w:hAnsi="Times New Roman"/>
          <w:sz w:val="24"/>
          <w:szCs w:val="28"/>
          <w:lang w:eastAsia="ru-RU"/>
        </w:rPr>
        <w:t>Для проведения исследований был спроектирован и собран прототип газогенератора обращенного процесса газификации. Корпус установки изготовлен из стандартного газового баллона с соблюдением всех необходимых мер безопасности при модернизации емкостей, находящихся под давлением. В качестве сырья использовались древесные чурки лиственных пород с естественной влажностью (около 15-20%), а также древесный уголь. Измерение температуры в</w:t>
      </w:r>
      <w:r w:rsidR="00175FE4" w:rsidRPr="001D1096">
        <w:rPr>
          <w:rFonts w:ascii="Times New Roman" w:hAnsi="Times New Roman"/>
          <w:sz w:val="24"/>
          <w:szCs w:val="28"/>
          <w:lang w:eastAsia="ru-RU"/>
        </w:rPr>
        <w:t xml:space="preserve"> внешней части газогенератора </w:t>
      </w:r>
      <w:r w:rsidRPr="001D1096">
        <w:rPr>
          <w:rFonts w:ascii="Times New Roman" w:hAnsi="Times New Roman"/>
          <w:sz w:val="24"/>
          <w:szCs w:val="28"/>
          <w:lang w:eastAsia="ru-RU"/>
        </w:rPr>
        <w:t>с помощью</w:t>
      </w:r>
      <w:r w:rsidR="00175FE4" w:rsidRPr="001D1096">
        <w:rPr>
          <w:rFonts w:ascii="Times New Roman" w:hAnsi="Times New Roman"/>
          <w:sz w:val="24"/>
          <w:szCs w:val="28"/>
          <w:lang w:eastAsia="ru-RU"/>
        </w:rPr>
        <w:t xml:space="preserve"> тепловизора</w:t>
      </w:r>
      <w:r w:rsidRPr="001D1096">
        <w:rPr>
          <w:rFonts w:ascii="Times New Roman" w:hAnsi="Times New Roman"/>
          <w:sz w:val="24"/>
          <w:szCs w:val="28"/>
          <w:lang w:eastAsia="ru-RU"/>
        </w:rPr>
        <w:t xml:space="preserve">. </w:t>
      </w:r>
      <w:r w:rsidR="00175FE4" w:rsidRPr="001D1096">
        <w:rPr>
          <w:rFonts w:ascii="Times New Roman" w:hAnsi="Times New Roman"/>
          <w:sz w:val="24"/>
          <w:szCs w:val="28"/>
          <w:lang w:eastAsia="ru-RU"/>
        </w:rPr>
        <w:t xml:space="preserve">Начальный состав газа был смоделирован </w:t>
      </w:r>
      <w:r w:rsidR="00780B6B" w:rsidRPr="001D1096">
        <w:rPr>
          <w:rFonts w:ascii="Times New Roman" w:hAnsi="Times New Roman"/>
          <w:sz w:val="24"/>
          <w:szCs w:val="28"/>
          <w:lang w:eastAsia="ru-RU"/>
        </w:rPr>
        <w:t>в соответствии с работами</w:t>
      </w:r>
      <w:r w:rsidR="001D1096">
        <w:rPr>
          <w:rFonts w:ascii="Times New Roman" w:hAnsi="Times New Roman"/>
          <w:sz w:val="24"/>
          <w:szCs w:val="28"/>
          <w:lang w:val="en-US" w:eastAsia="ru-RU"/>
        </w:rPr>
        <w:t xml:space="preserve"> </w:t>
      </w:r>
      <w:r w:rsidR="00175FE4" w:rsidRPr="001D1096">
        <w:rPr>
          <w:rFonts w:ascii="Times New Roman" w:hAnsi="Times New Roman"/>
          <w:sz w:val="24"/>
          <w:szCs w:val="28"/>
          <w:lang w:eastAsia="ru-RU"/>
        </w:rPr>
        <w:t>[3].</w:t>
      </w:r>
    </w:p>
    <w:p w:rsidR="0063404A" w:rsidRPr="001D1096" w:rsidRDefault="0063404A" w:rsidP="001D1096">
      <w:pPr>
        <w:spacing w:after="0" w:line="240" w:lineRule="auto"/>
        <w:ind w:left="113" w:right="113" w:firstLine="397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1D1096">
        <w:rPr>
          <w:rFonts w:ascii="Times New Roman" w:hAnsi="Times New Roman"/>
          <w:b/>
          <w:bCs/>
          <w:sz w:val="24"/>
          <w:szCs w:val="28"/>
          <w:lang w:eastAsia="ru-RU"/>
        </w:rPr>
        <w:t>Результаты и обсуждение</w:t>
      </w:r>
    </w:p>
    <w:p w:rsidR="0063404A" w:rsidRPr="001D1096" w:rsidRDefault="0063404A" w:rsidP="001D1096">
      <w:pPr>
        <w:spacing w:after="0" w:line="240" w:lineRule="auto"/>
        <w:ind w:left="113" w:right="113" w:firstLine="39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1096">
        <w:rPr>
          <w:rFonts w:ascii="Times New Roman" w:hAnsi="Times New Roman"/>
          <w:sz w:val="24"/>
          <w:szCs w:val="28"/>
          <w:lang w:eastAsia="ru-RU"/>
        </w:rPr>
        <w:t>В ходе экспериментов установлено, что процесс стабильной газификации начинается при достижении температуры в зоне горения 900–1000 °C. Основным измеряемым параметром являлся выход газа с единицы массы топлива. Теоретический объем генераторного газа, получаемого из 1 кг топлива, определялся по балансу углерода и может быть выражен формулой, связывающей содержание углерода в топливе и объемные доли углеродсодержащих компонентов в газе (CO, CO</w:t>
      </w:r>
      <w:r w:rsidRPr="001D1096">
        <w:rPr>
          <w:rFonts w:ascii="Times New Roman" w:hAnsi="Times New Roman"/>
          <w:sz w:val="24"/>
          <w:szCs w:val="28"/>
          <w:vertAlign w:val="subscript"/>
          <w:lang w:eastAsia="ru-RU"/>
        </w:rPr>
        <w:t>2</w:t>
      </w:r>
      <w:r w:rsidRPr="001D1096">
        <w:rPr>
          <w:rFonts w:ascii="Times New Roman" w:hAnsi="Times New Roman"/>
          <w:sz w:val="24"/>
          <w:szCs w:val="28"/>
          <w:lang w:eastAsia="ru-RU"/>
        </w:rPr>
        <w:t>, CH</w:t>
      </w:r>
      <w:r w:rsidRPr="001D1096">
        <w:rPr>
          <w:rFonts w:ascii="Times New Roman" w:hAnsi="Times New Roman"/>
          <w:sz w:val="24"/>
          <w:szCs w:val="28"/>
          <w:vertAlign w:val="subscript"/>
          <w:lang w:eastAsia="ru-RU"/>
        </w:rPr>
        <w:t>4</w:t>
      </w:r>
      <w:r w:rsidRPr="001D1096">
        <w:rPr>
          <w:rFonts w:ascii="Times New Roman" w:hAnsi="Times New Roman"/>
          <w:sz w:val="24"/>
          <w:szCs w:val="28"/>
          <w:lang w:eastAsia="ru-RU"/>
        </w:rPr>
        <w:t>).</w:t>
      </w:r>
    </w:p>
    <w:p w:rsidR="0063404A" w:rsidRPr="001D1096" w:rsidRDefault="0063404A" w:rsidP="001D1096">
      <w:pPr>
        <w:spacing w:after="0" w:line="240" w:lineRule="auto"/>
        <w:ind w:left="113" w:right="113" w:firstLine="39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1096">
        <w:rPr>
          <w:rFonts w:ascii="Times New Roman" w:hAnsi="Times New Roman"/>
          <w:sz w:val="24"/>
          <w:szCs w:val="28"/>
          <w:lang w:eastAsia="ru-RU"/>
        </w:rPr>
        <w:lastRenderedPageBreak/>
        <w:t>В результате обработки экспериментальных данных получено значение выхода газа, близкое к расчетному (2,0–2,2 м³/кг). Максимальная концентрация горючих компонентов (CO</w:t>
      </w:r>
      <w:r w:rsidR="00B74E52" w:rsidRPr="001D1096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1D1096">
        <w:rPr>
          <w:rFonts w:ascii="Times New Roman" w:hAnsi="Times New Roman"/>
          <w:sz w:val="24"/>
          <w:szCs w:val="28"/>
          <w:lang w:eastAsia="ru-RU"/>
        </w:rPr>
        <w:t>+</w:t>
      </w:r>
      <w:r w:rsidR="00B74E52" w:rsidRPr="001D1096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1D1096">
        <w:rPr>
          <w:rFonts w:ascii="Times New Roman" w:hAnsi="Times New Roman"/>
          <w:sz w:val="24"/>
          <w:szCs w:val="28"/>
          <w:lang w:eastAsia="ru-RU"/>
        </w:rPr>
        <w:t>H</w:t>
      </w:r>
      <w:r w:rsidR="00B74E52" w:rsidRPr="001D1096">
        <w:rPr>
          <w:rFonts w:ascii="Times New Roman" w:hAnsi="Times New Roman"/>
          <w:sz w:val="24"/>
          <w:szCs w:val="28"/>
          <w:vertAlign w:val="subscript"/>
          <w:lang w:eastAsia="ru-RU"/>
        </w:rPr>
        <w:t>2</w:t>
      </w:r>
      <w:r w:rsidRPr="001D1096">
        <w:rPr>
          <w:rFonts w:ascii="Times New Roman" w:hAnsi="Times New Roman"/>
          <w:sz w:val="24"/>
          <w:szCs w:val="28"/>
          <w:lang w:eastAsia="ru-RU"/>
        </w:rPr>
        <w:t>) наблюдалась при использовании смеси древесины и угля, что позволило достичь теплотворной способности газа на уровне 4,5–5,0 МДж/м³. Эффективность преобразования энергии (КПД), рассчитанная как отношение теплоты сгорания полученного газа к теплоте сгорания загруженной древесины, составила 53%, что является хорошим показателем для установки малого класса.</w:t>
      </w:r>
    </w:p>
    <w:p w:rsidR="0063404A" w:rsidRPr="001D1096" w:rsidRDefault="0063404A" w:rsidP="001D1096">
      <w:pPr>
        <w:spacing w:after="0" w:line="240" w:lineRule="auto"/>
        <w:ind w:left="113" w:right="113" w:firstLine="39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1096">
        <w:rPr>
          <w:rFonts w:ascii="Times New Roman" w:hAnsi="Times New Roman"/>
          <w:sz w:val="24"/>
          <w:szCs w:val="28"/>
          <w:lang w:eastAsia="ru-RU"/>
        </w:rPr>
        <w:t>Выявлено, что основными проблемами при использовании сырого газа являются высокое содержание смолистых веществ и твердых частиц, что требует обязательной фильтрации при подаче в двигатель внутреннего сгорания. В связи с этим были разработаны рекомендации по модернизации системы фильтрации, включающие использование многослойного циклона и фильтра тонкой очистки на основе растительных сорбентов.</w:t>
      </w:r>
    </w:p>
    <w:p w:rsidR="0063404A" w:rsidRPr="001D1096" w:rsidRDefault="0063404A" w:rsidP="001D1096">
      <w:pPr>
        <w:spacing w:after="0" w:line="240" w:lineRule="auto"/>
        <w:ind w:left="113" w:right="113" w:firstLine="397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1D1096">
        <w:rPr>
          <w:rFonts w:ascii="Times New Roman" w:hAnsi="Times New Roman"/>
          <w:b/>
          <w:bCs/>
          <w:sz w:val="24"/>
          <w:szCs w:val="28"/>
          <w:lang w:eastAsia="ru-RU"/>
        </w:rPr>
        <w:t>Заключение</w:t>
      </w:r>
    </w:p>
    <w:p w:rsidR="0063404A" w:rsidRPr="001D1096" w:rsidRDefault="0063404A" w:rsidP="001D1096">
      <w:pPr>
        <w:spacing w:after="0" w:line="240" w:lineRule="auto"/>
        <w:ind w:left="113" w:right="113" w:firstLine="39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1096">
        <w:rPr>
          <w:rFonts w:ascii="Times New Roman" w:hAnsi="Times New Roman"/>
          <w:sz w:val="24"/>
          <w:szCs w:val="28"/>
          <w:lang w:eastAsia="ru-RU"/>
        </w:rPr>
        <w:t>Созданный прототип газогенератора подтвердил свою работоспособность и приемлемую эффективность. Полученные результаты (КПД 53%, время работы до 3 часов) позволяют рассматривать данную конструкцию как основу для создания автономного энергоузла мощностью до 5 кВт. Дальнейшие исследования будут направлены на автоматизацию процесса подачи топлива, оптимизацию состава топливных гранул (пеллет) из отходов деревообработки и испытание различных типов фильтрующих элементов для получения чистого газа, пригодного для долговременной работы двигателей.</w:t>
      </w:r>
    </w:p>
    <w:p w:rsidR="0063404A" w:rsidRDefault="00780B6B" w:rsidP="00780B6B">
      <w:pPr>
        <w:spacing w:after="0" w:line="240" w:lineRule="auto"/>
        <w:ind w:left="113" w:right="113" w:firstLine="397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780B6B">
        <w:rPr>
          <w:rFonts w:ascii="Times New Roman" w:hAnsi="Times New Roman"/>
          <w:b/>
          <w:bCs/>
          <w:sz w:val="24"/>
          <w:szCs w:val="28"/>
          <w:lang w:eastAsia="ru-RU"/>
        </w:rPr>
        <w:t>Л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>итература</w:t>
      </w:r>
    </w:p>
    <w:p w:rsidR="00780B6B" w:rsidRPr="00780B6B" w:rsidRDefault="00780B6B" w:rsidP="00780B6B">
      <w:pPr>
        <w:spacing w:after="0" w:line="240" w:lineRule="auto"/>
        <w:ind w:left="113" w:right="113" w:firstLine="397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63404A" w:rsidRPr="001D1096" w:rsidRDefault="0063404A" w:rsidP="001D1096">
      <w:pPr>
        <w:numPr>
          <w:ilvl w:val="0"/>
          <w:numId w:val="3"/>
        </w:numPr>
        <w:spacing w:after="0" w:line="240" w:lineRule="auto"/>
        <w:ind w:left="113" w:right="113" w:firstLine="39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1096">
        <w:rPr>
          <w:rFonts w:ascii="Times New Roman" w:hAnsi="Times New Roman"/>
          <w:sz w:val="24"/>
          <w:szCs w:val="28"/>
          <w:lang w:eastAsia="ru-RU"/>
        </w:rPr>
        <w:t>Баскаков А. П., Рапопорт Я. Л. Термическая переработка древесины и отходов в генераторный газ. — Екатеринбург: УрО РАН, 2018. — 280 с.</w:t>
      </w:r>
    </w:p>
    <w:p w:rsidR="0063404A" w:rsidRPr="001D1096" w:rsidRDefault="0063404A" w:rsidP="001D1096">
      <w:pPr>
        <w:numPr>
          <w:ilvl w:val="0"/>
          <w:numId w:val="3"/>
        </w:numPr>
        <w:spacing w:after="0" w:line="240" w:lineRule="auto"/>
        <w:ind w:left="113" w:right="113" w:firstLine="39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1096">
        <w:rPr>
          <w:rFonts w:ascii="Times New Roman" w:hAnsi="Times New Roman"/>
          <w:sz w:val="24"/>
          <w:szCs w:val="28"/>
          <w:lang w:eastAsia="ru-RU"/>
        </w:rPr>
        <w:t>Козлов В. Н., Орлов А. С. Экспериментальное исследование состава продуктов газификации биомассы // Промышленная энергетика. — 2021. — № 5. — С. 22–27.</w:t>
      </w:r>
    </w:p>
    <w:p w:rsidR="00672E20" w:rsidRPr="001D1096" w:rsidRDefault="004326FA" w:rsidP="001D1096">
      <w:pPr>
        <w:numPr>
          <w:ilvl w:val="0"/>
          <w:numId w:val="3"/>
        </w:numPr>
        <w:spacing w:after="0" w:line="240" w:lineRule="auto"/>
        <w:ind w:left="113" w:right="113" w:firstLine="39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D1096">
        <w:rPr>
          <w:rFonts w:ascii="Times New Roman" w:hAnsi="Times New Roman"/>
          <w:sz w:val="24"/>
          <w:szCs w:val="28"/>
          <w:lang w:eastAsia="ru-RU"/>
        </w:rPr>
        <w:t>Токарев Г. Г. Газогенераторные автомобили. – Рипол Классик, 2014.</w:t>
      </w:r>
    </w:p>
    <w:p w:rsidR="00672E20" w:rsidRPr="001D1096" w:rsidRDefault="00672E20" w:rsidP="001D1096">
      <w:pPr>
        <w:spacing w:after="0" w:line="240" w:lineRule="auto"/>
        <w:ind w:left="113" w:right="113" w:firstLine="39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43CA4" w:rsidRPr="001D1096" w:rsidRDefault="0063404A" w:rsidP="001D1096">
      <w:pPr>
        <w:spacing w:after="0" w:line="240" w:lineRule="auto"/>
        <w:ind w:left="113" w:right="113" w:firstLine="397"/>
        <w:jc w:val="both"/>
        <w:rPr>
          <w:rFonts w:ascii="Times New Roman" w:hAnsi="Times New Roman"/>
          <w:sz w:val="24"/>
          <w:szCs w:val="28"/>
          <w:lang w:val="en-US" w:eastAsia="ru-RU"/>
        </w:rPr>
      </w:pPr>
      <w:r w:rsidRPr="001D1096">
        <w:rPr>
          <w:rFonts w:ascii="Times New Roman" w:hAnsi="Times New Roman"/>
          <w:b/>
          <w:bCs/>
          <w:sz w:val="24"/>
          <w:szCs w:val="28"/>
          <w:lang w:eastAsia="ru-RU"/>
        </w:rPr>
        <w:t>Научный руководитель —</w:t>
      </w:r>
      <w:r w:rsidRPr="001D1096">
        <w:rPr>
          <w:rFonts w:ascii="Times New Roman" w:hAnsi="Times New Roman"/>
          <w:sz w:val="24"/>
          <w:szCs w:val="28"/>
          <w:lang w:eastAsia="ru-RU"/>
        </w:rPr>
        <w:t> Е. Ф. Боякинов</w:t>
      </w:r>
    </w:p>
    <w:sectPr w:rsidR="00543CA4" w:rsidRPr="001D1096" w:rsidSect="001D1096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296" w:rsidRDefault="00592296" w:rsidP="004326FA">
      <w:pPr>
        <w:spacing w:after="0" w:line="240" w:lineRule="auto"/>
      </w:pPr>
      <w:r>
        <w:separator/>
      </w:r>
    </w:p>
  </w:endnote>
  <w:endnote w:type="continuationSeparator" w:id="0">
    <w:p w:rsidR="00592296" w:rsidRDefault="00592296" w:rsidP="0043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296" w:rsidRDefault="00592296" w:rsidP="004326FA">
      <w:pPr>
        <w:spacing w:after="0" w:line="240" w:lineRule="auto"/>
      </w:pPr>
      <w:r>
        <w:separator/>
      </w:r>
    </w:p>
  </w:footnote>
  <w:footnote w:type="continuationSeparator" w:id="0">
    <w:p w:rsidR="00592296" w:rsidRDefault="00592296" w:rsidP="00432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974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59117B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03077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03"/>
    <w:rsid w:val="000530CF"/>
    <w:rsid w:val="000B628E"/>
    <w:rsid w:val="00175FE4"/>
    <w:rsid w:val="001D1096"/>
    <w:rsid w:val="00272B67"/>
    <w:rsid w:val="00312DAB"/>
    <w:rsid w:val="004326FA"/>
    <w:rsid w:val="004A483E"/>
    <w:rsid w:val="00543CA4"/>
    <w:rsid w:val="0057246A"/>
    <w:rsid w:val="00592296"/>
    <w:rsid w:val="0063404A"/>
    <w:rsid w:val="00654C71"/>
    <w:rsid w:val="00672E20"/>
    <w:rsid w:val="006A0212"/>
    <w:rsid w:val="00780B6B"/>
    <w:rsid w:val="00781C3A"/>
    <w:rsid w:val="00872C7A"/>
    <w:rsid w:val="00894B61"/>
    <w:rsid w:val="00B205E8"/>
    <w:rsid w:val="00B74E52"/>
    <w:rsid w:val="00C27A18"/>
    <w:rsid w:val="00DA594F"/>
    <w:rsid w:val="00E54099"/>
    <w:rsid w:val="00E951C9"/>
    <w:rsid w:val="00EB2C03"/>
    <w:rsid w:val="00E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23FAD"/>
  <w14:defaultImageDpi w14:val="0"/>
  <w15:docId w15:val="{0700856D-E19B-48E5-8B16-25D94F5C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EB2C03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C03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C03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C03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C03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C03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C03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C03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C03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C03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2C03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2C03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2C03"/>
    <w:rPr>
      <w:rFonts w:eastAsiaTheme="majorEastAsia" w:cs="Times New Roman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2C03"/>
    <w:rPr>
      <w:rFonts w:eastAsiaTheme="majorEastAsia" w:cs="Times New Roman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2C03"/>
    <w:rPr>
      <w:rFonts w:eastAsiaTheme="majorEastAsia" w:cs="Times New Roman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2C03"/>
    <w:rPr>
      <w:rFonts w:eastAsiaTheme="majorEastAsia" w:cs="Times New Roman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2C03"/>
    <w:rPr>
      <w:rFonts w:eastAsiaTheme="majorEastAsia" w:cs="Times New Roman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2C03"/>
    <w:rPr>
      <w:rFonts w:eastAsiaTheme="majorEastAsia" w:cs="Times New Roman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2C03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2C03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C03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2C03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2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2C03"/>
    <w:rPr>
      <w:rFonts w:cs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2C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2C03"/>
    <w:rPr>
      <w:rFonts w:cs="Times New Roman"/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2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2C03"/>
    <w:rPr>
      <w:rFonts w:cs="Times New Roman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2C03"/>
    <w:rPr>
      <w:rFonts w:cs="Times New Roman"/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3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26FA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43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26FA"/>
    <w:rPr>
      <w:rFonts w:cs="Times New Roman"/>
    </w:rPr>
  </w:style>
  <w:style w:type="character" w:styleId="af0">
    <w:name w:val="Placeholder Text"/>
    <w:basedOn w:val="a0"/>
    <w:uiPriority w:val="99"/>
    <w:semiHidden/>
    <w:rsid w:val="00B74E52"/>
    <w:rPr>
      <w:rFonts w:cs="Times New Roman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0305-8030-4BF6-8B20-21893D8B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575</Words>
  <Characters>4153</Characters>
  <Application>Microsoft Office Word</Application>
  <DocSecurity>0</DocSecurity>
  <Lines>86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 Han</dc:creator>
  <cp:keywords/>
  <dc:description/>
  <cp:lastModifiedBy>Student</cp:lastModifiedBy>
  <cp:revision>3</cp:revision>
  <dcterms:created xsi:type="dcterms:W3CDTF">2026-04-08T05:22:00Z</dcterms:created>
  <dcterms:modified xsi:type="dcterms:W3CDTF">2026-04-08T06:22:00Z</dcterms:modified>
</cp:coreProperties>
</file>