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E8CA" w14:textId="0C97FDCA" w:rsidR="005C7136" w:rsidRPr="005C7136" w:rsidRDefault="005C7136" w:rsidP="005C7136">
      <w:pPr>
        <w:spacing w:line="240" w:lineRule="auto"/>
        <w:jc w:val="both"/>
        <w:rPr>
          <w:rFonts w:ascii="Times New Roman" w:hAnsi="Times New Roman" w:cs="Times New Roman"/>
        </w:rPr>
      </w:pPr>
      <w:r w:rsidRPr="005C7136">
        <w:rPr>
          <w:rFonts w:ascii="Times New Roman" w:hAnsi="Times New Roman" w:cs="Times New Roman"/>
        </w:rPr>
        <w:t xml:space="preserve">Секция – </w:t>
      </w:r>
      <w:r w:rsidR="00222F31" w:rsidRPr="00222F31">
        <w:rPr>
          <w:rFonts w:ascii="Times New Roman" w:hAnsi="Times New Roman" w:cs="Times New Roman"/>
        </w:rPr>
        <w:t>Криминология</w:t>
      </w:r>
    </w:p>
    <w:p w14:paraId="3C89EA3A" w14:textId="0F98AAAA" w:rsidR="005C7136" w:rsidRPr="005C7136" w:rsidRDefault="005C7136" w:rsidP="005C7136">
      <w:pPr>
        <w:spacing w:line="240" w:lineRule="auto"/>
        <w:jc w:val="both"/>
        <w:rPr>
          <w:rFonts w:ascii="Times New Roman" w:hAnsi="Times New Roman" w:cs="Times New Roman"/>
        </w:rPr>
      </w:pPr>
      <w:r w:rsidRPr="005C7136">
        <w:rPr>
          <w:rFonts w:ascii="Times New Roman" w:hAnsi="Times New Roman" w:cs="Times New Roman"/>
        </w:rPr>
        <w:t xml:space="preserve">А.А. Поверинов, </w:t>
      </w:r>
      <w:proofErr w:type="gramStart"/>
      <w:r w:rsidRPr="005C7136">
        <w:rPr>
          <w:rFonts w:ascii="Times New Roman" w:hAnsi="Times New Roman" w:cs="Times New Roman"/>
        </w:rPr>
        <w:t>Е.В.</w:t>
      </w:r>
      <w:proofErr w:type="gramEnd"/>
      <w:r w:rsidRPr="005C7136">
        <w:rPr>
          <w:rFonts w:ascii="Times New Roman" w:hAnsi="Times New Roman" w:cs="Times New Roman"/>
        </w:rPr>
        <w:t xml:space="preserve"> Медведев, </w:t>
      </w:r>
    </w:p>
    <w:p w14:paraId="445C7B9D" w14:textId="77777777" w:rsidR="005C7136" w:rsidRDefault="005C7136" w:rsidP="005C7136">
      <w:pPr>
        <w:spacing w:line="240" w:lineRule="auto"/>
        <w:jc w:val="both"/>
        <w:rPr>
          <w:rFonts w:ascii="Times New Roman" w:hAnsi="Times New Roman" w:cs="Times New Roman"/>
        </w:rPr>
      </w:pPr>
      <w:r w:rsidRPr="005C7136">
        <w:rPr>
          <w:rFonts w:ascii="Times New Roman" w:hAnsi="Times New Roman" w:cs="Times New Roman"/>
        </w:rPr>
        <w:t>Ульяновский Государственный Университет, г. Ульяновск</w:t>
      </w:r>
    </w:p>
    <w:p w14:paraId="5D35D22B" w14:textId="77777777" w:rsidR="005C7136" w:rsidRDefault="005C7136" w:rsidP="005C7136">
      <w:pPr>
        <w:spacing w:line="240" w:lineRule="auto"/>
        <w:jc w:val="both"/>
        <w:rPr>
          <w:rFonts w:ascii="Times New Roman" w:hAnsi="Times New Roman" w:cs="Times New Roman"/>
        </w:rPr>
      </w:pPr>
    </w:p>
    <w:p w14:paraId="2D9A1564" w14:textId="34312A70" w:rsidR="005C7136" w:rsidRPr="005C7136" w:rsidRDefault="005C7136" w:rsidP="005C7136">
      <w:pPr>
        <w:spacing w:line="240" w:lineRule="auto"/>
        <w:jc w:val="center"/>
        <w:rPr>
          <w:rFonts w:ascii="Times New Roman" w:hAnsi="Times New Roman" w:cs="Times New Roman"/>
        </w:rPr>
      </w:pPr>
      <w:r w:rsidRPr="005C71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Военные преступления, посягающие на нормы международного гуманитарного права: криминологический анализ</w:t>
      </w:r>
    </w:p>
    <w:p w14:paraId="54E3806C" w14:textId="77777777" w:rsidR="005C7136" w:rsidRDefault="005C7136" w:rsidP="005C7136">
      <w:pPr>
        <w:pStyle w:val="ad"/>
        <w:ind w:firstLine="709"/>
        <w:jc w:val="both"/>
        <w:rPr>
          <w:rStyle w:val="ac"/>
          <w:rFonts w:eastAsiaTheme="majorEastAsia"/>
          <w:i/>
          <w:iCs/>
        </w:rPr>
      </w:pPr>
    </w:p>
    <w:p w14:paraId="490A020D" w14:textId="6002577F" w:rsidR="005C7136" w:rsidRPr="005C7136" w:rsidRDefault="005C7136" w:rsidP="005C7136">
      <w:pPr>
        <w:pStyle w:val="ad"/>
        <w:ind w:firstLine="709"/>
        <w:jc w:val="both"/>
        <w:rPr>
          <w:i/>
          <w:iCs/>
        </w:rPr>
      </w:pPr>
      <w:r w:rsidRPr="005C7136">
        <w:rPr>
          <w:rStyle w:val="ac"/>
          <w:rFonts w:eastAsiaTheme="majorEastAsia"/>
          <w:i/>
          <w:iCs/>
        </w:rPr>
        <w:t>Аннотация:</w:t>
      </w:r>
      <w:r w:rsidRPr="005C7136">
        <w:rPr>
          <w:i/>
          <w:iCs/>
        </w:rPr>
        <w:t xml:space="preserve"> данная статья посвящена криминологическому анализу военных преступлений, посягающих на нормы международного гуманитарного права. Рассматривается влияние вооружённых конфликтов как ключевого криминогенного фактора на рост и характер военной преступности, а также анализируются социальные, организационные, психологические и правовые детерминанты указанных деяний. Особое внимание уделено роли принципов международного гуманитарного права как нормативного и превентивного механизма, ограничивающего преступное поведение в условиях боевых действий. Обоснована необходимость совершенствования имплементации норм международного гуманитарного права в уголовное законодательство Российской Федерации в целях повышения эффективности предупреждения военных преступлений.</w:t>
      </w:r>
    </w:p>
    <w:p w14:paraId="4E75950E" w14:textId="3165458B" w:rsidR="005C7136" w:rsidRPr="005C7136" w:rsidRDefault="005C7136" w:rsidP="005C7136">
      <w:pPr>
        <w:pStyle w:val="ad"/>
        <w:ind w:firstLine="709"/>
        <w:jc w:val="both"/>
        <w:rPr>
          <w:i/>
          <w:iCs/>
        </w:rPr>
      </w:pPr>
      <w:r w:rsidRPr="005C7136">
        <w:rPr>
          <w:rStyle w:val="ac"/>
          <w:rFonts w:eastAsiaTheme="majorEastAsia"/>
          <w:i/>
          <w:iCs/>
        </w:rPr>
        <w:t>Ключевые слова:</w:t>
      </w:r>
      <w:r w:rsidRPr="005C7136">
        <w:rPr>
          <w:i/>
          <w:iCs/>
        </w:rPr>
        <w:t xml:space="preserve"> военные преступления, международное гуманитарное право, криминологический анализ, вооружённый конфликт, детерминанты преступности, принципы международного гуманитарного права, предупреждение преступности, уголовная ответственность</w:t>
      </w:r>
    </w:p>
    <w:p w14:paraId="02BFC34A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Введение</w:t>
      </w:r>
    </w:p>
    <w:p w14:paraId="11B39E11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Военные преступления традиционно относятся к числу наиболее опасных деяний, поскольку совершаются в условиях вооружённого конфликта и посягают на фундаментальные права человека, включая право на жизнь, безопасность и достоинство личности. В современных условиях трансформации вооружённых конфликтов, появления новых средств ведения войны и увеличения числа локальных конфликтов проблема предупреждения военных преступлений приобретает особую актуальность.</w:t>
      </w:r>
    </w:p>
    <w:p w14:paraId="32C39DCA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Несмотря на значительную разработанность международно-правовых аспектов данной категории преступлений, их криминологическое осмысление остаётся недостаточным. В частности, требует анализа вопрос о том, каким образом нормы и принципы международного гуманитарного права (далее — МГП) влияют на формирование, детерминацию и предупреждение военных преступлений.</w:t>
      </w:r>
    </w:p>
    <w:p w14:paraId="15890DED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Целью настоящего исследования является проведение криминологического анализа военных преступлений, посягающих на нормы МГП, с выявлением их детерминант и определением роли принципов МГП как механизма предупреждения преступного поведения.</w:t>
      </w:r>
    </w:p>
    <w:p w14:paraId="6E330701" w14:textId="5A328F20" w:rsidR="005C7136" w:rsidRPr="005C7136" w:rsidRDefault="005C7136" w:rsidP="005C7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Международное гуманитарное </w:t>
      </w:r>
      <w:proofErr w:type="gramStart"/>
      <w:r w:rsidRPr="005C71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право</w:t>
      </w:r>
      <w:proofErr w:type="gramEnd"/>
      <w:r w:rsidRPr="005C71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как нормативная основа криминализации военных преступлений</w:t>
      </w:r>
    </w:p>
    <w:p w14:paraId="36A0958B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Международное гуманитарное право представляет собой совокупность международно-правовых норм, регулирующих поведение сторон в условиях вооружённого конфликта и направленных на защиту лиц, не принимающих или прекративших участие в боевых действиях, а также на ограничение средств и методов ведения войны.</w:t>
      </w:r>
    </w:p>
    <w:p w14:paraId="4995C9CA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отличие от иных отраслей международного права, МГП выполняет не только регулятивную, но и охранительную функцию, устанавливая запреты, нарушение которых образует составы военных преступлений. В этой связи представляется обоснованной позиция, согласно которой МГП выступает не только гуманитарным регулятором, но и нормативной основой уголовной ответственности.</w:t>
      </w:r>
    </w:p>
    <w:p w14:paraId="126B317D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российской правовой системе нормы МГП имплементированы в уголовное законодательство, прежде всего в главу 34 Уголовного кодекса Российской Федерации. При этом значительная часть соответствующих норм носит бланкетный характер. Так, диспозиция статьи 356 УК РФ отсылает к положениям Женевских конвенций 1949 года и Дополнительных протоколов к ним, что обусловливает необходимость обращения к международным источникам при квалификации деяний.</w:t>
      </w:r>
    </w:p>
    <w:p w14:paraId="3556397D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криминологической точки зрения данная особенность имеет двойственное значение. С одной стороны, </w:t>
      </w:r>
      <w:proofErr w:type="spellStart"/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бланкетность</w:t>
      </w:r>
      <w:proofErr w:type="spellEnd"/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норм обеспечивает гибкость правового регулирования и позволяет учитывать динамику развития МГП. С другой стороны, она усложняет правоприменение, что может снижать неизбежность наказания и, как следствие, ослаблять превентивный эффект уголовного закона.</w:t>
      </w:r>
    </w:p>
    <w:p w14:paraId="47E84946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Таким образом, МГП выступает не только источником уголовно-правовых запретов, но и важным элементом механизма предупреждения военных преступлений, эффективность которого во многом зависит от степени его имплементации и конкретизации в национальном законодательстве.</w:t>
      </w:r>
    </w:p>
    <w:p w14:paraId="5634B88B" w14:textId="476EAD9E" w:rsidR="005C7136" w:rsidRPr="005C7136" w:rsidRDefault="005C7136" w:rsidP="005C7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Криминологическая характеристика военных преступлений</w:t>
      </w:r>
    </w:p>
    <w:p w14:paraId="3F989C37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Криминологический анализ военных преступлений предполагает выявление их причин, условий и факторов, способствующих совершению данных деяний.</w:t>
      </w:r>
    </w:p>
    <w:p w14:paraId="5CADBD26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Военные преступления характеризуются рядом специфических признаков. Во-первых, они совершаются в условиях вооружённого конфликта, что само по себе выступает мощным криминогенным фактором. Во-вторых, </w:t>
      </w: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данные преступления часто носят массовый характер и направлены против неопределённого круга лиц. В-третьих, субъектами таких преступлений, как правило, являются лица, наделённые властными или военными полномочиями.</w:t>
      </w:r>
    </w:p>
    <w:p w14:paraId="103E4C79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числу основных детерминант военных преступлений относятся:</w:t>
      </w:r>
    </w:p>
    <w:p w14:paraId="4108867D" w14:textId="3B1B8C5F" w:rsidR="005C7136" w:rsidRPr="005C7136" w:rsidRDefault="005C7136" w:rsidP="0059020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590208" w:rsidRPr="005902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Социально-политические факторы.</w:t>
      </w:r>
      <w:r w:rsidR="005902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Вооружённые конфликты сопровождаются дестабилизацией социальных институтов, снижением уровня контроля и ослаблением правовых механизмов, что создаёт благоприятную среду для преступного поведения.</w:t>
      </w:r>
    </w:p>
    <w:p w14:paraId="7F1C3CA7" w14:textId="2D82893D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Организационно-управленческие факторы.</w:t>
      </w:r>
      <w:r w:rsidR="00590208" w:rsidRPr="005902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Недостаточный контроль со стороны командования, отсутствие эффективных механизмов ответственности, а также политика «попустительства» могут способствовать совершению военных преступлений.</w:t>
      </w:r>
    </w:p>
    <w:p w14:paraId="794FCB4D" w14:textId="040AEF16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Психологические факторы.</w:t>
      </w:r>
      <w:r w:rsidR="005902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Дегуманизация противника, стресс, страх и агрессия, характерные для условий боевых действий, снижают уровень правосознания и способствуют оправданию насилия.</w:t>
      </w:r>
    </w:p>
    <w:p w14:paraId="053733C0" w14:textId="5F32FE60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Нормативно-правовые факторы.</w:t>
      </w:r>
      <w:r w:rsidR="005902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Недостаточная конкретизация норм МГП в национальном законодательстве, а также сложность их применения могут снижать эффективность правового запрета.</w:t>
      </w:r>
    </w:p>
    <w:p w14:paraId="31C8FA15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Особое значение имеет феномен «нормализации насилия» в условиях вооружённого конфликта. В ситуации, когда насилие становится частью повседневной практики, происходит размывание границ допустимого поведения, что увеличивает вероятность совершения преступлений.</w:t>
      </w:r>
    </w:p>
    <w:p w14:paraId="062ECD5A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Таким образом, военные преступления имеют сложную детерминацию, включающую совокупность социальных, организационных, психологических и правовых факторов.</w:t>
      </w:r>
    </w:p>
    <w:p w14:paraId="30A3DC1B" w14:textId="0391D09D" w:rsidR="005C7136" w:rsidRPr="005C7136" w:rsidRDefault="005C7136" w:rsidP="005C7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Принципы международного гуманитарного права как механизм предупреждения военных преступлений</w:t>
      </w:r>
    </w:p>
    <w:p w14:paraId="193FD7CB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криминологической точки зрения принципы МГП выполняют функцию нормативных ограничителей преступного поведения в условиях вооружённого конфликта.</w:t>
      </w:r>
    </w:p>
    <w:p w14:paraId="4146545F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числу ключевых принципов относятся принцип гуманности, различения, пропорциональности и военной необходимости. Их значение заключается не только в регулировании поведения сторон конфликта, но и в формировании стандартов допустимого поведения.</w:t>
      </w:r>
    </w:p>
    <w:p w14:paraId="421FA13F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Принцип гуманности выступает базовым, закрепляя запрет на причинение излишних страданий и посягательство на человеческое достоинство. Его значение заключается в том, что он формирует минимальный стандарт обращения с человеком даже в условиях войны.</w:t>
      </w:r>
    </w:p>
    <w:p w14:paraId="5279B478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криминологической позиции данный принцип выполняет функцию ограничения агрессивного поведения и противодействия дегуманизации противника. В условиях современных вооружённых конфликтов, включая использование высокотехнологичных средств ведения войны, принцип гуманности приобретает значение универсального критерия допустимости применения новых видов вооружений.</w:t>
      </w:r>
    </w:p>
    <w:p w14:paraId="220D3D7B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 различения обязывает стороны конфликта различать комбатантов и гражданское население. Его нарушение лежит в основе значительной части военных преступлений, связанных с нападениями на гражданских лиц.</w:t>
      </w:r>
    </w:p>
    <w:p w14:paraId="70FC6203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 пропорциональности ограничивает допустимый уровень вреда при достижении военной цели. С точки зрения криминологии он направлен на предотвращение чрезмерного насилия.</w:t>
      </w:r>
    </w:p>
    <w:p w14:paraId="1D48EE20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 военной необходимости допускает применение силы только в той мере, в какой это необходимо для достижения законной военной цели. Его значение заключается в предотвращении произвольного применения насилия.</w:t>
      </w:r>
    </w:p>
    <w:p w14:paraId="11E3FDCC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совокупности указанные принципы формируют нормативную модель поведения, отклонение от которой образует криминологически значимое девиантное поведение.</w:t>
      </w:r>
    </w:p>
    <w:p w14:paraId="728C291D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Следует отметить, что эффективность данных принципов как механизма предупреждения преступности зависит от уровня их восприятия субъектами вооружённого конфликта, а также от наличия эффективных механизмов контроля и ответственности.</w:t>
      </w:r>
    </w:p>
    <w:p w14:paraId="021FACB5" w14:textId="556F1C3B" w:rsidR="005C7136" w:rsidRPr="005C7136" w:rsidRDefault="005C7136" w:rsidP="005C7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Заключение</w:t>
      </w:r>
    </w:p>
    <w:p w14:paraId="1431559A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Проведённый анализ позволяет сделать вывод о том, что военные преступления, посягающие на нормы международного гуманитарного права, обладают сложной криминологической природой и обусловлены совокупностью различных факторов.</w:t>
      </w:r>
    </w:p>
    <w:p w14:paraId="43ADB11D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Международное гуманитарное право выступает не только нормативной основой уголовной ответственности, но и важным элементом системы предупреждения преступности. Его принципы формируют стандарты допустимого поведения и выполняют функцию ограничения насилия.</w:t>
      </w:r>
    </w:p>
    <w:p w14:paraId="797090E7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Вместе с тем бланкетный характер норм уголовного законодательства Российской Федерации и сложность их применения снижают эффективность правового воздействия. В этой связи представляется необходимым совершенствование механизмов имплементации норм МГП в национальное законодательство, включая их более чёткую конкретизацию.</w:t>
      </w:r>
    </w:p>
    <w:p w14:paraId="6E73F948" w14:textId="77777777" w:rsidR="005C7136" w:rsidRPr="005C7136" w:rsidRDefault="005C7136" w:rsidP="005C713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Авторская позиция заключается в том, что принципы МГП следует рассматривать не только как юридические нормы, но и как криминологические инструменты предупреждения военных преступлений. Их значение состоит в формировании устойчивых поведенческих установок, ограничивающих насилие даже в условиях вооружённого конфликта.</w:t>
      </w:r>
    </w:p>
    <w:p w14:paraId="18C40800" w14:textId="23ED6270" w:rsidR="005C7136" w:rsidRPr="005C7136" w:rsidRDefault="005C7136" w:rsidP="005C7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Список литературы</w:t>
      </w:r>
    </w:p>
    <w:p w14:paraId="3373A85D" w14:textId="77777777" w:rsidR="005C7136" w:rsidRPr="005C7136" w:rsidRDefault="005C7136" w:rsidP="005C7136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Женевские конвенции от 12 августа 1949 г. </w:t>
      </w:r>
    </w:p>
    <w:p w14:paraId="770ED2BF" w14:textId="77777777" w:rsidR="005C7136" w:rsidRPr="005C7136" w:rsidRDefault="005C7136" w:rsidP="005C7136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Дополнительные протоколы к Женевским конвенциям 1977 г. </w:t>
      </w:r>
    </w:p>
    <w:p w14:paraId="0EB7D6DC" w14:textId="77777777" w:rsidR="005C7136" w:rsidRPr="005C7136" w:rsidRDefault="005C7136" w:rsidP="005C7136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Уголовный кодекс Российской Федерации. </w:t>
      </w:r>
    </w:p>
    <w:p w14:paraId="3DBA77EF" w14:textId="77777777" w:rsidR="005C7136" w:rsidRPr="005C7136" w:rsidRDefault="005C7136" w:rsidP="005C7136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Котляров И. И. Международное гуманитарное право. — М., 2019. </w:t>
      </w:r>
    </w:p>
    <w:p w14:paraId="3597E6A3" w14:textId="77777777" w:rsidR="005C7136" w:rsidRPr="005C7136" w:rsidRDefault="005C7136" w:rsidP="005C7136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Лобанов С. А. Военные преступления в международном и внутреннем праве. — М., 2020. </w:t>
      </w:r>
    </w:p>
    <w:p w14:paraId="1F77DAC0" w14:textId="77777777" w:rsidR="005C7136" w:rsidRPr="005C7136" w:rsidRDefault="005C7136" w:rsidP="005C7136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Лисаускайте</w:t>
      </w:r>
      <w:proofErr w:type="spellEnd"/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В. В. Международные договоры Российской Федерации и толкование военных преступлений по уголовному законодательству РФ. — М., 2021. </w:t>
      </w:r>
    </w:p>
    <w:p w14:paraId="540FC1EE" w14:textId="77777777" w:rsidR="005C7136" w:rsidRPr="005C7136" w:rsidRDefault="005C7136" w:rsidP="005C7136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Дремлюга</w:t>
      </w:r>
      <w:proofErr w:type="spellEnd"/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Р. И. Использование автономного оружия с позиции принципов международного гуманитарного права // Научные исследования. </w:t>
      </w:r>
    </w:p>
    <w:p w14:paraId="7B8F9A8E" w14:textId="77777777" w:rsidR="005C7136" w:rsidRPr="005C7136" w:rsidRDefault="005C7136" w:rsidP="005C7136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71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Захарова Т. В. К вопросу об отраслевых принципах международного гуманитарного права // Юридическая наука.</w:t>
      </w:r>
    </w:p>
    <w:p w14:paraId="1835E7CC" w14:textId="77777777" w:rsidR="005C7136" w:rsidRDefault="005C7136"/>
    <w:sectPr w:rsidR="005C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A6A60"/>
    <w:multiLevelType w:val="multilevel"/>
    <w:tmpl w:val="694C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351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36"/>
    <w:rsid w:val="00222F31"/>
    <w:rsid w:val="00590208"/>
    <w:rsid w:val="005C7136"/>
    <w:rsid w:val="0070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2E03"/>
  <w15:chartTrackingRefBased/>
  <w15:docId w15:val="{B8216C38-D059-624D-AF5F-7911D76A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7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C7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C7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7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71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71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71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71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71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71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7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7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7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7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71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71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71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7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71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7136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5C7136"/>
    <w:rPr>
      <w:b/>
      <w:bCs/>
    </w:rPr>
  </w:style>
  <w:style w:type="paragraph" w:styleId="ad">
    <w:name w:val="Normal (Web)"/>
    <w:basedOn w:val="a"/>
    <w:uiPriority w:val="99"/>
    <w:unhideWhenUsed/>
    <w:rsid w:val="005C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1119</Words>
  <Characters>8809</Characters>
  <Application>Microsoft Office Word</Application>
  <DocSecurity>0</DocSecurity>
  <Lines>176</Lines>
  <Paragraphs>56</Paragraphs>
  <ScaleCrop>false</ScaleCrop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My+Office</dc:creator>
  <cp:keywords/>
  <dc:description/>
  <cp:lastModifiedBy>My+Office</cp:lastModifiedBy>
  <cp:revision>3</cp:revision>
  <dcterms:created xsi:type="dcterms:W3CDTF">2026-04-18T16:03:00Z</dcterms:created>
  <dcterms:modified xsi:type="dcterms:W3CDTF">2026-04-18T16:15:00Z</dcterms:modified>
</cp:coreProperties>
</file>