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38" w:rsidRDefault="00630D46" w:rsidP="009D013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132">
        <w:rPr>
          <w:rFonts w:ascii="Times New Roman" w:hAnsi="Times New Roman" w:cs="Times New Roman"/>
          <w:sz w:val="24"/>
          <w:szCs w:val="24"/>
          <w:lang w:val="ru-RU"/>
        </w:rPr>
        <w:t>Лексические особенности туристического дискурса</w:t>
      </w:r>
    </w:p>
    <w:p w:rsidR="009D0132" w:rsidRDefault="009D0132" w:rsidP="009D013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Грачева Анастасия Алексеевна</w:t>
      </w:r>
    </w:p>
    <w:p w:rsidR="009D0132" w:rsidRDefault="009D0132" w:rsidP="009D013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</w:t>
      </w:r>
    </w:p>
    <w:p w:rsidR="009D0132" w:rsidRDefault="009D0132" w:rsidP="009D013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Осетрова Ольга Игоревна</w:t>
      </w:r>
    </w:p>
    <w:p w:rsidR="009D0132" w:rsidRDefault="00630D46" w:rsidP="009D013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Научный руководитель</w:t>
      </w:r>
      <w:r w:rsidR="009D013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0132">
        <w:rPr>
          <w:rFonts w:ascii="Times New Roman" w:hAnsi="Times New Roman" w:cs="Times New Roman"/>
          <w:sz w:val="24"/>
          <w:szCs w:val="24"/>
          <w:lang w:val="ru-RU"/>
        </w:rPr>
        <w:t>к.ф</w:t>
      </w:r>
      <w:r>
        <w:rPr>
          <w:rFonts w:ascii="Times New Roman" w:hAnsi="Times New Roman" w:cs="Times New Roman"/>
          <w:sz w:val="24"/>
          <w:szCs w:val="24"/>
          <w:lang w:val="ru-RU"/>
        </w:rPr>
        <w:t>илол</w:t>
      </w:r>
      <w:r w:rsidR="009D0132">
        <w:rPr>
          <w:rFonts w:ascii="Times New Roman" w:hAnsi="Times New Roman" w:cs="Times New Roman"/>
          <w:sz w:val="24"/>
          <w:szCs w:val="24"/>
          <w:lang w:val="ru-RU"/>
        </w:rPr>
        <w:t>.н</w:t>
      </w:r>
      <w:proofErr w:type="spellEnd"/>
      <w:r w:rsidR="009D01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0132" w:rsidRDefault="009D0132" w:rsidP="009D013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132">
        <w:rPr>
          <w:rFonts w:ascii="Times New Roman" w:hAnsi="Times New Roman" w:cs="Times New Roman"/>
          <w:sz w:val="24"/>
          <w:szCs w:val="24"/>
          <w:lang w:val="ru-RU"/>
        </w:rPr>
        <w:t>Факультет лингвистики, межкультурных связей и профессиональной коммуникации</w:t>
      </w:r>
    </w:p>
    <w:p w:rsidR="009D0132" w:rsidRPr="009D0132" w:rsidRDefault="009D0132" w:rsidP="009D013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D0132" w:rsidRDefault="009D0132" w:rsidP="009D01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Ключевые слова: т</w:t>
      </w:r>
      <w:r w:rsidR="00630D46" w:rsidRPr="009D0132">
        <w:rPr>
          <w:rFonts w:ascii="Times New Roman" w:hAnsi="Times New Roman" w:cs="Times New Roman"/>
          <w:sz w:val="24"/>
          <w:szCs w:val="24"/>
          <w:lang w:val="ru-RU"/>
        </w:rPr>
        <w:t>уристический дискурс, туризм, региональная специфика, сетевые коммуникации, лексика, англицизмы, неологизмы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0132" w:rsidRDefault="009D0132" w:rsidP="009D01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0132" w:rsidRDefault="00630D46" w:rsidP="009D01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132">
        <w:rPr>
          <w:rFonts w:ascii="Times New Roman" w:hAnsi="Times New Roman" w:cs="Times New Roman"/>
          <w:sz w:val="24"/>
          <w:szCs w:val="24"/>
          <w:lang w:val="ru-RU"/>
        </w:rPr>
        <w:t>Туристический дискурс представляет собой комплексное и многоплановое явление, что связано со спецификой феномена туризма. Из всего разнообразия определений термина «туристический дискурс» наиболее соответствующим нашим целям является формулировка, предлож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енная Ф.Л. </w:t>
      </w:r>
      <w:proofErr w:type="spellStart"/>
      <w:r w:rsidR="00384044">
        <w:rPr>
          <w:rFonts w:ascii="Times New Roman" w:hAnsi="Times New Roman" w:cs="Times New Roman"/>
          <w:sz w:val="24"/>
          <w:szCs w:val="24"/>
          <w:lang w:val="ru-RU"/>
        </w:rPr>
        <w:t>Косицкой</w:t>
      </w:r>
      <w:proofErr w:type="spellEnd"/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, а именно </w:t>
      </w:r>
      <w:r w:rsidR="00384044" w:rsidRPr="009D013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>«речь, реализуемая в институциональных ситуациях общения в предметной области туризма» [1, с. 192].</w:t>
      </w:r>
    </w:p>
    <w:p w:rsidR="00384044" w:rsidRDefault="00630D46" w:rsidP="0038404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132">
        <w:rPr>
          <w:rFonts w:ascii="Times New Roman" w:hAnsi="Times New Roman" w:cs="Times New Roman"/>
          <w:sz w:val="24"/>
          <w:szCs w:val="24"/>
          <w:lang w:val="ru-RU"/>
        </w:rPr>
        <w:t>С одной стороны, сам по себе туризм тесно связан с историей, культурой, традициями принимающей стороны, в которую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 погружается турист. С другой </w:t>
      </w:r>
      <w:r w:rsidR="00384044" w:rsidRPr="009D013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>невозможно игнорировать его инновационный характер на современном этапе. По мнению Э.Ю. Но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виковой, актуальные реалии </w:t>
      </w:r>
      <w:r w:rsidR="00663B3B">
        <w:rPr>
          <w:rFonts w:ascii="Times New Roman" w:hAnsi="Times New Roman" w:cs="Times New Roman"/>
          <w:sz w:val="24"/>
          <w:szCs w:val="24"/>
          <w:lang w:val="ru-RU"/>
        </w:rPr>
        <w:t>позволяют видеть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 в нё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>м «</w:t>
      </w:r>
      <w:proofErr w:type="spellStart"/>
      <w:r w:rsidRPr="009D0132">
        <w:rPr>
          <w:rFonts w:ascii="Times New Roman" w:hAnsi="Times New Roman" w:cs="Times New Roman"/>
          <w:sz w:val="24"/>
          <w:szCs w:val="24"/>
          <w:lang w:val="ru-RU"/>
        </w:rPr>
        <w:t>глобальноориентированный</w:t>
      </w:r>
      <w:proofErr w:type="spellEnd"/>
      <w:r w:rsidRPr="009D0132">
        <w:rPr>
          <w:rFonts w:ascii="Times New Roman" w:hAnsi="Times New Roman" w:cs="Times New Roman"/>
          <w:sz w:val="24"/>
          <w:szCs w:val="24"/>
          <w:lang w:val="ru-RU"/>
        </w:rPr>
        <w:t xml:space="preserve"> феномен эволюции» [3, с. 364]. Безусловно, данное обстоятельство существенно повлияло на развитие языка в рассматриваемой сфере человеческой деятельности. Так, региональная специфика лексики, связанной с местными достопримечательностями, развлечениями и кухней, уравновешивается «отчётливо интернациональным характером» [2, с.142] терминов, описывающих туристические услуги в целом. Это постоянно обновляющаяся лексика, связанная с развитием технологий и самой сферы. Гостиницы и прочие участники туристического бизнеса пытаются соответствовать общим стандартам, благодаря чему и связанная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 xml:space="preserve">с их услугами лексика имеет выраженно глобальные характеристики. Высокая технологичность современного мира, обилие возможностей, связанных с сетевыми коммуникациями и развитием искусственного интеллекта вызывают к жизни огромное количество неологизмов самого разного свойства, которые быстро входят сначала в профессиональный жаргон, а затем и в состав </w:t>
      </w:r>
      <w:proofErr w:type="spellStart"/>
      <w:r w:rsidRPr="009D0132">
        <w:rPr>
          <w:rFonts w:ascii="Times New Roman" w:hAnsi="Times New Roman" w:cs="Times New Roman"/>
          <w:sz w:val="24"/>
          <w:szCs w:val="24"/>
          <w:lang w:val="ru-RU"/>
        </w:rPr>
        <w:t>институци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>ализированной</w:t>
      </w:r>
      <w:proofErr w:type="spellEnd"/>
      <w:r w:rsidRPr="009D0132">
        <w:rPr>
          <w:rFonts w:ascii="Times New Roman" w:hAnsi="Times New Roman" w:cs="Times New Roman"/>
          <w:sz w:val="24"/>
          <w:szCs w:val="24"/>
          <w:lang w:val="ru-RU"/>
        </w:rPr>
        <w:t xml:space="preserve"> лексики отрасли. В связи с этим нельзя не отметить и традиционно существенный объём интерн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ациональной лексики, а именно </w:t>
      </w:r>
      <w:r w:rsidR="00384044" w:rsidRPr="009D013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>англицизмов в туристическом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 дискурсе национальных языков </w:t>
      </w:r>
      <w:r w:rsidR="00384044" w:rsidRPr="009D013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>как прямых заимствований (транскрипций и транслитераций), так и калек.</w:t>
      </w:r>
    </w:p>
    <w:p w:rsidR="00384044" w:rsidRDefault="00630D46" w:rsidP="0038404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132">
        <w:rPr>
          <w:rFonts w:ascii="Times New Roman" w:hAnsi="Times New Roman" w:cs="Times New Roman"/>
          <w:sz w:val="24"/>
          <w:szCs w:val="24"/>
          <w:lang w:val="ru-RU"/>
        </w:rPr>
        <w:t xml:space="preserve">Как отмечает С.Х. </w:t>
      </w:r>
      <w:proofErr w:type="spellStart"/>
      <w:r w:rsidRPr="009D0132">
        <w:rPr>
          <w:rFonts w:ascii="Times New Roman" w:hAnsi="Times New Roman" w:cs="Times New Roman"/>
          <w:sz w:val="24"/>
          <w:szCs w:val="24"/>
          <w:lang w:val="ru-RU"/>
        </w:rPr>
        <w:t>Липириди</w:t>
      </w:r>
      <w:proofErr w:type="spellEnd"/>
      <w:r w:rsidRPr="009D0132">
        <w:rPr>
          <w:rFonts w:ascii="Times New Roman" w:hAnsi="Times New Roman" w:cs="Times New Roman"/>
          <w:sz w:val="24"/>
          <w:szCs w:val="24"/>
          <w:lang w:val="ru-RU"/>
        </w:rPr>
        <w:t>, «ле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ксика туристического дискурса 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>отражает специфику восприятия действительности массовым участником туристического процесса» [там же, с.147]. При этом, кажется очевидным, что она должна соответствовать ценностным доминантам совр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>еменного туризма, среди которых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>: «гостеприимство, стабильность (безопасность), семья, свободное время, информация, свобода, личность, толерантность, уважение, мобильность, консерватизм, традиционность, обучение, природное и культурное наследие, культ красоты и здоровья, наслаждение (удовольствие)» [4, с.33].</w:t>
      </w:r>
    </w:p>
    <w:p w:rsidR="00384044" w:rsidRDefault="00630D46" w:rsidP="0038404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132">
        <w:rPr>
          <w:rFonts w:ascii="Times New Roman" w:hAnsi="Times New Roman" w:cs="Times New Roman"/>
          <w:sz w:val="24"/>
          <w:szCs w:val="24"/>
          <w:lang w:val="ru-RU"/>
        </w:rPr>
        <w:t>Данная работа является частью исследования, посвящённого лингвистическим аспектам инноваций в сфере ту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>ризма на примере разработки чат</w:t>
      </w:r>
      <w:r w:rsidR="00384044" w:rsidRPr="009D013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D0132">
        <w:rPr>
          <w:rFonts w:ascii="Times New Roman" w:hAnsi="Times New Roman" w:cs="Times New Roman"/>
          <w:sz w:val="24"/>
          <w:szCs w:val="24"/>
          <w:lang w:val="ru-RU"/>
        </w:rPr>
        <w:t>бота.</w:t>
      </w:r>
      <w:r w:rsidR="0038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84044" w:rsidRDefault="00384044" w:rsidP="0038404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4938" w:rsidRDefault="00384044" w:rsidP="0038404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литературы</w:t>
      </w:r>
    </w:p>
    <w:p w:rsidR="00384044" w:rsidRPr="009D0132" w:rsidRDefault="00384044" w:rsidP="0038404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3D50" w:rsidRDefault="00630D46" w:rsidP="009D01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3D50">
        <w:rPr>
          <w:rFonts w:ascii="Times New Roman" w:hAnsi="Times New Roman" w:cs="Times New Roman"/>
          <w:sz w:val="24"/>
          <w:szCs w:val="24"/>
          <w:lang w:val="ru-RU"/>
        </w:rPr>
        <w:t>Косицкая</w:t>
      </w:r>
      <w:proofErr w:type="spellEnd"/>
      <w:r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Ф.Л. Жанровая палитра французского туристического дискурса // Вестник ТГПУ. 2013. №3 (131). URL: </w:t>
      </w:r>
      <w:hyperlink r:id="rId5" w:history="1">
        <w:r w:rsidR="00384044" w:rsidRPr="00F13D50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https://cyberleninka.ru/article/n/zhanrovaya-palitra-frantsuzskogo-turisticheskogo-diskursa</w:t>
        </w:r>
      </w:hyperlink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3D50">
        <w:rPr>
          <w:rFonts w:ascii="Times New Roman" w:hAnsi="Times New Roman" w:cs="Times New Roman"/>
          <w:sz w:val="24"/>
          <w:szCs w:val="24"/>
          <w:lang w:val="ru-RU"/>
        </w:rPr>
        <w:t>(дата обращения: 05.04.2026).</w:t>
      </w:r>
    </w:p>
    <w:p w:rsidR="00F13D50" w:rsidRDefault="00630D46" w:rsidP="009D01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3D50">
        <w:rPr>
          <w:rFonts w:ascii="Times New Roman" w:hAnsi="Times New Roman" w:cs="Times New Roman"/>
          <w:sz w:val="24"/>
          <w:szCs w:val="24"/>
          <w:lang w:val="ru-RU"/>
        </w:rPr>
        <w:t>Липириди</w:t>
      </w:r>
      <w:proofErr w:type="spellEnd"/>
      <w:r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С.Х. Новая лексика туристического дискурса (на материале английского языка). //</w:t>
      </w:r>
      <w:hyperlink r:id="rId6" w:history="1">
        <w:r w:rsidRPr="00F13D50">
          <w:rPr>
            <w:rFonts w:ascii="Times New Roman" w:hAnsi="Times New Roman" w:cs="Times New Roman"/>
            <w:sz w:val="24"/>
            <w:szCs w:val="24"/>
            <w:lang w:val="ru-RU"/>
          </w:rPr>
          <w:t>Профессиональная коммуникация: актуальные вопросы лингвистики и методики</w:t>
        </w:r>
      </w:hyperlink>
      <w:r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. 2023. </w:t>
      </w:r>
      <w:hyperlink r:id="rId7" w:history="1">
        <w:r w:rsidRPr="00F13D50">
          <w:rPr>
            <w:rFonts w:ascii="Times New Roman" w:hAnsi="Times New Roman" w:cs="Times New Roman"/>
            <w:sz w:val="24"/>
            <w:szCs w:val="24"/>
            <w:lang w:val="ru-RU"/>
          </w:rPr>
          <w:t>№ 16</w:t>
        </w:r>
      </w:hyperlink>
      <w:r w:rsidRPr="00F13D50">
        <w:rPr>
          <w:rFonts w:ascii="Times New Roman" w:hAnsi="Times New Roman" w:cs="Times New Roman"/>
          <w:sz w:val="24"/>
          <w:szCs w:val="24"/>
          <w:lang w:val="ru-RU"/>
        </w:rPr>
        <w:t>. С. 141</w:t>
      </w:r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13D50">
        <w:rPr>
          <w:rFonts w:ascii="Times New Roman" w:hAnsi="Times New Roman" w:cs="Times New Roman"/>
          <w:sz w:val="24"/>
          <w:szCs w:val="24"/>
          <w:lang w:val="ru-RU"/>
        </w:rPr>
        <w:t>148.</w:t>
      </w:r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13D50" w:rsidRDefault="00630D46" w:rsidP="009D01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3D5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Новикова Э.Ю. Жанровые, ценностные и </w:t>
      </w:r>
      <w:proofErr w:type="spellStart"/>
      <w:r w:rsidRPr="00F13D50">
        <w:rPr>
          <w:rFonts w:ascii="Times New Roman" w:hAnsi="Times New Roman" w:cs="Times New Roman"/>
          <w:sz w:val="24"/>
          <w:szCs w:val="24"/>
          <w:lang w:val="ru-RU"/>
        </w:rPr>
        <w:t>транслатологические</w:t>
      </w:r>
      <w:proofErr w:type="spellEnd"/>
      <w:r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международного туристического дискурса в немецкой и ру</w:t>
      </w:r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сской </w:t>
      </w:r>
      <w:proofErr w:type="spellStart"/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>лингвокультурах</w:t>
      </w:r>
      <w:proofErr w:type="spellEnd"/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>дис</w:t>
      </w:r>
      <w:proofErr w:type="spellEnd"/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>. … д–</w:t>
      </w:r>
      <w:proofErr w:type="spellStart"/>
      <w:r w:rsidRPr="00F13D50">
        <w:rPr>
          <w:rFonts w:ascii="Times New Roman" w:hAnsi="Times New Roman" w:cs="Times New Roman"/>
          <w:sz w:val="24"/>
          <w:szCs w:val="24"/>
          <w:lang w:val="ru-RU"/>
        </w:rPr>
        <w:t>ра</w:t>
      </w:r>
      <w:proofErr w:type="spellEnd"/>
      <w:r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3D50">
        <w:rPr>
          <w:rFonts w:ascii="Times New Roman" w:hAnsi="Times New Roman" w:cs="Times New Roman"/>
          <w:sz w:val="24"/>
          <w:szCs w:val="24"/>
          <w:lang w:val="ru-RU"/>
        </w:rPr>
        <w:t>филол</w:t>
      </w:r>
      <w:proofErr w:type="spellEnd"/>
      <w:r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. наук. – Уфа, 2019. – 498 с. </w:t>
      </w:r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A4938" w:rsidRPr="00F13D50" w:rsidRDefault="00630D46" w:rsidP="009D01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F13D50">
        <w:rPr>
          <w:rFonts w:ascii="Times New Roman" w:hAnsi="Times New Roman" w:cs="Times New Roman"/>
          <w:sz w:val="24"/>
          <w:szCs w:val="24"/>
          <w:lang w:val="ru-RU"/>
        </w:rPr>
        <w:t>Погодаева С.А.</w:t>
      </w:r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Ценностная</w:t>
      </w:r>
      <w:r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доминанта во французском туристическом дискурсе. // Французский язык на перекрестке культур: актуальные вопросы и перспективы исследования. Сборн</w:t>
      </w:r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>ик статей. Витебск, 2020. С. 29–</w:t>
      </w:r>
      <w:r w:rsidRPr="00F13D50">
        <w:rPr>
          <w:rFonts w:ascii="Times New Roman" w:hAnsi="Times New Roman" w:cs="Times New Roman"/>
          <w:sz w:val="24"/>
          <w:szCs w:val="24"/>
          <w:lang w:val="ru-RU"/>
        </w:rPr>
        <w:t>34.</w:t>
      </w:r>
      <w:r w:rsidR="00384044" w:rsidRPr="00F13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6A4938" w:rsidRPr="00F13D50" w:rsidSect="009D013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12325"/>
    <w:multiLevelType w:val="hybridMultilevel"/>
    <w:tmpl w:val="E3A24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505AD"/>
    <w:multiLevelType w:val="hybridMultilevel"/>
    <w:tmpl w:val="7624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4DEF"/>
    <w:rsid w:val="00384044"/>
    <w:rsid w:val="00630D46"/>
    <w:rsid w:val="00663B3B"/>
    <w:rsid w:val="006A4938"/>
    <w:rsid w:val="009D0132"/>
    <w:rsid w:val="00F13D50"/>
    <w:rsid w:val="4B0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4A6E78-A9BC-45D2-B9E6-A3D07F94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color w:val="000000"/>
      <w:sz w:val="22"/>
      <w:szCs w:val="22"/>
    </w:rPr>
  </w:style>
  <w:style w:type="paragraph" w:styleId="a4">
    <w:name w:val="List Paragraph"/>
    <w:basedOn w:val="a"/>
    <w:uiPriority w:val="99"/>
    <w:rsid w:val="00F1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50353319&amp;selid=503533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50353319" TargetMode="External"/><Relationship Id="rId5" Type="http://schemas.openxmlformats.org/officeDocument/2006/relationships/hyperlink" Target="https://cyberleninka.ru/article/n/zhanrovaya-palitra-frantsuzskogo-turisticheskogo-diskurs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2026-04-05T16:04:00Z</dcterms:created>
  <dcterms:modified xsi:type="dcterms:W3CDTF">2026-04-05T19:03:00Z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2EF842B56ABC42618AEC9264BE6406DC</vt:lpwstr>
  </property>
</Properties>
</file>