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A0E" w:rsidRPr="00370AF7" w:rsidRDefault="00502984" w:rsidP="000714C7">
      <w:pPr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val="ru" w:eastAsia="ru-RU"/>
        </w:rPr>
      </w:pPr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Значение </w:t>
      </w:r>
      <w:r w:rsidR="00786A00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соотношения генотипа и фенотипа заболевания для установления клинического диагноза </w:t>
      </w:r>
      <w:r w:rsidR="006A1F8E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«синдром </w:t>
      </w:r>
      <w:proofErr w:type="spellStart"/>
      <w:r w:rsidR="006A1F8E" w:rsidRPr="00370AF7">
        <w:rPr>
          <w:rFonts w:ascii="Times New Roman" w:eastAsia="Arial" w:hAnsi="Times New Roman"/>
          <w:sz w:val="24"/>
          <w:szCs w:val="24"/>
          <w:lang w:val="ru" w:eastAsia="ru-RU"/>
        </w:rPr>
        <w:t>Драве</w:t>
      </w:r>
      <w:proofErr w:type="spellEnd"/>
      <w:r w:rsidR="006A1F8E" w:rsidRPr="00370AF7">
        <w:rPr>
          <w:rFonts w:ascii="Times New Roman" w:eastAsia="Arial" w:hAnsi="Times New Roman"/>
          <w:sz w:val="24"/>
          <w:szCs w:val="24"/>
          <w:lang w:val="ru" w:eastAsia="ru-RU"/>
        </w:rPr>
        <w:t>» (на примере клинических случаев)</w:t>
      </w:r>
    </w:p>
    <w:p w:rsidR="00370AF7" w:rsidRDefault="00370AF7" w:rsidP="000714C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"/>
        </w:rPr>
      </w:pPr>
      <w:proofErr w:type="spellStart"/>
      <w:r>
        <w:rPr>
          <w:rFonts w:ascii="Times New Roman" w:hAnsi="Times New Roman"/>
          <w:sz w:val="24"/>
          <w:szCs w:val="24"/>
          <w:lang w:val="ru"/>
        </w:rPr>
        <w:t>Мардугалямова</w:t>
      </w:r>
      <w:proofErr w:type="spellEnd"/>
      <w:r>
        <w:rPr>
          <w:rFonts w:ascii="Times New Roman" w:hAnsi="Times New Roman"/>
          <w:sz w:val="24"/>
          <w:szCs w:val="24"/>
          <w:lang w:val="ru"/>
        </w:rPr>
        <w:t xml:space="preserve"> Мария Викторовна</w:t>
      </w:r>
    </w:p>
    <w:p w:rsidR="00370AF7" w:rsidRDefault="00370AF7" w:rsidP="000714C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Аспирант</w:t>
      </w:r>
    </w:p>
    <w:p w:rsidR="00370AF7" w:rsidRDefault="00370AF7" w:rsidP="000714C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"/>
        </w:rPr>
      </w:pPr>
      <w:proofErr w:type="spellStart"/>
      <w:r>
        <w:rPr>
          <w:rFonts w:ascii="Times New Roman" w:hAnsi="Times New Roman"/>
          <w:sz w:val="24"/>
          <w:szCs w:val="24"/>
          <w:lang w:val="ru"/>
        </w:rPr>
        <w:t>Гамирова</w:t>
      </w:r>
      <w:proofErr w:type="spellEnd"/>
      <w:r>
        <w:rPr>
          <w:rFonts w:ascii="Times New Roman" w:hAnsi="Times New Roman"/>
          <w:sz w:val="24"/>
          <w:szCs w:val="24"/>
          <w:lang w:val="ru"/>
        </w:rPr>
        <w:t xml:space="preserve"> Римма </w:t>
      </w:r>
      <w:proofErr w:type="spellStart"/>
      <w:r>
        <w:rPr>
          <w:rFonts w:ascii="Times New Roman" w:hAnsi="Times New Roman"/>
          <w:sz w:val="24"/>
          <w:szCs w:val="24"/>
          <w:lang w:val="ru"/>
        </w:rPr>
        <w:t>Габдульбаровна</w:t>
      </w:r>
      <w:proofErr w:type="spellEnd"/>
    </w:p>
    <w:p w:rsidR="00370AF7" w:rsidRDefault="00370AF7" w:rsidP="000714C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Научный руководитель, доцент, к.м.н.</w:t>
      </w:r>
    </w:p>
    <w:p w:rsidR="00370AF7" w:rsidRDefault="00370AF7" w:rsidP="000714C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Институт фундаментальной медицины и биологии ФГАОУ ВО «</w:t>
      </w:r>
      <w:proofErr w:type="gramStart"/>
      <w:r>
        <w:rPr>
          <w:rFonts w:ascii="Times New Roman" w:hAnsi="Times New Roman"/>
          <w:sz w:val="24"/>
          <w:szCs w:val="24"/>
          <w:lang w:val="ru"/>
        </w:rPr>
        <w:t>К(</w:t>
      </w:r>
      <w:proofErr w:type="gramEnd"/>
      <w:r>
        <w:rPr>
          <w:rFonts w:ascii="Times New Roman" w:hAnsi="Times New Roman"/>
          <w:sz w:val="24"/>
          <w:szCs w:val="24"/>
          <w:lang w:val="ru"/>
        </w:rPr>
        <w:t>П)ФУ»</w:t>
      </w:r>
    </w:p>
    <w:p w:rsidR="000714C7" w:rsidRDefault="000714C7" w:rsidP="000714C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"/>
        </w:rPr>
      </w:pPr>
    </w:p>
    <w:p w:rsidR="00370AF7" w:rsidRPr="00370AF7" w:rsidRDefault="00370AF7" w:rsidP="00370AF7">
      <w:pPr>
        <w:spacing w:line="240" w:lineRule="auto"/>
        <w:jc w:val="center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Ключевые слова: синдром </w:t>
      </w:r>
      <w:proofErr w:type="spellStart"/>
      <w:r>
        <w:rPr>
          <w:rFonts w:ascii="Times New Roman" w:hAnsi="Times New Roman"/>
          <w:sz w:val="24"/>
          <w:szCs w:val="24"/>
          <w:lang w:val="ru"/>
        </w:rPr>
        <w:t>Драве</w:t>
      </w:r>
      <w:proofErr w:type="spellEnd"/>
      <w:r>
        <w:rPr>
          <w:rFonts w:ascii="Times New Roman" w:hAnsi="Times New Roman"/>
          <w:sz w:val="24"/>
          <w:szCs w:val="24"/>
          <w:lang w:val="ru"/>
        </w:rPr>
        <w:t>,</w:t>
      </w:r>
      <w:r w:rsidR="000714C7">
        <w:rPr>
          <w:rFonts w:ascii="Times New Roman" w:hAnsi="Times New Roman"/>
          <w:sz w:val="24"/>
          <w:szCs w:val="24"/>
          <w:lang w:val="ru"/>
        </w:rPr>
        <w:t xml:space="preserve"> </w:t>
      </w:r>
      <w:proofErr w:type="spellStart"/>
      <w:r w:rsidR="000714C7">
        <w:rPr>
          <w:rFonts w:ascii="Times New Roman" w:hAnsi="Times New Roman"/>
          <w:sz w:val="24"/>
          <w:szCs w:val="24"/>
          <w:lang w:val="ru"/>
        </w:rPr>
        <w:t>полноэкзомное</w:t>
      </w:r>
      <w:proofErr w:type="spellEnd"/>
      <w:r w:rsidR="000714C7">
        <w:rPr>
          <w:rFonts w:ascii="Times New Roman" w:hAnsi="Times New Roman"/>
          <w:sz w:val="24"/>
          <w:szCs w:val="24"/>
          <w:lang w:val="ru"/>
        </w:rPr>
        <w:t xml:space="preserve"> </w:t>
      </w:r>
      <w:proofErr w:type="spellStart"/>
      <w:r w:rsidR="000714C7">
        <w:rPr>
          <w:rFonts w:ascii="Times New Roman" w:hAnsi="Times New Roman"/>
          <w:sz w:val="24"/>
          <w:szCs w:val="24"/>
          <w:lang w:val="ru"/>
        </w:rPr>
        <w:t>секвенирование</w:t>
      </w:r>
      <w:proofErr w:type="spellEnd"/>
      <w:r w:rsidR="000714C7">
        <w:rPr>
          <w:rFonts w:ascii="Times New Roman" w:hAnsi="Times New Roman"/>
          <w:sz w:val="24"/>
          <w:szCs w:val="24"/>
          <w:lang w:val="ru"/>
        </w:rPr>
        <w:t xml:space="preserve">, </w:t>
      </w:r>
      <w:proofErr w:type="gramStart"/>
      <w:r w:rsidR="000714C7">
        <w:rPr>
          <w:rFonts w:ascii="Times New Roman" w:hAnsi="Times New Roman"/>
          <w:sz w:val="24"/>
          <w:szCs w:val="24"/>
          <w:lang w:val="ru"/>
        </w:rPr>
        <w:t>клиническое</w:t>
      </w:r>
      <w:proofErr w:type="gramEnd"/>
      <w:r w:rsidR="000714C7">
        <w:rPr>
          <w:rFonts w:ascii="Times New Roman" w:hAnsi="Times New Roman"/>
          <w:sz w:val="24"/>
          <w:szCs w:val="24"/>
          <w:lang w:val="ru"/>
        </w:rPr>
        <w:t xml:space="preserve"> </w:t>
      </w:r>
      <w:proofErr w:type="spellStart"/>
      <w:r w:rsidR="000714C7">
        <w:rPr>
          <w:rFonts w:ascii="Times New Roman" w:hAnsi="Times New Roman"/>
          <w:sz w:val="24"/>
          <w:szCs w:val="24"/>
          <w:lang w:val="ru"/>
        </w:rPr>
        <w:t>секвенирование</w:t>
      </w:r>
      <w:proofErr w:type="spellEnd"/>
      <w:r w:rsidR="000714C7">
        <w:rPr>
          <w:rFonts w:ascii="Times New Roman" w:hAnsi="Times New Roman"/>
          <w:sz w:val="24"/>
          <w:szCs w:val="24"/>
          <w:lang w:val="ru"/>
        </w:rPr>
        <w:t xml:space="preserve"> </w:t>
      </w:r>
      <w:proofErr w:type="spellStart"/>
      <w:r w:rsidR="000714C7">
        <w:rPr>
          <w:rFonts w:ascii="Times New Roman" w:hAnsi="Times New Roman"/>
          <w:sz w:val="24"/>
          <w:szCs w:val="24"/>
          <w:lang w:val="ru"/>
        </w:rPr>
        <w:t>экзома</w:t>
      </w:r>
      <w:proofErr w:type="spellEnd"/>
      <w:r w:rsidR="000714C7">
        <w:rPr>
          <w:rFonts w:ascii="Times New Roman" w:hAnsi="Times New Roman"/>
          <w:sz w:val="24"/>
          <w:szCs w:val="24"/>
          <w:lang w:val="ru"/>
        </w:rPr>
        <w:t xml:space="preserve">, </w:t>
      </w:r>
      <w:r w:rsidR="000714C7" w:rsidRPr="000714C7">
        <w:rPr>
          <w:rFonts w:ascii="Times New Roman" w:hAnsi="Times New Roman"/>
          <w:sz w:val="24"/>
          <w:szCs w:val="24"/>
          <w:lang w:val="ru"/>
        </w:rPr>
        <w:t>SCN1А</w:t>
      </w:r>
      <w:r w:rsidR="000714C7">
        <w:rPr>
          <w:rFonts w:ascii="Times New Roman" w:hAnsi="Times New Roman"/>
          <w:sz w:val="24"/>
          <w:szCs w:val="24"/>
          <w:lang w:val="ru"/>
        </w:rPr>
        <w:t xml:space="preserve">, </w:t>
      </w:r>
      <w:r w:rsidR="000714C7" w:rsidRPr="000714C7">
        <w:rPr>
          <w:rFonts w:ascii="Times New Roman" w:hAnsi="Times New Roman"/>
          <w:sz w:val="24"/>
          <w:szCs w:val="24"/>
          <w:lang w:val="ru"/>
        </w:rPr>
        <w:t>PCDH19</w:t>
      </w:r>
    </w:p>
    <w:p w:rsidR="00DF2A0E" w:rsidRPr="00370AF7" w:rsidRDefault="00DF2A0E" w:rsidP="000714C7">
      <w:pPr>
        <w:spacing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val="ru" w:eastAsia="ru-RU"/>
        </w:rPr>
      </w:pPr>
      <w:r w:rsidRPr="00370AF7">
        <w:rPr>
          <w:rFonts w:ascii="Times New Roman" w:eastAsia="Arial" w:hAnsi="Times New Roman"/>
          <w:i/>
          <w:sz w:val="24"/>
          <w:szCs w:val="24"/>
          <w:lang w:val="ru" w:eastAsia="ru-RU"/>
        </w:rPr>
        <w:t>Введение</w:t>
      </w:r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. Синдром </w:t>
      </w:r>
      <w:proofErr w:type="spellStart"/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>Драве</w:t>
      </w:r>
      <w:proofErr w:type="spellEnd"/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– генетический синдром, относящийся к редким моногенным эпилептическим энцефалопатиям</w:t>
      </w:r>
      <w:r w:rsidR="009F0334" w:rsidRPr="00370AF7">
        <w:rPr>
          <w:rFonts w:ascii="Times New Roman" w:eastAsia="Arial" w:hAnsi="Times New Roman"/>
          <w:sz w:val="24"/>
          <w:szCs w:val="24"/>
          <w:lang w:val="ru" w:eastAsia="ru-RU"/>
        </w:rPr>
        <w:t>,</w:t>
      </w:r>
      <w:r w:rsidR="00731A0D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</w:t>
      </w:r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>характеризу</w:t>
      </w:r>
      <w:r w:rsidR="00731A0D" w:rsidRPr="00370AF7">
        <w:rPr>
          <w:rFonts w:ascii="Times New Roman" w:eastAsia="Arial" w:hAnsi="Times New Roman"/>
          <w:sz w:val="24"/>
          <w:szCs w:val="24"/>
          <w:lang w:val="ru" w:eastAsia="ru-RU"/>
        </w:rPr>
        <w:t>ющийся</w:t>
      </w:r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тяжелыми, зачастую </w:t>
      </w:r>
      <w:proofErr w:type="spellStart"/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>фармакорезистентными</w:t>
      </w:r>
      <w:proofErr w:type="spellEnd"/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приступами, которые сопровождаются когнитивными, двигательными и поведенческими нарушениями. </w:t>
      </w:r>
    </w:p>
    <w:p w:rsidR="00DF2A0E" w:rsidRPr="00370AF7" w:rsidRDefault="00DF2A0E" w:rsidP="000714C7">
      <w:pPr>
        <w:spacing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val="ru" w:eastAsia="ru-RU"/>
        </w:rPr>
      </w:pPr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Более чем в 80% случаев причиной его возникновения является мутация </w:t>
      </w:r>
      <w:proofErr w:type="spellStart"/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>de</w:t>
      </w:r>
      <w:proofErr w:type="spellEnd"/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</w:t>
      </w:r>
      <w:proofErr w:type="spellStart"/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>novo</w:t>
      </w:r>
      <w:proofErr w:type="spellEnd"/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в одном из аллелей гена SCN1А, который кодирует </w:t>
      </w:r>
      <w:proofErr w:type="gramStart"/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>α-</w:t>
      </w:r>
      <w:proofErr w:type="gramEnd"/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субъединицу </w:t>
      </w:r>
      <w:proofErr w:type="spellStart"/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>потенциалзависимого</w:t>
      </w:r>
      <w:proofErr w:type="spellEnd"/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ионного канала NaV1.1.</w:t>
      </w:r>
      <w:r w:rsidR="00167032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</w:t>
      </w:r>
      <w:r w:rsidR="00B42BFA" w:rsidRPr="00370AF7">
        <w:rPr>
          <w:rFonts w:ascii="Times New Roman" w:eastAsia="Arial" w:hAnsi="Times New Roman"/>
          <w:sz w:val="24"/>
          <w:szCs w:val="24"/>
          <w:lang w:val="ru" w:eastAsia="ru-RU"/>
        </w:rPr>
        <w:t>Также существуют данные</w:t>
      </w:r>
      <w:r w:rsidR="00167032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по</w:t>
      </w:r>
      <w:r w:rsidRPr="00370AF7">
        <w:rPr>
          <w:rFonts w:ascii="Times New Roman" w:eastAsia="Arial" w:hAnsi="Times New Roman"/>
          <w:sz w:val="24"/>
          <w:szCs w:val="24"/>
          <w:lang w:eastAsia="ru-RU"/>
        </w:rPr>
        <w:t xml:space="preserve"> </w:t>
      </w:r>
      <w:r w:rsidR="004042A5" w:rsidRPr="00370AF7">
        <w:rPr>
          <w:rFonts w:ascii="Times New Roman" w:eastAsia="Arial" w:hAnsi="Times New Roman"/>
          <w:sz w:val="24"/>
          <w:szCs w:val="24"/>
          <w:lang w:val="ru" w:eastAsia="ru-RU"/>
        </w:rPr>
        <w:t>мутациям</w:t>
      </w:r>
      <w:r w:rsidR="00167032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</w:t>
      </w:r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>в PCDH19</w:t>
      </w:r>
      <w:r w:rsidR="00167032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–</w:t>
      </w:r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гене, кодирующем протокадгерин-19</w:t>
      </w:r>
      <w:r w:rsidR="00B42BFA" w:rsidRPr="00370AF7">
        <w:rPr>
          <w:rFonts w:ascii="Times New Roman" w:eastAsia="Arial" w:hAnsi="Times New Roman"/>
          <w:sz w:val="24"/>
          <w:szCs w:val="24"/>
          <w:lang w:val="ru" w:eastAsia="ru-RU"/>
        </w:rPr>
        <w:t>, и мутациям</w:t>
      </w:r>
      <w:r w:rsidR="00786A00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в GABRG2, SCN1B, GABRA1, STXBP1</w:t>
      </w:r>
      <w:r w:rsidR="00B42BFA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(наиболее редким</w:t>
      </w:r>
      <w:r w:rsidR="004042A5" w:rsidRPr="00370AF7">
        <w:rPr>
          <w:rFonts w:ascii="Times New Roman" w:eastAsia="Arial" w:hAnsi="Times New Roman"/>
          <w:sz w:val="24"/>
          <w:szCs w:val="24"/>
          <w:lang w:val="ru" w:eastAsia="ru-RU"/>
        </w:rPr>
        <w:t>)</w:t>
      </w:r>
      <w:r w:rsidR="00786A00" w:rsidRPr="00370AF7">
        <w:rPr>
          <w:rFonts w:ascii="Times New Roman" w:eastAsia="Arial" w:hAnsi="Times New Roman"/>
          <w:sz w:val="24"/>
          <w:szCs w:val="24"/>
          <w:lang w:val="ru" w:eastAsia="ru-RU"/>
        </w:rPr>
        <w:t>.</w:t>
      </w:r>
    </w:p>
    <w:p w:rsidR="009F0334" w:rsidRPr="00370AF7" w:rsidRDefault="00DF2A0E" w:rsidP="000714C7">
      <w:pPr>
        <w:spacing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val="ru" w:eastAsia="ru-RU"/>
        </w:rPr>
      </w:pPr>
      <w:r w:rsidRPr="00370AF7">
        <w:rPr>
          <w:rFonts w:ascii="Times New Roman" w:eastAsia="Arial" w:hAnsi="Times New Roman"/>
          <w:i/>
          <w:sz w:val="24"/>
          <w:szCs w:val="24"/>
          <w:lang w:val="ru" w:eastAsia="ru-RU"/>
        </w:rPr>
        <w:t>Цель</w:t>
      </w:r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. Анализ </w:t>
      </w:r>
      <w:r w:rsidR="009F0334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собственных клинических </w:t>
      </w:r>
      <w:r w:rsidR="00B42BFA" w:rsidRPr="00370AF7">
        <w:rPr>
          <w:rFonts w:ascii="Times New Roman" w:eastAsia="Arial" w:hAnsi="Times New Roman"/>
          <w:sz w:val="24"/>
          <w:szCs w:val="24"/>
          <w:lang w:val="ru" w:eastAsia="ru-RU"/>
        </w:rPr>
        <w:t>случаев</w:t>
      </w:r>
      <w:r w:rsidR="009F0334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и </w:t>
      </w:r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имеющихся в литературе данных </w:t>
      </w:r>
      <w:r w:rsidR="009F0334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в отношении </w:t>
      </w:r>
      <w:r w:rsidR="00B42BFA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генотипа и фенотипа </w:t>
      </w:r>
      <w:r w:rsidR="009F0334" w:rsidRPr="00370AF7">
        <w:rPr>
          <w:rFonts w:ascii="Times New Roman" w:eastAsia="Arial" w:hAnsi="Times New Roman"/>
          <w:sz w:val="24"/>
          <w:szCs w:val="24"/>
          <w:lang w:val="ru" w:eastAsia="ru-RU"/>
        </w:rPr>
        <w:t>SCN1А-ассоциированных заболеваний</w:t>
      </w:r>
      <w:r w:rsidR="00CC4BB0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. </w:t>
      </w:r>
    </w:p>
    <w:p w:rsidR="00DF2A0E" w:rsidRPr="00370AF7" w:rsidRDefault="00DF2A0E" w:rsidP="000714C7">
      <w:pPr>
        <w:spacing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val="ru" w:eastAsia="ru-RU"/>
        </w:rPr>
      </w:pPr>
      <w:r w:rsidRPr="00370AF7">
        <w:rPr>
          <w:rFonts w:ascii="Times New Roman" w:eastAsia="Arial" w:hAnsi="Times New Roman"/>
          <w:i/>
          <w:sz w:val="24"/>
          <w:szCs w:val="24"/>
          <w:lang w:val="ru" w:eastAsia="ru-RU"/>
        </w:rPr>
        <w:t>Материалы и методы</w:t>
      </w:r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. В базах </w:t>
      </w:r>
      <w:proofErr w:type="spellStart"/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>PubMed</w:t>
      </w:r>
      <w:proofErr w:type="spellEnd"/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и </w:t>
      </w:r>
      <w:proofErr w:type="spellStart"/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>Google</w:t>
      </w:r>
      <w:proofErr w:type="spellEnd"/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</w:t>
      </w:r>
      <w:proofErr w:type="spellStart"/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>Scholar</w:t>
      </w:r>
      <w:proofErr w:type="spellEnd"/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</w:t>
      </w:r>
      <w:r w:rsidR="00B042BE" w:rsidRPr="00370AF7">
        <w:rPr>
          <w:rFonts w:ascii="Times New Roman" w:eastAsia="Arial" w:hAnsi="Times New Roman"/>
          <w:sz w:val="24"/>
          <w:szCs w:val="24"/>
          <w:lang w:val="ru" w:eastAsia="ru-RU"/>
        </w:rPr>
        <w:t>отобраны публикации с информацией</w:t>
      </w:r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о клинических случаях SCN1</w:t>
      </w:r>
      <w:proofErr w:type="gramStart"/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>А</w:t>
      </w:r>
      <w:r w:rsidR="00CC4BB0" w:rsidRPr="00370AF7">
        <w:rPr>
          <w:rFonts w:ascii="Times New Roman" w:eastAsia="Arial" w:hAnsi="Times New Roman"/>
          <w:sz w:val="24"/>
          <w:szCs w:val="24"/>
          <w:lang w:val="ru" w:eastAsia="ru-RU"/>
        </w:rPr>
        <w:t>-</w:t>
      </w:r>
      <w:proofErr w:type="gramEnd"/>
      <w:r w:rsidR="00E13436" w:rsidRPr="00370AF7">
        <w:rPr>
          <w:rFonts w:ascii="Times New Roman" w:eastAsia="Arial" w:hAnsi="Times New Roman"/>
          <w:sz w:val="24"/>
          <w:szCs w:val="24"/>
          <w:lang w:eastAsia="ru-RU"/>
        </w:rPr>
        <w:t xml:space="preserve"> </w:t>
      </w:r>
      <w:r w:rsidR="004042A5" w:rsidRPr="00370AF7">
        <w:rPr>
          <w:rFonts w:ascii="Times New Roman" w:eastAsia="Arial" w:hAnsi="Times New Roman"/>
          <w:sz w:val="24"/>
          <w:szCs w:val="24"/>
          <w:lang w:eastAsia="ru-RU"/>
        </w:rPr>
        <w:t xml:space="preserve">и </w:t>
      </w:r>
      <w:r w:rsidR="003C6189" w:rsidRPr="00370AF7">
        <w:rPr>
          <w:rFonts w:ascii="Times New Roman" w:eastAsia="Arial" w:hAnsi="Times New Roman"/>
          <w:sz w:val="24"/>
          <w:szCs w:val="24"/>
          <w:lang w:val="en-US" w:eastAsia="ru-RU"/>
        </w:rPr>
        <w:t>PCDH</w:t>
      </w:r>
      <w:r w:rsidR="003C6189" w:rsidRPr="00370AF7">
        <w:rPr>
          <w:rFonts w:ascii="Times New Roman" w:eastAsia="Arial" w:hAnsi="Times New Roman"/>
          <w:sz w:val="24"/>
          <w:szCs w:val="24"/>
          <w:lang w:eastAsia="ru-RU"/>
        </w:rPr>
        <w:t>19-</w:t>
      </w:r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>ассоциированных заболевани</w:t>
      </w:r>
      <w:r w:rsidR="00167032" w:rsidRPr="00370AF7">
        <w:rPr>
          <w:rFonts w:ascii="Times New Roman" w:eastAsia="Arial" w:hAnsi="Times New Roman"/>
          <w:sz w:val="24"/>
          <w:szCs w:val="24"/>
          <w:lang w:val="ru" w:eastAsia="ru-RU"/>
        </w:rPr>
        <w:t>й</w:t>
      </w:r>
      <w:r w:rsidR="00731A0D" w:rsidRPr="00370AF7">
        <w:rPr>
          <w:rFonts w:ascii="Times New Roman" w:eastAsia="Arial" w:hAnsi="Times New Roman"/>
          <w:sz w:val="24"/>
          <w:szCs w:val="24"/>
          <w:lang w:val="ru" w:eastAsia="ru-RU"/>
        </w:rPr>
        <w:t>,</w:t>
      </w:r>
      <w:r w:rsidR="00CC4BB0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вызванных различными типами мутаций</w:t>
      </w:r>
      <w:r w:rsidR="00731A0D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. </w:t>
      </w:r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>Данные сопоставлены с собственным</w:t>
      </w:r>
      <w:r w:rsidR="00511EC5" w:rsidRPr="00370AF7">
        <w:rPr>
          <w:rFonts w:ascii="Times New Roman" w:eastAsia="Arial" w:hAnsi="Times New Roman"/>
          <w:sz w:val="24"/>
          <w:szCs w:val="24"/>
          <w:lang w:val="ru" w:eastAsia="ru-RU"/>
        </w:rPr>
        <w:t>и</w:t>
      </w:r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клиническим</w:t>
      </w:r>
      <w:r w:rsidR="00511EC5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и </w:t>
      </w:r>
      <w:r w:rsidR="009F0334" w:rsidRPr="00370AF7">
        <w:rPr>
          <w:rFonts w:ascii="Times New Roman" w:eastAsia="Arial" w:hAnsi="Times New Roman"/>
          <w:sz w:val="24"/>
          <w:szCs w:val="24"/>
          <w:lang w:val="ru" w:eastAsia="ru-RU"/>
        </w:rPr>
        <w:t>случаями</w:t>
      </w:r>
      <w:r w:rsidR="00614A85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(</w:t>
      </w:r>
      <w:r w:rsidR="00511EC5" w:rsidRPr="00370AF7">
        <w:rPr>
          <w:rFonts w:ascii="Times New Roman" w:eastAsia="Arial" w:hAnsi="Times New Roman"/>
          <w:sz w:val="24"/>
          <w:szCs w:val="24"/>
          <w:lang w:val="ru" w:eastAsia="ru-RU"/>
        </w:rPr>
        <w:t>гетерозиготные</w:t>
      </w:r>
      <w:r w:rsidR="00614A85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вариант</w:t>
      </w:r>
      <w:r w:rsidR="00511EC5" w:rsidRPr="00370AF7">
        <w:rPr>
          <w:rFonts w:ascii="Times New Roman" w:eastAsia="Arial" w:hAnsi="Times New Roman"/>
          <w:sz w:val="24"/>
          <w:szCs w:val="24"/>
          <w:lang w:val="ru" w:eastAsia="ru-RU"/>
        </w:rPr>
        <w:t>ы</w:t>
      </w:r>
      <w:r w:rsidR="00614A85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мутации в гене SCN1А</w:t>
      </w:r>
      <w:r w:rsidR="00511EC5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: </w:t>
      </w:r>
      <w:r w:rsidR="00511EC5" w:rsidRPr="00370AF7">
        <w:rPr>
          <w:rFonts w:ascii="Times New Roman" w:eastAsia="Arial" w:hAnsi="Times New Roman"/>
          <w:sz w:val="24"/>
          <w:szCs w:val="24"/>
          <w:lang w:eastAsia="ru-RU"/>
        </w:rPr>
        <w:t>с.5324Т&gt;</w:t>
      </w:r>
      <w:r w:rsidR="00511EC5" w:rsidRPr="00370AF7">
        <w:rPr>
          <w:rFonts w:ascii="Times New Roman" w:eastAsia="Arial" w:hAnsi="Times New Roman"/>
          <w:sz w:val="24"/>
          <w:szCs w:val="24"/>
          <w:lang w:val="en-US" w:eastAsia="ru-RU"/>
        </w:rPr>
        <w:t>C</w:t>
      </w:r>
      <w:r w:rsidR="00511EC5" w:rsidRPr="00370AF7">
        <w:rPr>
          <w:rFonts w:ascii="Times New Roman" w:eastAsia="Arial" w:hAnsi="Times New Roman"/>
          <w:sz w:val="24"/>
          <w:szCs w:val="24"/>
          <w:lang w:eastAsia="ru-RU"/>
        </w:rPr>
        <w:t xml:space="preserve"> у девочки 6 лет</w:t>
      </w:r>
      <w:r w:rsidR="00614A85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, с.4266Т&gt;A </w:t>
      </w:r>
      <w:r w:rsidR="00511EC5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(нонсенс) </w:t>
      </w:r>
      <w:r w:rsidR="00614A85" w:rsidRPr="00370AF7">
        <w:rPr>
          <w:rFonts w:ascii="Times New Roman" w:eastAsia="Arial" w:hAnsi="Times New Roman"/>
          <w:sz w:val="24"/>
          <w:szCs w:val="24"/>
          <w:lang w:val="ru" w:eastAsia="ru-RU"/>
        </w:rPr>
        <w:t>у девочки 5,5 лет</w:t>
      </w:r>
      <w:r w:rsidR="00CC4BB0" w:rsidRPr="00370AF7">
        <w:rPr>
          <w:rFonts w:ascii="Times New Roman" w:eastAsia="Arial" w:hAnsi="Times New Roman"/>
          <w:sz w:val="24"/>
          <w:szCs w:val="24"/>
          <w:lang w:val="ru" w:eastAsia="ru-RU"/>
        </w:rPr>
        <w:t>)</w:t>
      </w:r>
      <w:r w:rsidR="009F0334" w:rsidRPr="00370AF7">
        <w:rPr>
          <w:rFonts w:ascii="Times New Roman" w:eastAsia="Arial" w:hAnsi="Times New Roman"/>
          <w:sz w:val="24"/>
          <w:szCs w:val="24"/>
          <w:lang w:val="ru" w:eastAsia="ru-RU"/>
        </w:rPr>
        <w:t>.</w:t>
      </w:r>
    </w:p>
    <w:p w:rsidR="00E13436" w:rsidRPr="00370AF7" w:rsidRDefault="00614A85" w:rsidP="000714C7">
      <w:pPr>
        <w:spacing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370AF7">
        <w:rPr>
          <w:rFonts w:ascii="Times New Roman" w:eastAsia="Arial" w:hAnsi="Times New Roman"/>
          <w:i/>
          <w:sz w:val="24"/>
          <w:szCs w:val="24"/>
          <w:lang w:val="ru" w:eastAsia="ru-RU"/>
        </w:rPr>
        <w:t>Результаты</w:t>
      </w:r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. </w:t>
      </w:r>
      <w:r w:rsidR="00E13436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По данным обзора при </w:t>
      </w:r>
      <w:r w:rsidR="00A957D5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ранних усекающих мутациях и мутациях в сайтах </w:t>
      </w:r>
      <w:proofErr w:type="spellStart"/>
      <w:r w:rsidR="00A957D5" w:rsidRPr="00370AF7">
        <w:rPr>
          <w:rFonts w:ascii="Times New Roman" w:eastAsia="Arial" w:hAnsi="Times New Roman"/>
          <w:sz w:val="24"/>
          <w:szCs w:val="24"/>
          <w:lang w:val="ru" w:eastAsia="ru-RU"/>
        </w:rPr>
        <w:t>сплайсинга</w:t>
      </w:r>
      <w:proofErr w:type="spellEnd"/>
      <w:r w:rsidR="00A957D5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чаще наблюдается тяжёлая степень умственной отсталости и более тяжёлый эпилептический фенотип синдрома </w:t>
      </w:r>
      <w:proofErr w:type="spellStart"/>
      <w:r w:rsidR="00A957D5" w:rsidRPr="00370AF7">
        <w:rPr>
          <w:rFonts w:ascii="Times New Roman" w:eastAsia="Arial" w:hAnsi="Times New Roman"/>
          <w:sz w:val="24"/>
          <w:szCs w:val="24"/>
          <w:lang w:val="ru" w:eastAsia="ru-RU"/>
        </w:rPr>
        <w:t>Драве</w:t>
      </w:r>
      <w:proofErr w:type="spellEnd"/>
      <w:r w:rsidR="00A957D5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, чем у пациентов с </w:t>
      </w:r>
      <w:proofErr w:type="spellStart"/>
      <w:r w:rsidR="00A957D5" w:rsidRPr="00370AF7">
        <w:rPr>
          <w:rFonts w:ascii="Times New Roman" w:eastAsia="Arial" w:hAnsi="Times New Roman"/>
          <w:sz w:val="24"/>
          <w:szCs w:val="24"/>
          <w:lang w:val="ru" w:eastAsia="ru-RU"/>
        </w:rPr>
        <w:t>миссенс</w:t>
      </w:r>
      <w:proofErr w:type="spellEnd"/>
      <w:r w:rsidR="00A957D5" w:rsidRPr="00370AF7">
        <w:rPr>
          <w:rFonts w:ascii="Times New Roman" w:eastAsia="Arial" w:hAnsi="Times New Roman"/>
          <w:sz w:val="24"/>
          <w:szCs w:val="24"/>
          <w:lang w:val="ru" w:eastAsia="ru-RU"/>
        </w:rPr>
        <w:t>-мутациями</w:t>
      </w:r>
      <w:r w:rsidR="00E13436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гена SCN1A</w:t>
      </w:r>
      <w:r w:rsidR="00A957D5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. </w:t>
      </w:r>
      <w:r w:rsidR="00E13436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У носителей </w:t>
      </w:r>
      <w:r w:rsidR="00E13436" w:rsidRPr="00370AF7">
        <w:rPr>
          <w:rFonts w:ascii="Times New Roman" w:eastAsia="Arial" w:hAnsi="Times New Roman"/>
          <w:sz w:val="24"/>
          <w:szCs w:val="24"/>
          <w:lang w:val="en-US" w:eastAsia="ru-RU"/>
        </w:rPr>
        <w:t>PCDH</w:t>
      </w:r>
      <w:r w:rsidR="00E13436" w:rsidRPr="00370AF7">
        <w:rPr>
          <w:rFonts w:ascii="Times New Roman" w:eastAsia="Arial" w:hAnsi="Times New Roman"/>
          <w:sz w:val="24"/>
          <w:szCs w:val="24"/>
          <w:lang w:eastAsia="ru-RU"/>
        </w:rPr>
        <w:t>19-мутации чаще наблюдается клиника</w:t>
      </w:r>
      <w:r w:rsidR="00A957D5" w:rsidRPr="00370AF7">
        <w:rPr>
          <w:rFonts w:ascii="Times New Roman" w:eastAsia="Arial" w:hAnsi="Times New Roman"/>
          <w:sz w:val="24"/>
          <w:szCs w:val="24"/>
          <w:lang w:eastAsia="ru-RU"/>
        </w:rPr>
        <w:t xml:space="preserve"> аутизма</w:t>
      </w:r>
      <w:r w:rsidR="00E13436" w:rsidRPr="00370AF7">
        <w:rPr>
          <w:rFonts w:ascii="Times New Roman" w:eastAsia="Arial" w:hAnsi="Times New Roman"/>
          <w:sz w:val="24"/>
          <w:szCs w:val="24"/>
          <w:lang w:eastAsia="ru-RU"/>
        </w:rPr>
        <w:t xml:space="preserve">, чем у носителей мутаций </w:t>
      </w:r>
      <w:r w:rsidR="00E13436" w:rsidRPr="00370AF7">
        <w:rPr>
          <w:rFonts w:ascii="Times New Roman" w:eastAsia="Arial" w:hAnsi="Times New Roman"/>
          <w:sz w:val="24"/>
          <w:szCs w:val="24"/>
          <w:lang w:val="en-US" w:eastAsia="ru-RU"/>
        </w:rPr>
        <w:t>SCN</w:t>
      </w:r>
      <w:r w:rsidR="00E13436" w:rsidRPr="00370AF7">
        <w:rPr>
          <w:rFonts w:ascii="Times New Roman" w:eastAsia="Arial" w:hAnsi="Times New Roman"/>
          <w:sz w:val="24"/>
          <w:szCs w:val="24"/>
          <w:lang w:eastAsia="ru-RU"/>
        </w:rPr>
        <w:t>1</w:t>
      </w:r>
      <w:r w:rsidR="00E13436" w:rsidRPr="00370AF7">
        <w:rPr>
          <w:rFonts w:ascii="Times New Roman" w:eastAsia="Arial" w:hAnsi="Times New Roman"/>
          <w:sz w:val="24"/>
          <w:szCs w:val="24"/>
          <w:lang w:val="en-US" w:eastAsia="ru-RU"/>
        </w:rPr>
        <w:t>A</w:t>
      </w:r>
      <w:r w:rsidR="00E13436" w:rsidRPr="00370AF7">
        <w:rPr>
          <w:rFonts w:ascii="Times New Roman" w:eastAsia="Arial" w:hAnsi="Times New Roman"/>
          <w:sz w:val="24"/>
          <w:szCs w:val="24"/>
          <w:lang w:eastAsia="ru-RU"/>
        </w:rPr>
        <w:t>.</w:t>
      </w:r>
    </w:p>
    <w:p w:rsidR="00B6146F" w:rsidRPr="00370AF7" w:rsidRDefault="00614A85" w:rsidP="000714C7">
      <w:pPr>
        <w:spacing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val="ru" w:eastAsia="ru-RU"/>
        </w:rPr>
      </w:pPr>
      <w:r w:rsidRPr="00370AF7">
        <w:rPr>
          <w:rFonts w:ascii="Times New Roman" w:eastAsia="Arial" w:hAnsi="Times New Roman"/>
          <w:i/>
          <w:sz w:val="24"/>
          <w:szCs w:val="24"/>
          <w:lang w:val="ru" w:eastAsia="ru-RU"/>
        </w:rPr>
        <w:t>Анализ собственн</w:t>
      </w:r>
      <w:r w:rsidR="009F0334" w:rsidRPr="00370AF7">
        <w:rPr>
          <w:rFonts w:ascii="Times New Roman" w:eastAsia="Arial" w:hAnsi="Times New Roman"/>
          <w:i/>
          <w:sz w:val="24"/>
          <w:szCs w:val="24"/>
          <w:lang w:val="ru" w:eastAsia="ru-RU"/>
        </w:rPr>
        <w:t>ых клинических случаев</w:t>
      </w:r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>:</w:t>
      </w:r>
      <w:r w:rsidR="008F6103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</w:t>
      </w:r>
    </w:p>
    <w:p w:rsidR="008F6103" w:rsidRPr="00370AF7" w:rsidRDefault="00B42BFA" w:rsidP="000714C7">
      <w:pPr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val="ru" w:eastAsia="ru-RU"/>
        </w:rPr>
      </w:pPr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>1. Д</w:t>
      </w:r>
      <w:r w:rsidR="008F6103" w:rsidRPr="00370AF7">
        <w:rPr>
          <w:rFonts w:ascii="Times New Roman" w:eastAsia="Arial" w:hAnsi="Times New Roman"/>
          <w:sz w:val="24"/>
          <w:szCs w:val="24"/>
          <w:lang w:val="ru" w:eastAsia="ru-RU"/>
        </w:rPr>
        <w:t>евочка</w:t>
      </w:r>
      <w:r w:rsidR="00614A85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</w:t>
      </w:r>
      <w:r w:rsidR="008F6103" w:rsidRPr="00370AF7">
        <w:rPr>
          <w:rFonts w:ascii="Times New Roman" w:eastAsia="Arial" w:hAnsi="Times New Roman"/>
          <w:sz w:val="24"/>
          <w:szCs w:val="24"/>
          <w:lang w:val="ru" w:eastAsia="ru-RU"/>
        </w:rPr>
        <w:t>6 лет, дебют приступов в 5 мес.</w:t>
      </w:r>
      <w:r w:rsidR="00B07B19" w:rsidRPr="00370AF7">
        <w:rPr>
          <w:rFonts w:ascii="Times New Roman" w:eastAsia="Arial" w:hAnsi="Times New Roman"/>
          <w:sz w:val="24"/>
          <w:szCs w:val="24"/>
          <w:lang w:val="ru" w:eastAsia="ru-RU"/>
        </w:rPr>
        <w:t>, первоначальный диагноз: криптогенная мультифокальная эпилепсия, статусное течение.</w:t>
      </w:r>
      <w:r w:rsidR="00B042BE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Задержка </w:t>
      </w:r>
      <w:proofErr w:type="spellStart"/>
      <w:r w:rsidR="00B042BE" w:rsidRPr="00370AF7">
        <w:rPr>
          <w:rFonts w:ascii="Times New Roman" w:eastAsia="Arial" w:hAnsi="Times New Roman"/>
          <w:sz w:val="24"/>
          <w:szCs w:val="24"/>
          <w:lang w:val="ru" w:eastAsia="ru-RU"/>
        </w:rPr>
        <w:t>психоречевого</w:t>
      </w:r>
      <w:proofErr w:type="spellEnd"/>
      <w:r w:rsidR="00B042BE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и моторного развития. П</w:t>
      </w:r>
      <w:r w:rsidR="00B07B19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олучала терапию </w:t>
      </w:r>
      <w:proofErr w:type="gramStart"/>
      <w:r w:rsidR="009F0334" w:rsidRPr="00370AF7">
        <w:rPr>
          <w:rFonts w:ascii="Times New Roman" w:eastAsia="Arial" w:hAnsi="Times New Roman"/>
          <w:sz w:val="24"/>
          <w:szCs w:val="24"/>
          <w:lang w:val="ru" w:eastAsia="ru-RU"/>
        </w:rPr>
        <w:t>различными</w:t>
      </w:r>
      <w:proofErr w:type="gramEnd"/>
      <w:r w:rsidR="009F0334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</w:t>
      </w:r>
      <w:r w:rsidR="00B07B19" w:rsidRPr="00370AF7">
        <w:rPr>
          <w:rFonts w:ascii="Times New Roman" w:eastAsia="Arial" w:hAnsi="Times New Roman"/>
          <w:sz w:val="24"/>
          <w:szCs w:val="24"/>
          <w:lang w:val="ru" w:eastAsia="ru-RU"/>
        </w:rPr>
        <w:t>ПЭП</w:t>
      </w:r>
      <w:r w:rsidR="00B042BE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, </w:t>
      </w:r>
      <w:r w:rsidR="00B07B19" w:rsidRPr="00370AF7">
        <w:rPr>
          <w:rFonts w:ascii="Times New Roman" w:eastAsia="Arial" w:hAnsi="Times New Roman"/>
          <w:sz w:val="24"/>
          <w:szCs w:val="24"/>
          <w:lang w:val="ru" w:eastAsia="ru-RU"/>
        </w:rPr>
        <w:t>приступы сохранялись.</w:t>
      </w:r>
      <w:r w:rsidR="00B042BE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</w:t>
      </w:r>
    </w:p>
    <w:p w:rsidR="008F6103" w:rsidRPr="00370AF7" w:rsidRDefault="00B07B19" w:rsidP="006F3884">
      <w:pPr>
        <w:spacing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>В результате</w:t>
      </w:r>
      <w:r w:rsidR="00484917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клинического </w:t>
      </w:r>
      <w:proofErr w:type="spellStart"/>
      <w:r w:rsidR="00484917" w:rsidRPr="00370AF7">
        <w:rPr>
          <w:rFonts w:ascii="Times New Roman" w:eastAsia="Arial" w:hAnsi="Times New Roman"/>
          <w:sz w:val="24"/>
          <w:szCs w:val="24"/>
          <w:lang w:val="ru" w:eastAsia="ru-RU"/>
        </w:rPr>
        <w:t>секвенирования</w:t>
      </w:r>
      <w:proofErr w:type="spellEnd"/>
      <w:r w:rsidR="00484917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</w:t>
      </w:r>
      <w:proofErr w:type="spellStart"/>
      <w:r w:rsidR="00484917" w:rsidRPr="00370AF7">
        <w:rPr>
          <w:rFonts w:ascii="Times New Roman" w:eastAsia="Arial" w:hAnsi="Times New Roman"/>
          <w:sz w:val="24"/>
          <w:szCs w:val="24"/>
          <w:lang w:val="ru" w:eastAsia="ru-RU"/>
        </w:rPr>
        <w:t>экзома</w:t>
      </w:r>
      <w:proofErr w:type="spellEnd"/>
      <w:r w:rsidR="00484917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в возрасте 1,5 лет </w:t>
      </w:r>
      <w:r w:rsidR="00484917" w:rsidRPr="00370AF7">
        <w:rPr>
          <w:rFonts w:ascii="Times New Roman" w:eastAsia="Arial" w:hAnsi="Times New Roman"/>
          <w:sz w:val="24"/>
          <w:szCs w:val="24"/>
          <w:lang w:eastAsia="ru-RU"/>
        </w:rPr>
        <w:t xml:space="preserve">обнаружен патогенный гетерозиготный вариант в гене </w:t>
      </w:r>
      <w:r w:rsidR="00484917" w:rsidRPr="00370AF7">
        <w:rPr>
          <w:rFonts w:ascii="Times New Roman" w:eastAsia="Arial" w:hAnsi="Times New Roman"/>
          <w:sz w:val="24"/>
          <w:szCs w:val="24"/>
          <w:lang w:val="en-US" w:eastAsia="ru-RU"/>
        </w:rPr>
        <w:t>SCN</w:t>
      </w:r>
      <w:r w:rsidR="00484917" w:rsidRPr="00370AF7">
        <w:rPr>
          <w:rFonts w:ascii="Times New Roman" w:eastAsia="Arial" w:hAnsi="Times New Roman"/>
          <w:sz w:val="24"/>
          <w:szCs w:val="24"/>
          <w:lang w:eastAsia="ru-RU"/>
        </w:rPr>
        <w:t>1</w:t>
      </w:r>
      <w:r w:rsidR="00484917" w:rsidRPr="00370AF7">
        <w:rPr>
          <w:rFonts w:ascii="Times New Roman" w:eastAsia="Arial" w:hAnsi="Times New Roman"/>
          <w:sz w:val="24"/>
          <w:szCs w:val="24"/>
          <w:lang w:val="en-US" w:eastAsia="ru-RU"/>
        </w:rPr>
        <w:t>A</w:t>
      </w:r>
      <w:r w:rsidR="00484917" w:rsidRPr="00370AF7">
        <w:rPr>
          <w:rFonts w:ascii="Times New Roman" w:eastAsia="Arial" w:hAnsi="Times New Roman"/>
          <w:sz w:val="24"/>
          <w:szCs w:val="24"/>
          <w:lang w:eastAsia="ru-RU"/>
        </w:rPr>
        <w:t xml:space="preserve"> с.5324Т&gt;</w:t>
      </w:r>
      <w:r w:rsidR="00484917" w:rsidRPr="00370AF7">
        <w:rPr>
          <w:rFonts w:ascii="Times New Roman" w:eastAsia="Arial" w:hAnsi="Times New Roman"/>
          <w:sz w:val="24"/>
          <w:szCs w:val="24"/>
          <w:lang w:val="en-US" w:eastAsia="ru-RU"/>
        </w:rPr>
        <w:t>C</w:t>
      </w:r>
      <w:r w:rsidR="009F0334" w:rsidRPr="00370AF7">
        <w:rPr>
          <w:rFonts w:ascii="Times New Roman" w:eastAsia="Arial" w:hAnsi="Times New Roman"/>
          <w:sz w:val="24"/>
          <w:szCs w:val="24"/>
          <w:lang w:eastAsia="ru-RU"/>
        </w:rPr>
        <w:t xml:space="preserve">, </w:t>
      </w:r>
      <w:proofErr w:type="gramStart"/>
      <w:r w:rsidR="009F0334" w:rsidRPr="00370AF7">
        <w:rPr>
          <w:rFonts w:ascii="Times New Roman" w:eastAsia="Arial" w:hAnsi="Times New Roman"/>
          <w:sz w:val="24"/>
          <w:szCs w:val="24"/>
          <w:lang w:eastAsia="ru-RU"/>
        </w:rPr>
        <w:t>ассоциированный</w:t>
      </w:r>
      <w:proofErr w:type="gramEnd"/>
      <w:r w:rsidR="00484917" w:rsidRPr="00370AF7">
        <w:rPr>
          <w:rFonts w:ascii="Times New Roman" w:eastAsia="Arial" w:hAnsi="Times New Roman"/>
          <w:sz w:val="24"/>
          <w:szCs w:val="24"/>
          <w:lang w:eastAsia="ru-RU"/>
        </w:rPr>
        <w:t xml:space="preserve"> в том числе с синдромом </w:t>
      </w:r>
      <w:proofErr w:type="spellStart"/>
      <w:r w:rsidR="00484917" w:rsidRPr="00370AF7">
        <w:rPr>
          <w:rFonts w:ascii="Times New Roman" w:eastAsia="Arial" w:hAnsi="Times New Roman"/>
          <w:sz w:val="24"/>
          <w:szCs w:val="24"/>
          <w:lang w:eastAsia="ru-RU"/>
        </w:rPr>
        <w:t>Драве</w:t>
      </w:r>
      <w:proofErr w:type="spellEnd"/>
      <w:r w:rsidR="00484917" w:rsidRPr="00370AF7">
        <w:rPr>
          <w:rFonts w:ascii="Times New Roman" w:eastAsia="Arial" w:hAnsi="Times New Roman"/>
          <w:sz w:val="24"/>
          <w:szCs w:val="24"/>
          <w:lang w:eastAsia="ru-RU"/>
        </w:rPr>
        <w:t>.</w:t>
      </w:r>
      <w:r w:rsidR="00B042BE" w:rsidRPr="00370AF7">
        <w:rPr>
          <w:rFonts w:ascii="Times New Roman" w:eastAsia="Arial" w:hAnsi="Times New Roman"/>
          <w:sz w:val="24"/>
          <w:szCs w:val="24"/>
          <w:lang w:eastAsia="ru-RU"/>
        </w:rPr>
        <w:t xml:space="preserve"> </w:t>
      </w:r>
      <w:r w:rsidR="00B42BFA" w:rsidRPr="00370AF7">
        <w:rPr>
          <w:rFonts w:ascii="Times New Roman" w:eastAsia="Arial" w:hAnsi="Times New Roman"/>
          <w:sz w:val="24"/>
          <w:szCs w:val="24"/>
          <w:lang w:eastAsia="ru-RU"/>
        </w:rPr>
        <w:t>В</w:t>
      </w:r>
      <w:r w:rsidR="00484917" w:rsidRPr="00370AF7">
        <w:rPr>
          <w:rFonts w:ascii="Times New Roman" w:eastAsia="Arial" w:hAnsi="Times New Roman"/>
          <w:sz w:val="24"/>
          <w:szCs w:val="24"/>
          <w:lang w:eastAsia="ru-RU"/>
        </w:rPr>
        <w:t xml:space="preserve">ыставлен диагноз «синдром </w:t>
      </w:r>
      <w:proofErr w:type="spellStart"/>
      <w:r w:rsidR="00484917" w:rsidRPr="00370AF7">
        <w:rPr>
          <w:rFonts w:ascii="Times New Roman" w:eastAsia="Arial" w:hAnsi="Times New Roman"/>
          <w:sz w:val="24"/>
          <w:szCs w:val="24"/>
          <w:lang w:eastAsia="ru-RU"/>
        </w:rPr>
        <w:t>Драве</w:t>
      </w:r>
      <w:proofErr w:type="spellEnd"/>
      <w:r w:rsidR="00484917" w:rsidRPr="00370AF7">
        <w:rPr>
          <w:rFonts w:ascii="Times New Roman" w:eastAsia="Arial" w:hAnsi="Times New Roman"/>
          <w:sz w:val="24"/>
          <w:szCs w:val="24"/>
          <w:lang w:eastAsia="ru-RU"/>
        </w:rPr>
        <w:t xml:space="preserve">», назначена </w:t>
      </w:r>
      <w:proofErr w:type="spellStart"/>
      <w:r w:rsidR="00484917" w:rsidRPr="00370AF7">
        <w:rPr>
          <w:rFonts w:ascii="Times New Roman" w:eastAsia="Arial" w:hAnsi="Times New Roman"/>
          <w:sz w:val="24"/>
          <w:szCs w:val="24"/>
          <w:lang w:eastAsia="ru-RU"/>
        </w:rPr>
        <w:t>патоге</w:t>
      </w:r>
      <w:r w:rsidR="009F0334" w:rsidRPr="00370AF7">
        <w:rPr>
          <w:rFonts w:ascii="Times New Roman" w:eastAsia="Arial" w:hAnsi="Times New Roman"/>
          <w:sz w:val="24"/>
          <w:szCs w:val="24"/>
          <w:lang w:eastAsia="ru-RU"/>
        </w:rPr>
        <w:t>нетически</w:t>
      </w:r>
      <w:proofErr w:type="spellEnd"/>
      <w:r w:rsidR="009F0334" w:rsidRPr="00370AF7">
        <w:rPr>
          <w:rFonts w:ascii="Times New Roman" w:eastAsia="Arial" w:hAnsi="Times New Roman"/>
          <w:sz w:val="24"/>
          <w:szCs w:val="24"/>
          <w:lang w:eastAsia="ru-RU"/>
        </w:rPr>
        <w:t xml:space="preserve"> обусловленная терапия – </w:t>
      </w:r>
      <w:proofErr w:type="spellStart"/>
      <w:r w:rsidR="00484917" w:rsidRPr="00370AF7">
        <w:rPr>
          <w:rFonts w:ascii="Times New Roman" w:eastAsia="Arial" w:hAnsi="Times New Roman"/>
          <w:sz w:val="24"/>
          <w:szCs w:val="24"/>
          <w:lang w:eastAsia="ru-RU"/>
        </w:rPr>
        <w:t>стирипентол</w:t>
      </w:r>
      <w:proofErr w:type="spellEnd"/>
      <w:r w:rsidR="00484917" w:rsidRPr="00370AF7">
        <w:rPr>
          <w:rFonts w:ascii="Times New Roman" w:eastAsia="Arial" w:hAnsi="Times New Roman"/>
          <w:sz w:val="24"/>
          <w:szCs w:val="24"/>
          <w:lang w:eastAsia="ru-RU"/>
        </w:rPr>
        <w:t>.</w:t>
      </w:r>
    </w:p>
    <w:p w:rsidR="00731A0D" w:rsidRPr="00370AF7" w:rsidRDefault="00B42BFA" w:rsidP="006F3884">
      <w:pPr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val="ru" w:eastAsia="ru-RU"/>
        </w:rPr>
      </w:pPr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>2. Д</w:t>
      </w:r>
      <w:r w:rsidR="00614A85" w:rsidRPr="00370AF7">
        <w:rPr>
          <w:rFonts w:ascii="Times New Roman" w:eastAsia="Arial" w:hAnsi="Times New Roman"/>
          <w:sz w:val="24"/>
          <w:szCs w:val="24"/>
          <w:lang w:val="ru" w:eastAsia="ru-RU"/>
        </w:rPr>
        <w:t>евочка, 5,5 лет, дебют приступов в 5 мес., первоначальный диагноз: генерализованная эпилепсия с фебрильными судорогами плюс. С начала приступов получала терапию</w:t>
      </w:r>
      <w:r w:rsidR="00731A0D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</w:t>
      </w:r>
      <w:proofErr w:type="gramStart"/>
      <w:r w:rsidR="009F0334" w:rsidRPr="00370AF7">
        <w:rPr>
          <w:rFonts w:ascii="Times New Roman" w:eastAsia="Arial" w:hAnsi="Times New Roman"/>
          <w:sz w:val="24"/>
          <w:szCs w:val="24"/>
          <w:lang w:val="ru" w:eastAsia="ru-RU"/>
        </w:rPr>
        <w:t>различными</w:t>
      </w:r>
      <w:proofErr w:type="gramEnd"/>
      <w:r w:rsidR="009F0334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</w:t>
      </w:r>
      <w:r w:rsidR="00731A0D" w:rsidRPr="00370AF7">
        <w:rPr>
          <w:rFonts w:ascii="Times New Roman" w:eastAsia="Arial" w:hAnsi="Times New Roman"/>
          <w:sz w:val="24"/>
          <w:szCs w:val="24"/>
          <w:lang w:val="ru" w:eastAsia="ru-RU"/>
        </w:rPr>
        <w:t>ПЭП</w:t>
      </w:r>
      <w:r w:rsidR="005010C6" w:rsidRPr="00370AF7">
        <w:rPr>
          <w:rFonts w:ascii="Times New Roman" w:eastAsia="Arial" w:hAnsi="Times New Roman"/>
          <w:sz w:val="24"/>
          <w:szCs w:val="24"/>
          <w:lang w:val="ru" w:eastAsia="ru-RU"/>
        </w:rPr>
        <w:t>,</w:t>
      </w:r>
      <w:r w:rsidR="00A73014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приступы сохранялись</w:t>
      </w:r>
      <w:r w:rsidR="00731A0D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. </w:t>
      </w:r>
      <w:r w:rsidR="00B042BE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С 4 лет </w:t>
      </w:r>
      <w:proofErr w:type="gramStart"/>
      <w:r w:rsidR="00B042BE" w:rsidRPr="00370AF7">
        <w:rPr>
          <w:rFonts w:ascii="Times New Roman" w:eastAsia="Arial" w:hAnsi="Times New Roman"/>
          <w:sz w:val="24"/>
          <w:szCs w:val="24"/>
          <w:lang w:val="ru" w:eastAsia="ru-RU"/>
        </w:rPr>
        <w:t>–о</w:t>
      </w:r>
      <w:proofErr w:type="gramEnd"/>
      <w:r w:rsidR="00B042BE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тставание в </w:t>
      </w:r>
      <w:proofErr w:type="spellStart"/>
      <w:r w:rsidR="00B042BE" w:rsidRPr="00370AF7">
        <w:rPr>
          <w:rFonts w:ascii="Times New Roman" w:eastAsia="Arial" w:hAnsi="Times New Roman"/>
          <w:sz w:val="24"/>
          <w:szCs w:val="24"/>
          <w:lang w:val="ru" w:eastAsia="ru-RU"/>
        </w:rPr>
        <w:t>психоречевом</w:t>
      </w:r>
      <w:proofErr w:type="spellEnd"/>
      <w:r w:rsidR="00B042BE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и моторном развитии.</w:t>
      </w:r>
    </w:p>
    <w:p w:rsidR="00A73014" w:rsidRPr="00370AF7" w:rsidRDefault="00614A85" w:rsidP="006F3884">
      <w:pPr>
        <w:spacing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val="ru" w:eastAsia="ru-RU"/>
        </w:rPr>
      </w:pPr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В результате </w:t>
      </w:r>
      <w:proofErr w:type="spellStart"/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>полноэкзомного</w:t>
      </w:r>
      <w:proofErr w:type="spellEnd"/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</w:t>
      </w:r>
      <w:proofErr w:type="spellStart"/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>секвенирования</w:t>
      </w:r>
      <w:proofErr w:type="spellEnd"/>
      <w:r w:rsidR="005010C6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в возрасте 4 лет</w:t>
      </w:r>
      <w:r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обнаружен вариант (rs863225035) в гетерозиготном состоянии </w:t>
      </w:r>
      <w:r w:rsidR="00CD4CC7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в 21 экзоне (из 26) гена SCN1А. </w:t>
      </w:r>
      <w:r w:rsidR="00B042BE" w:rsidRPr="00370AF7">
        <w:rPr>
          <w:rFonts w:ascii="Times New Roman" w:eastAsia="Arial" w:hAnsi="Times New Roman"/>
          <w:sz w:val="24"/>
          <w:szCs w:val="24"/>
          <w:lang w:val="ru" w:eastAsia="ru-RU"/>
        </w:rPr>
        <w:t>Данный</w:t>
      </w:r>
      <w:r w:rsidR="00CD4CC7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патогенный вариант ассоциирован с </w:t>
      </w:r>
      <w:r w:rsidR="00CD4CC7" w:rsidRPr="00370AF7">
        <w:rPr>
          <w:rFonts w:ascii="Times New Roman" w:eastAsia="Arial" w:hAnsi="Times New Roman"/>
          <w:sz w:val="24"/>
          <w:szCs w:val="24"/>
          <w:lang w:val="en-US" w:eastAsia="ru-RU"/>
        </w:rPr>
        <w:t>GEFS</w:t>
      </w:r>
      <w:r w:rsidR="00CD4CC7" w:rsidRPr="00370AF7">
        <w:rPr>
          <w:rFonts w:ascii="Times New Roman" w:eastAsia="Arial" w:hAnsi="Times New Roman"/>
          <w:sz w:val="24"/>
          <w:szCs w:val="24"/>
          <w:lang w:eastAsia="ru-RU"/>
        </w:rPr>
        <w:t>+ 2 типа и семейными фебрильными судорогами.</w:t>
      </w:r>
      <w:r w:rsidR="00CD4CC7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</w:t>
      </w:r>
      <w:r w:rsidR="00CD4CC7" w:rsidRPr="00370AF7">
        <w:rPr>
          <w:rFonts w:ascii="Times New Roman" w:eastAsia="Arial" w:hAnsi="Times New Roman"/>
          <w:sz w:val="24"/>
          <w:szCs w:val="24"/>
          <w:lang w:val="ru" w:eastAsia="ru-RU"/>
        </w:rPr>
        <w:lastRenderedPageBreak/>
        <w:t xml:space="preserve">Тем не </w:t>
      </w:r>
      <w:proofErr w:type="gramStart"/>
      <w:r w:rsidR="00CD4CC7" w:rsidRPr="00370AF7">
        <w:rPr>
          <w:rFonts w:ascii="Times New Roman" w:eastAsia="Arial" w:hAnsi="Times New Roman"/>
          <w:sz w:val="24"/>
          <w:szCs w:val="24"/>
          <w:lang w:val="ru" w:eastAsia="ru-RU"/>
        </w:rPr>
        <w:t>менее</w:t>
      </w:r>
      <w:proofErr w:type="gramEnd"/>
      <w:r w:rsidR="008E7396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при сопоставлении с клинической картиной</w:t>
      </w:r>
      <w:r w:rsidR="00CD4CC7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</w:t>
      </w:r>
      <w:r w:rsidR="00CE418B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заболевания </w:t>
      </w:r>
      <w:r w:rsidR="008E7396" w:rsidRPr="00370AF7">
        <w:rPr>
          <w:rFonts w:ascii="Times New Roman" w:eastAsia="Arial" w:hAnsi="Times New Roman"/>
          <w:sz w:val="24"/>
          <w:szCs w:val="24"/>
          <w:lang w:val="ru" w:eastAsia="ru-RU"/>
        </w:rPr>
        <w:t>был в</w:t>
      </w:r>
      <w:r w:rsidR="00731A0D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ыставлен диагноз «синдром </w:t>
      </w:r>
      <w:proofErr w:type="spellStart"/>
      <w:r w:rsidR="00731A0D" w:rsidRPr="00370AF7">
        <w:rPr>
          <w:rFonts w:ascii="Times New Roman" w:eastAsia="Arial" w:hAnsi="Times New Roman"/>
          <w:sz w:val="24"/>
          <w:szCs w:val="24"/>
          <w:lang w:val="ru" w:eastAsia="ru-RU"/>
        </w:rPr>
        <w:t>Драве</w:t>
      </w:r>
      <w:proofErr w:type="spellEnd"/>
      <w:r w:rsidR="00731A0D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», </w:t>
      </w:r>
      <w:r w:rsidR="00CE2793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назначена </w:t>
      </w:r>
      <w:proofErr w:type="spellStart"/>
      <w:r w:rsidR="00CE2793" w:rsidRPr="00370AF7">
        <w:rPr>
          <w:rFonts w:ascii="Times New Roman" w:eastAsia="Arial" w:hAnsi="Times New Roman"/>
          <w:sz w:val="24"/>
          <w:szCs w:val="24"/>
          <w:lang w:val="ru" w:eastAsia="ru-RU"/>
        </w:rPr>
        <w:t>патогенетически</w:t>
      </w:r>
      <w:proofErr w:type="spellEnd"/>
      <w:r w:rsidR="00CE2793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обусловленная терапия – </w:t>
      </w:r>
      <w:proofErr w:type="spellStart"/>
      <w:r w:rsidR="00CE2793" w:rsidRPr="00370AF7">
        <w:rPr>
          <w:rFonts w:ascii="Times New Roman" w:eastAsia="Arial" w:hAnsi="Times New Roman"/>
          <w:sz w:val="24"/>
          <w:szCs w:val="24"/>
          <w:lang w:val="ru" w:eastAsia="ru-RU"/>
        </w:rPr>
        <w:t>стирипентол</w:t>
      </w:r>
      <w:proofErr w:type="spellEnd"/>
      <w:r w:rsidR="00CE2793" w:rsidRPr="00370AF7">
        <w:rPr>
          <w:rFonts w:ascii="Times New Roman" w:eastAsia="Arial" w:hAnsi="Times New Roman"/>
          <w:sz w:val="24"/>
          <w:szCs w:val="24"/>
          <w:lang w:val="ru" w:eastAsia="ru-RU"/>
        </w:rPr>
        <w:t>.</w:t>
      </w:r>
      <w:r w:rsidR="0055186D" w:rsidRPr="00370AF7">
        <w:rPr>
          <w:rFonts w:ascii="Times New Roman" w:eastAsia="Arial" w:hAnsi="Times New Roman"/>
          <w:sz w:val="24"/>
          <w:szCs w:val="24"/>
          <w:lang w:val="ru" w:eastAsia="ru-RU"/>
        </w:rPr>
        <w:t xml:space="preserve"> </w:t>
      </w:r>
    </w:p>
    <w:p w:rsidR="00731A0D" w:rsidRPr="00370AF7" w:rsidRDefault="00731A0D" w:rsidP="006F3884">
      <w:pPr>
        <w:spacing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370AF7">
        <w:rPr>
          <w:rFonts w:ascii="Times New Roman" w:eastAsia="Arial" w:hAnsi="Times New Roman"/>
          <w:i/>
          <w:sz w:val="24"/>
          <w:szCs w:val="24"/>
          <w:lang w:eastAsia="ru-RU"/>
        </w:rPr>
        <w:t>Заключение</w:t>
      </w:r>
      <w:r w:rsidRPr="00370AF7">
        <w:rPr>
          <w:rFonts w:ascii="Times New Roman" w:eastAsia="Arial" w:hAnsi="Times New Roman"/>
          <w:sz w:val="24"/>
          <w:szCs w:val="24"/>
          <w:lang w:eastAsia="ru-RU"/>
        </w:rPr>
        <w:t xml:space="preserve">. </w:t>
      </w:r>
      <w:r w:rsidR="00682E9C" w:rsidRPr="00370AF7">
        <w:rPr>
          <w:rFonts w:ascii="Times New Roman" w:eastAsia="Arial" w:hAnsi="Times New Roman"/>
          <w:sz w:val="24"/>
          <w:szCs w:val="24"/>
          <w:lang w:eastAsia="ru-RU"/>
        </w:rPr>
        <w:t xml:space="preserve">Генетический анализ играет ключевую роль в диагностике редких моногенных эпилептических энцефалопатий, в том числе синдрома </w:t>
      </w:r>
      <w:proofErr w:type="spellStart"/>
      <w:r w:rsidR="00682E9C" w:rsidRPr="00370AF7">
        <w:rPr>
          <w:rFonts w:ascii="Times New Roman" w:eastAsia="Arial" w:hAnsi="Times New Roman"/>
          <w:sz w:val="24"/>
          <w:szCs w:val="24"/>
          <w:lang w:eastAsia="ru-RU"/>
        </w:rPr>
        <w:t>Драве</w:t>
      </w:r>
      <w:proofErr w:type="spellEnd"/>
      <w:r w:rsidR="00682E9C" w:rsidRPr="00370AF7">
        <w:rPr>
          <w:rFonts w:ascii="Times New Roman" w:eastAsia="Arial" w:hAnsi="Times New Roman"/>
          <w:sz w:val="24"/>
          <w:szCs w:val="24"/>
          <w:lang w:eastAsia="ru-RU"/>
        </w:rPr>
        <w:t xml:space="preserve">. Однако </w:t>
      </w:r>
      <w:r w:rsidR="00E13436" w:rsidRPr="00370AF7">
        <w:rPr>
          <w:rFonts w:ascii="Times New Roman" w:eastAsia="Arial" w:hAnsi="Times New Roman"/>
          <w:sz w:val="24"/>
          <w:szCs w:val="24"/>
          <w:lang w:eastAsia="ru-RU"/>
        </w:rPr>
        <w:t>в ряде случаев</w:t>
      </w:r>
      <w:r w:rsidR="00682E9C" w:rsidRPr="00370AF7">
        <w:rPr>
          <w:rFonts w:ascii="Times New Roman" w:eastAsia="Arial" w:hAnsi="Times New Roman"/>
          <w:sz w:val="24"/>
          <w:szCs w:val="24"/>
          <w:lang w:eastAsia="ru-RU"/>
        </w:rPr>
        <w:t xml:space="preserve"> диагноз</w:t>
      </w:r>
      <w:r w:rsidR="00B042BE" w:rsidRPr="00370AF7">
        <w:rPr>
          <w:rFonts w:ascii="Times New Roman" w:eastAsia="Arial" w:hAnsi="Times New Roman"/>
          <w:sz w:val="24"/>
          <w:szCs w:val="24"/>
          <w:lang w:eastAsia="ru-RU"/>
        </w:rPr>
        <w:t xml:space="preserve"> не согласуется с резул</w:t>
      </w:r>
      <w:bookmarkStart w:id="0" w:name="_GoBack"/>
      <w:bookmarkEnd w:id="0"/>
      <w:r w:rsidR="00B042BE" w:rsidRPr="00370AF7">
        <w:rPr>
          <w:rFonts w:ascii="Times New Roman" w:eastAsia="Arial" w:hAnsi="Times New Roman"/>
          <w:sz w:val="24"/>
          <w:szCs w:val="24"/>
          <w:lang w:eastAsia="ru-RU"/>
        </w:rPr>
        <w:t xml:space="preserve">ьтатами </w:t>
      </w:r>
      <w:proofErr w:type="spellStart"/>
      <w:r w:rsidR="00B042BE" w:rsidRPr="00370AF7">
        <w:rPr>
          <w:rFonts w:ascii="Times New Roman" w:eastAsia="Arial" w:hAnsi="Times New Roman"/>
          <w:sz w:val="24"/>
          <w:szCs w:val="24"/>
          <w:lang w:eastAsia="ru-RU"/>
        </w:rPr>
        <w:t>секвенирования</w:t>
      </w:r>
      <w:proofErr w:type="spellEnd"/>
      <w:r w:rsidR="00B042BE" w:rsidRPr="00370AF7">
        <w:rPr>
          <w:rFonts w:ascii="Times New Roman" w:eastAsia="Arial" w:hAnsi="Times New Roman"/>
          <w:sz w:val="24"/>
          <w:szCs w:val="24"/>
          <w:lang w:eastAsia="ru-RU"/>
        </w:rPr>
        <w:t xml:space="preserve"> и может быть</w:t>
      </w:r>
      <w:r w:rsidR="00682E9C" w:rsidRPr="00370AF7">
        <w:rPr>
          <w:rFonts w:ascii="Times New Roman" w:eastAsia="Arial" w:hAnsi="Times New Roman"/>
          <w:sz w:val="24"/>
          <w:szCs w:val="24"/>
          <w:lang w:eastAsia="ru-RU"/>
        </w:rPr>
        <w:t xml:space="preserve"> </w:t>
      </w:r>
      <w:r w:rsidR="00B042BE" w:rsidRPr="00370AF7">
        <w:rPr>
          <w:rFonts w:ascii="Times New Roman" w:eastAsia="Arial" w:hAnsi="Times New Roman"/>
          <w:sz w:val="24"/>
          <w:szCs w:val="24"/>
          <w:lang w:eastAsia="ru-RU"/>
        </w:rPr>
        <w:t>выставлен</w:t>
      </w:r>
      <w:r w:rsidR="00F26CCD" w:rsidRPr="00370AF7">
        <w:rPr>
          <w:rFonts w:ascii="Times New Roman" w:eastAsia="Arial" w:hAnsi="Times New Roman"/>
          <w:sz w:val="24"/>
          <w:szCs w:val="24"/>
          <w:lang w:eastAsia="ru-RU"/>
        </w:rPr>
        <w:t xml:space="preserve"> </w:t>
      </w:r>
      <w:r w:rsidR="00E13436" w:rsidRPr="00370AF7">
        <w:rPr>
          <w:rFonts w:ascii="Times New Roman" w:eastAsia="Arial" w:hAnsi="Times New Roman"/>
          <w:sz w:val="24"/>
          <w:szCs w:val="24"/>
          <w:lang w:eastAsia="ru-RU"/>
        </w:rPr>
        <w:t>с опорой на клиническую симптоматику</w:t>
      </w:r>
      <w:r w:rsidR="00682E9C" w:rsidRPr="00370AF7">
        <w:rPr>
          <w:rFonts w:ascii="Times New Roman" w:eastAsia="Arial" w:hAnsi="Times New Roman"/>
          <w:sz w:val="24"/>
          <w:szCs w:val="24"/>
          <w:lang w:eastAsia="ru-RU"/>
        </w:rPr>
        <w:t xml:space="preserve">. </w:t>
      </w:r>
      <w:r w:rsidR="009F0334" w:rsidRPr="00370AF7">
        <w:rPr>
          <w:rFonts w:ascii="Times New Roman" w:eastAsia="Arial" w:hAnsi="Times New Roman"/>
          <w:sz w:val="24"/>
          <w:szCs w:val="24"/>
          <w:lang w:eastAsia="ru-RU"/>
        </w:rPr>
        <w:t>Р</w:t>
      </w:r>
      <w:r w:rsidR="00F26CCD" w:rsidRPr="00370AF7">
        <w:rPr>
          <w:rFonts w:ascii="Times New Roman" w:eastAsia="Arial" w:hAnsi="Times New Roman"/>
          <w:sz w:val="24"/>
          <w:szCs w:val="24"/>
          <w:lang w:eastAsia="ru-RU"/>
        </w:rPr>
        <w:t>азрешающей способности анализа может быть недостаточно для полного объяснения этиологии заболевания.</w:t>
      </w:r>
    </w:p>
    <w:p w:rsidR="00731A0D" w:rsidRPr="00370AF7" w:rsidRDefault="00731A0D" w:rsidP="00370AF7">
      <w:pPr>
        <w:spacing w:after="0" w:line="240" w:lineRule="auto"/>
        <w:ind w:firstLine="567"/>
        <w:jc w:val="both"/>
        <w:rPr>
          <w:rFonts w:ascii="Times New Roman" w:eastAsia="Arial" w:hAnsi="Times New Roman"/>
          <w:sz w:val="24"/>
          <w:szCs w:val="24"/>
          <w:lang w:val="ru" w:eastAsia="ru-RU"/>
        </w:rPr>
      </w:pPr>
    </w:p>
    <w:p w:rsidR="00DF2A0E" w:rsidRPr="00370AF7" w:rsidRDefault="00DF2A0E" w:rsidP="00370AF7">
      <w:pPr>
        <w:spacing w:line="240" w:lineRule="auto"/>
        <w:jc w:val="center"/>
        <w:rPr>
          <w:rFonts w:ascii="Times New Roman" w:hAnsi="Times New Roman"/>
          <w:sz w:val="24"/>
          <w:szCs w:val="24"/>
          <w:lang w:val="ru"/>
        </w:rPr>
      </w:pPr>
    </w:p>
    <w:sectPr w:rsidR="00DF2A0E" w:rsidRPr="00370AF7" w:rsidSect="00370A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0E"/>
    <w:rsid w:val="000714C7"/>
    <w:rsid w:val="00167032"/>
    <w:rsid w:val="00370AF7"/>
    <w:rsid w:val="003C6189"/>
    <w:rsid w:val="004042A5"/>
    <w:rsid w:val="00484917"/>
    <w:rsid w:val="005010C6"/>
    <w:rsid w:val="00502984"/>
    <w:rsid w:val="00511EC5"/>
    <w:rsid w:val="0055186D"/>
    <w:rsid w:val="005A5D0C"/>
    <w:rsid w:val="00614A85"/>
    <w:rsid w:val="00682E9C"/>
    <w:rsid w:val="006A1F8E"/>
    <w:rsid w:val="006F3884"/>
    <w:rsid w:val="00731A0D"/>
    <w:rsid w:val="00786A00"/>
    <w:rsid w:val="00814E54"/>
    <w:rsid w:val="008E7396"/>
    <w:rsid w:val="008F6103"/>
    <w:rsid w:val="009F0334"/>
    <w:rsid w:val="00A73014"/>
    <w:rsid w:val="00A957D5"/>
    <w:rsid w:val="00B042BE"/>
    <w:rsid w:val="00B07B19"/>
    <w:rsid w:val="00B42BFA"/>
    <w:rsid w:val="00B6146F"/>
    <w:rsid w:val="00CC4BB0"/>
    <w:rsid w:val="00CD4CC7"/>
    <w:rsid w:val="00CE2793"/>
    <w:rsid w:val="00CE418B"/>
    <w:rsid w:val="00DF2A0E"/>
    <w:rsid w:val="00E13436"/>
    <w:rsid w:val="00E47574"/>
    <w:rsid w:val="00F13A01"/>
    <w:rsid w:val="00F2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0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4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0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Горобец Елена Анатольевна</dc:creator>
  <cp:keywords/>
  <dc:description/>
  <cp:lastModifiedBy>Горобец Мария Викторовна</cp:lastModifiedBy>
  <cp:revision>4</cp:revision>
  <dcterms:created xsi:type="dcterms:W3CDTF">2026-03-02T19:51:00Z</dcterms:created>
  <dcterms:modified xsi:type="dcterms:W3CDTF">2026-04-06T19:29:00Z</dcterms:modified>
</cp:coreProperties>
</file>