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FB9F" w14:textId="77777777" w:rsidR="003B215C" w:rsidRDefault="00831057" w:rsidP="00084D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Сравнительно-правовой анализ института рецидива преступлений в законодательстве Российской Федерации</w:t>
      </w:r>
      <w:r w:rsidRPr="008310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Республики Беларусь и Республики Казахстан </w:t>
      </w:r>
    </w:p>
    <w:p w14:paraId="57B4C7B2" w14:textId="77777777" w:rsidR="00831057" w:rsidRDefault="00831057" w:rsidP="00084D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Полянчук Александр Михайлович </w:t>
      </w:r>
    </w:p>
    <w:p w14:paraId="4D5DD5B3" w14:textId="77777777" w:rsidR="00831057" w:rsidRPr="00831057" w:rsidRDefault="00831057" w:rsidP="00084D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</w:p>
    <w:p w14:paraId="23DC0C4B" w14:textId="77777777" w:rsidR="00831057" w:rsidRDefault="00831057" w:rsidP="00084D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Краснова Кристина Александровна </w:t>
      </w:r>
    </w:p>
    <w:p w14:paraId="4BD07209" w14:textId="77777777" w:rsidR="00831057" w:rsidRDefault="00831057" w:rsidP="00084D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</w:t>
      </w:r>
      <w:r w:rsidRPr="008310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доцент</w:t>
      </w:r>
      <w:r w:rsidRPr="008310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6B3A67A" w14:textId="77777777" w:rsidR="00831057" w:rsidRDefault="00831057" w:rsidP="00084D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подготовки специалистов для судебной системы (юридический факультет)</w:t>
      </w:r>
    </w:p>
    <w:p w14:paraId="05065CAF" w14:textId="77777777" w:rsidR="00143FFC" w:rsidRDefault="00143FFC" w:rsidP="00084D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1E4831" w14:textId="77777777" w:rsidR="00143FFC" w:rsidRPr="00C45309" w:rsidRDefault="00143FFC" w:rsidP="00084D0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слова:</w:t>
      </w:r>
      <w:r w:rsidR="00A245EA">
        <w:rPr>
          <w:rFonts w:ascii="Times New Roman" w:hAnsi="Times New Roman" w:cs="Times New Roman"/>
          <w:sz w:val="24"/>
          <w:szCs w:val="24"/>
        </w:rPr>
        <w:t xml:space="preserve"> рецидив преступлений</w:t>
      </w:r>
      <w:r w:rsidR="00A245EA" w:rsidRPr="00A245EA">
        <w:rPr>
          <w:rFonts w:ascii="Times New Roman" w:hAnsi="Times New Roman" w:cs="Times New Roman"/>
          <w:sz w:val="24"/>
          <w:szCs w:val="24"/>
        </w:rPr>
        <w:t>,</w:t>
      </w:r>
      <w:r w:rsidR="00A245EA">
        <w:rPr>
          <w:rFonts w:ascii="Times New Roman" w:hAnsi="Times New Roman" w:cs="Times New Roman"/>
          <w:sz w:val="24"/>
          <w:szCs w:val="24"/>
        </w:rPr>
        <w:t xml:space="preserve"> </w:t>
      </w:r>
      <w:r w:rsidR="00C45309">
        <w:rPr>
          <w:rFonts w:ascii="Times New Roman" w:hAnsi="Times New Roman" w:cs="Times New Roman"/>
          <w:sz w:val="24"/>
          <w:szCs w:val="24"/>
        </w:rPr>
        <w:t>уголовное наказание</w:t>
      </w:r>
      <w:r w:rsidR="00A245EA" w:rsidRPr="00A245EA">
        <w:rPr>
          <w:rFonts w:ascii="Times New Roman" w:hAnsi="Times New Roman" w:cs="Times New Roman"/>
          <w:sz w:val="24"/>
          <w:szCs w:val="24"/>
        </w:rPr>
        <w:t>,</w:t>
      </w:r>
      <w:r w:rsidR="00A245EA">
        <w:rPr>
          <w:rFonts w:ascii="Times New Roman" w:hAnsi="Times New Roman" w:cs="Times New Roman"/>
          <w:sz w:val="24"/>
          <w:szCs w:val="24"/>
        </w:rPr>
        <w:t xml:space="preserve"> виды рецидива</w:t>
      </w:r>
      <w:r w:rsidR="00A245EA" w:rsidRPr="00A245EA">
        <w:rPr>
          <w:rFonts w:ascii="Times New Roman" w:hAnsi="Times New Roman" w:cs="Times New Roman"/>
          <w:sz w:val="24"/>
          <w:szCs w:val="24"/>
        </w:rPr>
        <w:t>,</w:t>
      </w:r>
      <w:r w:rsidR="00A245EA">
        <w:rPr>
          <w:rFonts w:ascii="Times New Roman" w:hAnsi="Times New Roman" w:cs="Times New Roman"/>
          <w:sz w:val="24"/>
          <w:szCs w:val="24"/>
        </w:rPr>
        <w:t xml:space="preserve"> </w:t>
      </w:r>
      <w:r w:rsidR="00012774">
        <w:rPr>
          <w:rFonts w:ascii="Times New Roman" w:hAnsi="Times New Roman" w:cs="Times New Roman"/>
          <w:sz w:val="24"/>
          <w:szCs w:val="24"/>
        </w:rPr>
        <w:t>погашение судимости</w:t>
      </w:r>
      <w:r w:rsidR="00A245EA" w:rsidRPr="00A245EA">
        <w:rPr>
          <w:rFonts w:ascii="Times New Roman" w:hAnsi="Times New Roman" w:cs="Times New Roman"/>
          <w:sz w:val="24"/>
          <w:szCs w:val="24"/>
        </w:rPr>
        <w:t>,</w:t>
      </w:r>
      <w:r w:rsidR="00C45309">
        <w:rPr>
          <w:rFonts w:ascii="Times New Roman" w:hAnsi="Times New Roman" w:cs="Times New Roman"/>
          <w:sz w:val="24"/>
          <w:szCs w:val="24"/>
        </w:rPr>
        <w:t xml:space="preserve"> уголовный закон.</w:t>
      </w:r>
    </w:p>
    <w:p w14:paraId="04C4567F" w14:textId="77777777" w:rsidR="00470DE9" w:rsidRDefault="00470DE9" w:rsidP="00084D0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6FFAE" w14:textId="2542ABB0" w:rsidR="00470DE9" w:rsidRDefault="00470DE9" w:rsidP="00084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Значительная часть преступлений в Российской Федерации совершается лицами</w:t>
      </w:r>
      <w:r w:rsidRPr="00470D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ранее уже привлекаемыми к уголовной ответственности. Рецидивная преступность несет значительную угрозу обществу и государству</w:t>
      </w:r>
      <w:r w:rsidRPr="00470D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как выражается в повторном причинении вреда охраняемым уголовным законом общественным отношениям лицами</w:t>
      </w:r>
      <w:r w:rsidRPr="00470D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подвергнутыми мерам уголовно-правового воздействия</w:t>
      </w:r>
      <w:r w:rsidRPr="00470D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</w:t>
      </w:r>
      <w:r w:rsidRPr="00470D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несмотря на применение мер</w:t>
      </w:r>
      <w:r w:rsidRPr="00470D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направленных на их исправление и предотвращение совершения</w:t>
      </w:r>
      <w:r w:rsidR="005A1B1E">
        <w:rPr>
          <w:rFonts w:ascii="Times New Roman" w:hAnsi="Times New Roman" w:cs="Times New Roman"/>
          <w:sz w:val="24"/>
          <w:szCs w:val="24"/>
        </w:rPr>
        <w:t xml:space="preserve"> ими</w:t>
      </w:r>
      <w:r>
        <w:rPr>
          <w:rFonts w:ascii="Times New Roman" w:hAnsi="Times New Roman" w:cs="Times New Roman"/>
          <w:sz w:val="24"/>
          <w:szCs w:val="24"/>
        </w:rPr>
        <w:t xml:space="preserve"> новых преступлений</w:t>
      </w:r>
      <w:r w:rsidRPr="00470D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повторно нарушают уголовный закон. </w:t>
      </w:r>
      <w:r w:rsidR="005A1B1E">
        <w:rPr>
          <w:rFonts w:ascii="Times New Roman" w:hAnsi="Times New Roman" w:cs="Times New Roman"/>
          <w:sz w:val="24"/>
          <w:szCs w:val="24"/>
        </w:rPr>
        <w:t>Данная проблема актуальна не только для России</w:t>
      </w:r>
      <w:r w:rsidR="005A1B1E" w:rsidRPr="005A1B1E">
        <w:rPr>
          <w:rFonts w:ascii="Times New Roman" w:hAnsi="Times New Roman" w:cs="Times New Roman"/>
          <w:sz w:val="24"/>
          <w:szCs w:val="24"/>
        </w:rPr>
        <w:t>,</w:t>
      </w:r>
      <w:r w:rsidR="005A1B1E">
        <w:rPr>
          <w:rFonts w:ascii="Times New Roman" w:hAnsi="Times New Roman" w:cs="Times New Roman"/>
          <w:sz w:val="24"/>
          <w:szCs w:val="24"/>
        </w:rPr>
        <w:t xml:space="preserve"> но и для стран ближнего зарубежья</w:t>
      </w:r>
      <w:r w:rsidR="005A1B1E" w:rsidRPr="005A1B1E">
        <w:rPr>
          <w:rFonts w:ascii="Times New Roman" w:hAnsi="Times New Roman" w:cs="Times New Roman"/>
          <w:sz w:val="24"/>
          <w:szCs w:val="24"/>
        </w:rPr>
        <w:t>,</w:t>
      </w:r>
      <w:r w:rsidR="005A1B1E">
        <w:rPr>
          <w:rFonts w:ascii="Times New Roman" w:hAnsi="Times New Roman" w:cs="Times New Roman"/>
          <w:sz w:val="24"/>
          <w:szCs w:val="24"/>
        </w:rPr>
        <w:t xml:space="preserve"> поэтому достаточно актуальным представляется анализ института рецидива преступлений в России</w:t>
      </w:r>
      <w:r w:rsidR="005A1B1E" w:rsidRPr="005A1B1E">
        <w:rPr>
          <w:rFonts w:ascii="Times New Roman" w:hAnsi="Times New Roman" w:cs="Times New Roman"/>
          <w:sz w:val="24"/>
          <w:szCs w:val="24"/>
        </w:rPr>
        <w:t>,</w:t>
      </w:r>
      <w:r w:rsidR="005A1B1E">
        <w:rPr>
          <w:rFonts w:ascii="Times New Roman" w:hAnsi="Times New Roman" w:cs="Times New Roman"/>
          <w:sz w:val="24"/>
          <w:szCs w:val="24"/>
        </w:rPr>
        <w:t xml:space="preserve"> Республике Беларусь и Республике Казахстан. Анализ уголовного законодательства иностранных государств представляется важным источником для перенятия опыта</w:t>
      </w:r>
      <w:r w:rsidR="005A1B1E" w:rsidRPr="005A1B1E">
        <w:rPr>
          <w:rFonts w:ascii="Times New Roman" w:hAnsi="Times New Roman" w:cs="Times New Roman"/>
          <w:sz w:val="24"/>
          <w:szCs w:val="24"/>
        </w:rPr>
        <w:t>,</w:t>
      </w:r>
      <w:r w:rsidR="005A1B1E">
        <w:rPr>
          <w:rFonts w:ascii="Times New Roman" w:hAnsi="Times New Roman" w:cs="Times New Roman"/>
          <w:sz w:val="24"/>
          <w:szCs w:val="24"/>
        </w:rPr>
        <w:t xml:space="preserve"> реформирования собственного уголовного права</w:t>
      </w:r>
      <w:r w:rsidR="00A651DE">
        <w:rPr>
          <w:rFonts w:ascii="Times New Roman" w:hAnsi="Times New Roman" w:cs="Times New Roman"/>
          <w:sz w:val="24"/>
          <w:szCs w:val="24"/>
        </w:rPr>
        <w:t xml:space="preserve"> [4</w:t>
      </w:r>
      <w:r w:rsidR="00A651DE" w:rsidRPr="00A651DE">
        <w:rPr>
          <w:rFonts w:ascii="Times New Roman" w:hAnsi="Times New Roman" w:cs="Times New Roman"/>
          <w:sz w:val="24"/>
          <w:szCs w:val="24"/>
        </w:rPr>
        <w:t>,</w:t>
      </w:r>
      <w:r w:rsidR="00A651DE">
        <w:rPr>
          <w:rFonts w:ascii="Times New Roman" w:hAnsi="Times New Roman" w:cs="Times New Roman"/>
          <w:sz w:val="24"/>
          <w:szCs w:val="24"/>
        </w:rPr>
        <w:t xml:space="preserve"> с. 200</w:t>
      </w:r>
      <w:r w:rsidR="00A651DE" w:rsidRPr="006341B4">
        <w:rPr>
          <w:rFonts w:ascii="Times New Roman" w:hAnsi="Times New Roman" w:cs="Times New Roman"/>
          <w:sz w:val="24"/>
          <w:szCs w:val="24"/>
        </w:rPr>
        <w:t>]</w:t>
      </w:r>
      <w:r w:rsidR="005A1B1E">
        <w:rPr>
          <w:rFonts w:ascii="Times New Roman" w:hAnsi="Times New Roman" w:cs="Times New Roman"/>
          <w:sz w:val="24"/>
          <w:szCs w:val="24"/>
        </w:rPr>
        <w:t>.</w:t>
      </w:r>
    </w:p>
    <w:p w14:paraId="07FBA33C" w14:textId="08EDD263" w:rsidR="005A1B1E" w:rsidRDefault="005A1B1E" w:rsidP="00084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Хотелось бы начать с рассмотрения легального определения рецидива преступления в Уголовных кодексах (</w:t>
      </w:r>
      <w:r w:rsidR="00084D0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алее – УК) указанных стран. </w:t>
      </w:r>
      <w:r w:rsidR="00A9708D">
        <w:rPr>
          <w:rFonts w:ascii="Times New Roman" w:hAnsi="Times New Roman" w:cs="Times New Roman"/>
          <w:sz w:val="24"/>
          <w:szCs w:val="24"/>
        </w:rPr>
        <w:t xml:space="preserve">Сразу можно отменить схожесть формулировок к определению </w:t>
      </w:r>
      <w:r w:rsidR="00A9708D" w:rsidRPr="00A9708D">
        <w:rPr>
          <w:rFonts w:ascii="Times New Roman" w:hAnsi="Times New Roman" w:cs="Times New Roman"/>
          <w:sz w:val="24"/>
          <w:szCs w:val="24"/>
        </w:rPr>
        <w:t>«</w:t>
      </w:r>
      <w:r w:rsidR="00A9708D">
        <w:rPr>
          <w:rFonts w:ascii="Times New Roman" w:hAnsi="Times New Roman" w:cs="Times New Roman"/>
          <w:sz w:val="24"/>
          <w:szCs w:val="24"/>
        </w:rPr>
        <w:t>рецидива</w:t>
      </w:r>
      <w:r w:rsidR="00A9708D" w:rsidRPr="00A9708D">
        <w:rPr>
          <w:rFonts w:ascii="Times New Roman" w:hAnsi="Times New Roman" w:cs="Times New Roman"/>
          <w:sz w:val="24"/>
          <w:szCs w:val="24"/>
        </w:rPr>
        <w:t>»</w:t>
      </w:r>
      <w:r w:rsidR="00A60BEC">
        <w:rPr>
          <w:rFonts w:ascii="Times New Roman" w:hAnsi="Times New Roman" w:cs="Times New Roman"/>
          <w:sz w:val="24"/>
          <w:szCs w:val="24"/>
        </w:rPr>
        <w:t xml:space="preserve"> в </w:t>
      </w:r>
      <w:r w:rsidR="00084D02" w:rsidRPr="00B80B80">
        <w:rPr>
          <w:rFonts w:ascii="Times New Roman" w:hAnsi="Times New Roman" w:cs="Times New Roman"/>
          <w:sz w:val="24"/>
          <w:szCs w:val="24"/>
          <w:lang w:bidi="ar-EG"/>
        </w:rPr>
        <w:t>уголовных законах</w:t>
      </w:r>
      <w:r w:rsidR="00084D02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r w:rsidR="00A9708D">
        <w:rPr>
          <w:rFonts w:ascii="Times New Roman" w:hAnsi="Times New Roman" w:cs="Times New Roman"/>
          <w:sz w:val="24"/>
          <w:szCs w:val="24"/>
        </w:rPr>
        <w:t xml:space="preserve">Республики Беларусь (далее </w:t>
      </w:r>
      <w:r w:rsidR="00084D02">
        <w:rPr>
          <w:rFonts w:ascii="Times New Roman" w:hAnsi="Times New Roman" w:cs="Times New Roman"/>
          <w:sz w:val="24"/>
          <w:szCs w:val="24"/>
        </w:rPr>
        <w:t>–</w:t>
      </w:r>
      <w:r w:rsidR="00A9708D">
        <w:rPr>
          <w:rFonts w:ascii="Times New Roman" w:hAnsi="Times New Roman" w:cs="Times New Roman"/>
          <w:sz w:val="24"/>
          <w:szCs w:val="24"/>
        </w:rPr>
        <w:t xml:space="preserve"> УК РБ) и Российской Федерации (далее – УК РФ). В аналогичных </w:t>
      </w:r>
      <w:r w:rsidR="00084D02">
        <w:rPr>
          <w:rFonts w:ascii="Times New Roman" w:hAnsi="Times New Roman" w:cs="Times New Roman"/>
          <w:sz w:val="24"/>
          <w:szCs w:val="24"/>
        </w:rPr>
        <w:t>уголовно-правовых нормах</w:t>
      </w:r>
      <w:r w:rsidR="00A9708D">
        <w:rPr>
          <w:rFonts w:ascii="Times New Roman" w:hAnsi="Times New Roman" w:cs="Times New Roman"/>
          <w:sz w:val="24"/>
          <w:szCs w:val="24"/>
        </w:rPr>
        <w:t xml:space="preserve"> делается акцент на умышленную форму вины при совершении нового и предыдущего преступлений. Уголовный Кодекс Республики Казахстан (далее – УК РК) отличается тем</w:t>
      </w:r>
      <w:r w:rsidR="00A9708D" w:rsidRPr="00A9708D">
        <w:rPr>
          <w:rFonts w:ascii="Times New Roman" w:hAnsi="Times New Roman" w:cs="Times New Roman"/>
          <w:sz w:val="24"/>
          <w:szCs w:val="24"/>
        </w:rPr>
        <w:t>,</w:t>
      </w:r>
      <w:r w:rsidR="00A9708D">
        <w:rPr>
          <w:rFonts w:ascii="Times New Roman" w:hAnsi="Times New Roman" w:cs="Times New Roman"/>
          <w:sz w:val="24"/>
          <w:szCs w:val="24"/>
        </w:rPr>
        <w:t xml:space="preserve"> что при определении простого рецидива уделяется требование к тяжести совершенного преступления</w:t>
      </w:r>
      <w:r w:rsidR="00A9708D" w:rsidRPr="00A9708D">
        <w:rPr>
          <w:rFonts w:ascii="Times New Roman" w:hAnsi="Times New Roman" w:cs="Times New Roman"/>
          <w:sz w:val="24"/>
          <w:szCs w:val="24"/>
        </w:rPr>
        <w:t>,</w:t>
      </w:r>
      <w:r w:rsidR="00A9708D">
        <w:rPr>
          <w:rFonts w:ascii="Times New Roman" w:hAnsi="Times New Roman" w:cs="Times New Roman"/>
          <w:sz w:val="24"/>
          <w:szCs w:val="24"/>
        </w:rPr>
        <w:t xml:space="preserve"> а именно принадлежность к категории тяжких преступлений.</w:t>
      </w:r>
      <w:r w:rsidR="00AA3B21">
        <w:rPr>
          <w:rFonts w:ascii="Times New Roman" w:hAnsi="Times New Roman" w:cs="Times New Roman"/>
          <w:sz w:val="24"/>
          <w:szCs w:val="24"/>
        </w:rPr>
        <w:t xml:space="preserve"> В подходе к раскрытию сущности рецидива прослеживается первое отличие </w:t>
      </w:r>
      <w:r w:rsidR="00084D02" w:rsidRPr="00B80B80">
        <w:rPr>
          <w:rFonts w:ascii="Times New Roman" w:hAnsi="Times New Roman" w:cs="Times New Roman"/>
          <w:sz w:val="24"/>
          <w:szCs w:val="24"/>
        </w:rPr>
        <w:t>уголовных законов рассматриваем</w:t>
      </w:r>
      <w:r w:rsidR="00AA3B21" w:rsidRPr="00B80B80">
        <w:rPr>
          <w:rFonts w:ascii="Times New Roman" w:hAnsi="Times New Roman" w:cs="Times New Roman"/>
          <w:sz w:val="24"/>
          <w:szCs w:val="24"/>
        </w:rPr>
        <w:t>ых</w:t>
      </w:r>
      <w:r w:rsidR="00AA3B21">
        <w:rPr>
          <w:rFonts w:ascii="Times New Roman" w:hAnsi="Times New Roman" w:cs="Times New Roman"/>
          <w:sz w:val="24"/>
          <w:szCs w:val="24"/>
        </w:rPr>
        <w:t xml:space="preserve"> государств.</w:t>
      </w:r>
    </w:p>
    <w:p w14:paraId="5BB1F35C" w14:textId="77777777" w:rsidR="00AA3B21" w:rsidRDefault="00AA3B21" w:rsidP="00084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Следующим важным аспектом является перечень видов рецидива. УК РФ и УК РБ выделяют их </w:t>
      </w:r>
      <w:r w:rsidR="00174FAE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 xml:space="preserve"> разновидности: простой</w:t>
      </w:r>
      <w:r w:rsidRPr="00AA3B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опасный и особо опасный. УК РК всего лишь два: простой и опасный</w:t>
      </w:r>
      <w:r w:rsidR="00A651DE">
        <w:rPr>
          <w:rFonts w:ascii="Times New Roman" w:hAnsi="Times New Roman" w:cs="Times New Roman"/>
          <w:sz w:val="24"/>
          <w:szCs w:val="24"/>
        </w:rPr>
        <w:t xml:space="preserve"> [5</w:t>
      </w:r>
      <w:r w:rsidR="00A651DE" w:rsidRPr="00892FC6">
        <w:rPr>
          <w:rFonts w:ascii="Times New Roman" w:hAnsi="Times New Roman" w:cs="Times New Roman"/>
          <w:sz w:val="24"/>
          <w:szCs w:val="24"/>
        </w:rPr>
        <w:t>,</w:t>
      </w:r>
      <w:r w:rsidR="00A651DE">
        <w:rPr>
          <w:rFonts w:ascii="Times New Roman" w:hAnsi="Times New Roman" w:cs="Times New Roman"/>
          <w:sz w:val="24"/>
          <w:szCs w:val="24"/>
        </w:rPr>
        <w:t xml:space="preserve"> с.</w:t>
      </w:r>
      <w:r w:rsidR="00AE4DB9">
        <w:rPr>
          <w:rFonts w:ascii="Times New Roman" w:hAnsi="Times New Roman" w:cs="Times New Roman"/>
          <w:sz w:val="24"/>
          <w:szCs w:val="24"/>
        </w:rPr>
        <w:t xml:space="preserve"> 66</w:t>
      </w:r>
      <w:r w:rsidR="00A651D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Согласно ч. 1 ст. 43 УК РБ для признания действий в качестве простого рецидива требуется совершением умышленного преступления лицом</w:t>
      </w:r>
      <w:r w:rsidRPr="00AA3B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имеющим судимости за умышленное преступление. В УК РФ содержится схожая норма с понятием рецидива преступления.</w:t>
      </w:r>
      <w:r w:rsidR="00671B53" w:rsidRPr="00671B53">
        <w:rPr>
          <w:rFonts w:ascii="Times New Roman" w:hAnsi="Times New Roman" w:cs="Times New Roman"/>
          <w:sz w:val="24"/>
          <w:szCs w:val="24"/>
        </w:rPr>
        <w:t xml:space="preserve"> </w:t>
      </w:r>
      <w:r w:rsidR="00671B53">
        <w:rPr>
          <w:rFonts w:ascii="Times New Roman" w:hAnsi="Times New Roman" w:cs="Times New Roman"/>
          <w:sz w:val="24"/>
          <w:szCs w:val="24"/>
        </w:rPr>
        <w:t>Описание опасного и особо опасного рецидива преступлений в УК РФ и УК РФ также характеризуется схожестью.</w:t>
      </w:r>
    </w:p>
    <w:p w14:paraId="54D203F6" w14:textId="77777777" w:rsidR="00671B53" w:rsidRPr="00A245EA" w:rsidRDefault="00671B53" w:rsidP="00084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Казахстане в 2015 г. были внесены изменения</w:t>
      </w:r>
      <w:r w:rsidR="006341B4">
        <w:rPr>
          <w:rFonts w:ascii="Times New Roman" w:hAnsi="Times New Roman" w:cs="Times New Roman"/>
          <w:sz w:val="24"/>
          <w:szCs w:val="24"/>
        </w:rPr>
        <w:t xml:space="preserve"> в уголовный закон</w:t>
      </w:r>
      <w:r w:rsidRPr="00671B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затронувшие данный институт. Ранее существовавшая </w:t>
      </w:r>
      <w:r w:rsidR="00990BCC">
        <w:rPr>
          <w:rFonts w:ascii="Times New Roman" w:hAnsi="Times New Roman" w:cs="Times New Roman"/>
          <w:sz w:val="24"/>
          <w:szCs w:val="24"/>
        </w:rPr>
        <w:t>система рецидива</w:t>
      </w:r>
      <w:r w:rsidR="00990BCC" w:rsidRPr="00990BCC">
        <w:rPr>
          <w:rFonts w:ascii="Times New Roman" w:hAnsi="Times New Roman" w:cs="Times New Roman"/>
          <w:sz w:val="24"/>
          <w:szCs w:val="24"/>
        </w:rPr>
        <w:t>,</w:t>
      </w:r>
      <w:r w:rsidR="006341B4">
        <w:rPr>
          <w:rFonts w:ascii="Times New Roman" w:hAnsi="Times New Roman" w:cs="Times New Roman"/>
          <w:sz w:val="24"/>
          <w:szCs w:val="24"/>
        </w:rPr>
        <w:t xml:space="preserve"> аналогичная той</w:t>
      </w:r>
      <w:r w:rsidR="006341B4" w:rsidRPr="006341B4">
        <w:rPr>
          <w:rFonts w:ascii="Times New Roman" w:hAnsi="Times New Roman" w:cs="Times New Roman"/>
          <w:sz w:val="24"/>
          <w:szCs w:val="24"/>
        </w:rPr>
        <w:t>,</w:t>
      </w:r>
      <w:r w:rsidR="006341B4">
        <w:rPr>
          <w:rFonts w:ascii="Times New Roman" w:hAnsi="Times New Roman" w:cs="Times New Roman"/>
          <w:sz w:val="24"/>
          <w:szCs w:val="24"/>
        </w:rPr>
        <w:t xml:space="preserve"> которая содержится в УК РФ</w:t>
      </w:r>
      <w:r w:rsidR="00990BCC" w:rsidRPr="00990BCC">
        <w:rPr>
          <w:rFonts w:ascii="Times New Roman" w:hAnsi="Times New Roman" w:cs="Times New Roman"/>
          <w:sz w:val="24"/>
          <w:szCs w:val="24"/>
        </w:rPr>
        <w:t>,</w:t>
      </w:r>
      <w:r w:rsidR="00990BCC">
        <w:rPr>
          <w:rFonts w:ascii="Times New Roman" w:hAnsi="Times New Roman" w:cs="Times New Roman"/>
          <w:sz w:val="24"/>
          <w:szCs w:val="24"/>
        </w:rPr>
        <w:t xml:space="preserve"> была заменена на двувидовую. Законодатель сузил критерии качественной и количественной характеристики рецидива</w:t>
      </w:r>
      <w:r w:rsidR="00990BCC" w:rsidRPr="00990BCC">
        <w:rPr>
          <w:rFonts w:ascii="Times New Roman" w:hAnsi="Times New Roman" w:cs="Times New Roman"/>
          <w:sz w:val="24"/>
          <w:szCs w:val="24"/>
        </w:rPr>
        <w:t>,</w:t>
      </w:r>
      <w:r w:rsidR="00990BCC">
        <w:rPr>
          <w:rFonts w:ascii="Times New Roman" w:hAnsi="Times New Roman" w:cs="Times New Roman"/>
          <w:sz w:val="24"/>
          <w:szCs w:val="24"/>
        </w:rPr>
        <w:t xml:space="preserve"> ограничившись тяжкими и особо тяжкими преступлениями и сократив </w:t>
      </w:r>
      <w:r w:rsidR="006341B4">
        <w:rPr>
          <w:rFonts w:ascii="Times New Roman" w:hAnsi="Times New Roman" w:cs="Times New Roman"/>
          <w:sz w:val="24"/>
          <w:szCs w:val="24"/>
        </w:rPr>
        <w:t>вариативность количественного показателя</w:t>
      </w:r>
      <w:r w:rsidR="00A651DE">
        <w:rPr>
          <w:rFonts w:ascii="Times New Roman" w:hAnsi="Times New Roman" w:cs="Times New Roman"/>
          <w:sz w:val="24"/>
          <w:szCs w:val="24"/>
        </w:rPr>
        <w:t xml:space="preserve">. </w:t>
      </w:r>
      <w:r w:rsidR="00A245EA">
        <w:rPr>
          <w:rFonts w:ascii="Times New Roman" w:hAnsi="Times New Roman" w:cs="Times New Roman"/>
          <w:sz w:val="24"/>
          <w:szCs w:val="24"/>
        </w:rPr>
        <w:t xml:space="preserve">В результате вышеуказанных изменений понятие рецидива в УК РК </w:t>
      </w:r>
      <w:r w:rsidR="00174FAE">
        <w:rPr>
          <w:rFonts w:ascii="Times New Roman" w:hAnsi="Times New Roman" w:cs="Times New Roman"/>
          <w:sz w:val="24"/>
          <w:szCs w:val="24"/>
        </w:rPr>
        <w:t xml:space="preserve">стало </w:t>
      </w:r>
      <w:r w:rsidR="00A245EA">
        <w:rPr>
          <w:rFonts w:ascii="Times New Roman" w:hAnsi="Times New Roman" w:cs="Times New Roman"/>
          <w:sz w:val="24"/>
          <w:szCs w:val="24"/>
        </w:rPr>
        <w:t>значительно отлича</w:t>
      </w:r>
      <w:r w:rsidR="00174FAE">
        <w:rPr>
          <w:rFonts w:ascii="Times New Roman" w:hAnsi="Times New Roman" w:cs="Times New Roman"/>
          <w:sz w:val="24"/>
          <w:szCs w:val="24"/>
        </w:rPr>
        <w:t>ть</w:t>
      </w:r>
      <w:r w:rsidR="00A245EA">
        <w:rPr>
          <w:rFonts w:ascii="Times New Roman" w:hAnsi="Times New Roman" w:cs="Times New Roman"/>
          <w:sz w:val="24"/>
          <w:szCs w:val="24"/>
        </w:rPr>
        <w:t>ся от аналогичных понятий в других изучаемых странах</w:t>
      </w:r>
      <w:r w:rsidR="00A245EA" w:rsidRPr="00A245EA">
        <w:rPr>
          <w:rFonts w:ascii="Times New Roman" w:hAnsi="Times New Roman" w:cs="Times New Roman"/>
          <w:sz w:val="24"/>
          <w:szCs w:val="24"/>
        </w:rPr>
        <w:t>,</w:t>
      </w:r>
      <w:r w:rsidR="00A245EA">
        <w:rPr>
          <w:rFonts w:ascii="Times New Roman" w:hAnsi="Times New Roman" w:cs="Times New Roman"/>
          <w:sz w:val="24"/>
          <w:szCs w:val="24"/>
        </w:rPr>
        <w:t xml:space="preserve"> где </w:t>
      </w:r>
      <w:r w:rsidR="00A245EA" w:rsidRPr="00A651DE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A651DE" w:rsidRPr="00A651DE">
        <w:rPr>
          <w:rFonts w:ascii="Times New Roman" w:hAnsi="Times New Roman" w:cs="Times New Roman"/>
          <w:bCs/>
          <w:sz w:val="24"/>
          <w:szCs w:val="24"/>
        </w:rPr>
        <w:t xml:space="preserve">признания </w:t>
      </w:r>
      <w:r w:rsidR="00A245EA" w:rsidRPr="00A651DE">
        <w:rPr>
          <w:rFonts w:ascii="Times New Roman" w:hAnsi="Times New Roman" w:cs="Times New Roman"/>
          <w:bCs/>
          <w:sz w:val="24"/>
          <w:szCs w:val="24"/>
        </w:rPr>
        <w:t xml:space="preserve">рецидива </w:t>
      </w:r>
      <w:r w:rsidR="00A651DE" w:rsidRPr="00A651DE">
        <w:rPr>
          <w:rFonts w:ascii="Times New Roman" w:hAnsi="Times New Roman" w:cs="Times New Roman"/>
          <w:bCs/>
          <w:sz w:val="24"/>
          <w:szCs w:val="24"/>
        </w:rPr>
        <w:t xml:space="preserve">требуется </w:t>
      </w:r>
      <w:r w:rsidR="00A245EA" w:rsidRPr="00A651DE">
        <w:rPr>
          <w:rFonts w:ascii="Times New Roman" w:hAnsi="Times New Roman" w:cs="Times New Roman"/>
          <w:bCs/>
          <w:sz w:val="24"/>
          <w:szCs w:val="24"/>
        </w:rPr>
        <w:t>совершить повторное умышленное преступление</w:t>
      </w:r>
      <w:r w:rsidR="00A245EA" w:rsidRPr="00A245EA">
        <w:rPr>
          <w:rFonts w:ascii="Times New Roman" w:hAnsi="Times New Roman" w:cs="Times New Roman"/>
          <w:sz w:val="24"/>
          <w:szCs w:val="24"/>
        </w:rPr>
        <w:t>,</w:t>
      </w:r>
      <w:r w:rsidR="00A245EA">
        <w:rPr>
          <w:rFonts w:ascii="Times New Roman" w:hAnsi="Times New Roman" w:cs="Times New Roman"/>
          <w:sz w:val="24"/>
          <w:szCs w:val="24"/>
        </w:rPr>
        <w:t xml:space="preserve"> за исключением</w:t>
      </w:r>
      <w:r w:rsidR="00A245EA" w:rsidRPr="00A245EA">
        <w:rPr>
          <w:rFonts w:ascii="Times New Roman" w:hAnsi="Times New Roman" w:cs="Times New Roman"/>
          <w:sz w:val="24"/>
          <w:szCs w:val="24"/>
        </w:rPr>
        <w:t>,</w:t>
      </w:r>
      <w:r w:rsidR="00A245EA">
        <w:rPr>
          <w:rFonts w:ascii="Times New Roman" w:hAnsi="Times New Roman" w:cs="Times New Roman"/>
          <w:sz w:val="24"/>
          <w:szCs w:val="24"/>
        </w:rPr>
        <w:t xml:space="preserve"> например</w:t>
      </w:r>
      <w:r w:rsidR="00A245EA" w:rsidRPr="00A245EA">
        <w:rPr>
          <w:rFonts w:ascii="Times New Roman" w:hAnsi="Times New Roman" w:cs="Times New Roman"/>
          <w:sz w:val="24"/>
          <w:szCs w:val="24"/>
        </w:rPr>
        <w:t>,</w:t>
      </w:r>
      <w:r w:rsidR="00A245EA">
        <w:rPr>
          <w:rFonts w:ascii="Times New Roman" w:hAnsi="Times New Roman" w:cs="Times New Roman"/>
          <w:sz w:val="24"/>
          <w:szCs w:val="24"/>
        </w:rPr>
        <w:t xml:space="preserve"> ч. 4 ст. 18 УК РФ. Таким образом</w:t>
      </w:r>
      <w:r w:rsidR="00A245EA" w:rsidRPr="00A245EA">
        <w:rPr>
          <w:rFonts w:ascii="Times New Roman" w:hAnsi="Times New Roman" w:cs="Times New Roman"/>
          <w:sz w:val="24"/>
          <w:szCs w:val="24"/>
        </w:rPr>
        <w:t>,</w:t>
      </w:r>
      <w:r w:rsidR="00A245EA">
        <w:rPr>
          <w:rFonts w:ascii="Times New Roman" w:hAnsi="Times New Roman" w:cs="Times New Roman"/>
          <w:sz w:val="24"/>
          <w:szCs w:val="24"/>
        </w:rPr>
        <w:t xml:space="preserve"> общим для законодательства трех государств является разграничение простого и опасного видов рецидива</w:t>
      </w:r>
      <w:r w:rsidR="00A245EA" w:rsidRPr="00A245EA">
        <w:rPr>
          <w:rFonts w:ascii="Times New Roman" w:hAnsi="Times New Roman" w:cs="Times New Roman"/>
          <w:sz w:val="24"/>
          <w:szCs w:val="24"/>
        </w:rPr>
        <w:t>,</w:t>
      </w:r>
      <w:r w:rsidR="00A651DE">
        <w:rPr>
          <w:rFonts w:ascii="Times New Roman" w:hAnsi="Times New Roman" w:cs="Times New Roman"/>
          <w:sz w:val="24"/>
          <w:szCs w:val="24"/>
        </w:rPr>
        <w:t xml:space="preserve"> дополняемых в УК РФ и</w:t>
      </w:r>
      <w:r w:rsidR="00A245EA">
        <w:rPr>
          <w:rFonts w:ascii="Times New Roman" w:hAnsi="Times New Roman" w:cs="Times New Roman"/>
          <w:sz w:val="24"/>
          <w:szCs w:val="24"/>
        </w:rPr>
        <w:t xml:space="preserve"> УК РБ особо опасным видом.</w:t>
      </w:r>
    </w:p>
    <w:p w14:paraId="17EED1A8" w14:textId="770357BF" w:rsidR="00034778" w:rsidRPr="005A2CF8" w:rsidRDefault="001E2AD7" w:rsidP="00084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признания деяния в качестве рецидива требуется наличие у обвиняемого </w:t>
      </w:r>
      <w:r>
        <w:rPr>
          <w:rFonts w:ascii="Times New Roman" w:hAnsi="Times New Roman" w:cs="Times New Roman"/>
          <w:sz w:val="24"/>
          <w:szCs w:val="24"/>
        </w:rPr>
        <w:lastRenderedPageBreak/>
        <w:t>неснятой или непогашенной судимости за ранее совершенное преступление. Каждый УК содержит нормы</w:t>
      </w:r>
      <w:r w:rsidRPr="001E2A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регламентирующие сроки погашения судимости.</w:t>
      </w:r>
      <w:r w:rsidR="00224691">
        <w:rPr>
          <w:rFonts w:ascii="Times New Roman" w:hAnsi="Times New Roman" w:cs="Times New Roman"/>
          <w:sz w:val="24"/>
          <w:szCs w:val="24"/>
        </w:rPr>
        <w:t xml:space="preserve"> </w:t>
      </w:r>
      <w:r w:rsidR="005A2CF8" w:rsidRPr="005A2CF8">
        <w:rPr>
          <w:rFonts w:ascii="Times New Roman" w:hAnsi="Times New Roman" w:cs="Times New Roman"/>
          <w:bCs/>
          <w:sz w:val="24"/>
          <w:szCs w:val="24"/>
        </w:rPr>
        <w:t>В случае</w:t>
      </w:r>
      <w:r w:rsidR="00224691" w:rsidRPr="005A2CF8">
        <w:rPr>
          <w:rFonts w:ascii="Times New Roman" w:hAnsi="Times New Roman" w:cs="Times New Roman"/>
          <w:bCs/>
          <w:sz w:val="24"/>
          <w:szCs w:val="24"/>
        </w:rPr>
        <w:t xml:space="preserve"> безупречно</w:t>
      </w:r>
      <w:r w:rsidR="005A2CF8" w:rsidRPr="005A2CF8">
        <w:rPr>
          <w:rFonts w:ascii="Times New Roman" w:hAnsi="Times New Roman" w:cs="Times New Roman"/>
          <w:bCs/>
          <w:sz w:val="24"/>
          <w:szCs w:val="24"/>
        </w:rPr>
        <w:t>го</w:t>
      </w:r>
      <w:r w:rsidR="00224691" w:rsidRPr="005A2CF8">
        <w:rPr>
          <w:rFonts w:ascii="Times New Roman" w:hAnsi="Times New Roman" w:cs="Times New Roman"/>
          <w:bCs/>
          <w:sz w:val="24"/>
          <w:szCs w:val="24"/>
        </w:rPr>
        <w:t xml:space="preserve"> поведении </w:t>
      </w:r>
      <w:r w:rsidR="00084D02" w:rsidRPr="00B80B80">
        <w:rPr>
          <w:rFonts w:ascii="Times New Roman" w:hAnsi="Times New Roman" w:cs="Times New Roman"/>
          <w:bCs/>
          <w:sz w:val="24"/>
          <w:szCs w:val="24"/>
        </w:rPr>
        <w:t>осужденного лица</w:t>
      </w:r>
      <w:r w:rsidR="00084D0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224691" w:rsidRPr="005A2CF8">
        <w:rPr>
          <w:rFonts w:ascii="Times New Roman" w:hAnsi="Times New Roman" w:cs="Times New Roman"/>
          <w:bCs/>
          <w:sz w:val="24"/>
          <w:szCs w:val="24"/>
        </w:rPr>
        <w:t xml:space="preserve">суд может снять судимость раньше срока, определенного </w:t>
      </w:r>
      <w:r w:rsidR="005A2CF8" w:rsidRPr="005A2CF8">
        <w:rPr>
          <w:rFonts w:ascii="Times New Roman" w:hAnsi="Times New Roman" w:cs="Times New Roman"/>
          <w:bCs/>
          <w:sz w:val="24"/>
          <w:szCs w:val="24"/>
        </w:rPr>
        <w:t>каждым уголовным законом,</w:t>
      </w:r>
      <w:r w:rsidR="005A2CF8">
        <w:rPr>
          <w:rFonts w:ascii="Times New Roman" w:hAnsi="Times New Roman" w:cs="Times New Roman"/>
          <w:bCs/>
          <w:sz w:val="24"/>
          <w:szCs w:val="24"/>
        </w:rPr>
        <w:t xml:space="preserve"> однако в законодательстве </w:t>
      </w:r>
      <w:r w:rsidR="00084D02" w:rsidRPr="00B80B80">
        <w:rPr>
          <w:rFonts w:ascii="Times New Roman" w:hAnsi="Times New Roman" w:cs="Times New Roman"/>
          <w:bCs/>
          <w:sz w:val="24"/>
          <w:szCs w:val="24"/>
        </w:rPr>
        <w:t>РК</w:t>
      </w:r>
      <w:r w:rsidR="002246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691" w:rsidRPr="005A2CF8">
        <w:rPr>
          <w:rFonts w:ascii="Times New Roman" w:hAnsi="Times New Roman" w:cs="Times New Roman"/>
          <w:bCs/>
          <w:sz w:val="24"/>
          <w:szCs w:val="24"/>
        </w:rPr>
        <w:t>есть ис</w:t>
      </w:r>
      <w:r w:rsidR="005A2CF8" w:rsidRPr="005A2CF8">
        <w:rPr>
          <w:rFonts w:ascii="Times New Roman" w:hAnsi="Times New Roman" w:cs="Times New Roman"/>
          <w:bCs/>
          <w:sz w:val="24"/>
          <w:szCs w:val="24"/>
        </w:rPr>
        <w:t>к</w:t>
      </w:r>
      <w:r w:rsidR="00224691" w:rsidRPr="005A2CF8">
        <w:rPr>
          <w:rFonts w:ascii="Times New Roman" w:hAnsi="Times New Roman" w:cs="Times New Roman"/>
          <w:bCs/>
          <w:sz w:val="24"/>
          <w:szCs w:val="24"/>
        </w:rPr>
        <w:t>лючение из данного правила</w:t>
      </w:r>
      <w:r w:rsidR="005A2CF8" w:rsidRPr="005A2CF8">
        <w:rPr>
          <w:rFonts w:ascii="Times New Roman" w:hAnsi="Times New Roman" w:cs="Times New Roman"/>
          <w:bCs/>
          <w:sz w:val="24"/>
          <w:szCs w:val="24"/>
        </w:rPr>
        <w:t>,</w:t>
      </w:r>
      <w:r w:rsidR="00174FAE">
        <w:rPr>
          <w:rFonts w:ascii="Times New Roman" w:hAnsi="Times New Roman" w:cs="Times New Roman"/>
          <w:bCs/>
          <w:sz w:val="24"/>
          <w:szCs w:val="24"/>
        </w:rPr>
        <w:t xml:space="preserve"> когда</w:t>
      </w:r>
      <w:r w:rsidR="005A2CF8" w:rsidRPr="005A2C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4FAE">
        <w:rPr>
          <w:rFonts w:ascii="Times New Roman" w:hAnsi="Times New Roman" w:cs="Times New Roman"/>
          <w:bCs/>
          <w:sz w:val="24"/>
          <w:szCs w:val="24"/>
        </w:rPr>
        <w:t>после</w:t>
      </w:r>
      <w:r w:rsidR="00224691" w:rsidRPr="005A2CF8">
        <w:rPr>
          <w:rFonts w:ascii="Times New Roman" w:hAnsi="Times New Roman" w:cs="Times New Roman"/>
          <w:bCs/>
          <w:sz w:val="24"/>
          <w:szCs w:val="24"/>
        </w:rPr>
        <w:t xml:space="preserve"> привлечени</w:t>
      </w:r>
      <w:r w:rsidR="00174FAE">
        <w:rPr>
          <w:rFonts w:ascii="Times New Roman" w:hAnsi="Times New Roman" w:cs="Times New Roman"/>
          <w:bCs/>
          <w:sz w:val="24"/>
          <w:szCs w:val="24"/>
        </w:rPr>
        <w:t>я</w:t>
      </w:r>
      <w:r w:rsidR="00224691" w:rsidRPr="005A2CF8">
        <w:rPr>
          <w:rFonts w:ascii="Times New Roman" w:hAnsi="Times New Roman" w:cs="Times New Roman"/>
          <w:bCs/>
          <w:sz w:val="24"/>
          <w:szCs w:val="24"/>
        </w:rPr>
        <w:t xml:space="preserve"> к </w:t>
      </w:r>
      <w:r w:rsidR="00C839AE" w:rsidRPr="005A2CF8">
        <w:rPr>
          <w:rFonts w:ascii="Times New Roman" w:hAnsi="Times New Roman" w:cs="Times New Roman"/>
          <w:bCs/>
          <w:sz w:val="24"/>
          <w:szCs w:val="24"/>
        </w:rPr>
        <w:t>ответственности</w:t>
      </w:r>
      <w:r w:rsidR="00224691" w:rsidRPr="005A2CF8">
        <w:rPr>
          <w:rFonts w:ascii="Times New Roman" w:hAnsi="Times New Roman" w:cs="Times New Roman"/>
          <w:bCs/>
          <w:sz w:val="24"/>
          <w:szCs w:val="24"/>
        </w:rPr>
        <w:t xml:space="preserve"> при простом и опасном рецидиве</w:t>
      </w:r>
      <w:r w:rsidR="005A2CF8">
        <w:rPr>
          <w:rFonts w:ascii="Times New Roman" w:hAnsi="Times New Roman" w:cs="Times New Roman"/>
          <w:bCs/>
          <w:sz w:val="24"/>
          <w:szCs w:val="24"/>
        </w:rPr>
        <w:t xml:space="preserve"> досрочное снятие судимости невозможно</w:t>
      </w:r>
      <w:r w:rsidR="009C15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15D5">
        <w:rPr>
          <w:rFonts w:ascii="Times New Roman" w:hAnsi="Times New Roman" w:cs="Times New Roman"/>
          <w:sz w:val="24"/>
          <w:szCs w:val="24"/>
        </w:rPr>
        <w:t>[3]</w:t>
      </w:r>
      <w:r w:rsidR="00224691" w:rsidRPr="005A2CF8">
        <w:rPr>
          <w:rFonts w:ascii="Times New Roman" w:hAnsi="Times New Roman" w:cs="Times New Roman"/>
          <w:bCs/>
          <w:sz w:val="24"/>
          <w:szCs w:val="24"/>
        </w:rPr>
        <w:t>.</w:t>
      </w:r>
      <w:r w:rsidR="002246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691" w:rsidRPr="005A2CF8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084D02" w:rsidRPr="00B80B80">
        <w:rPr>
          <w:rFonts w:ascii="Times New Roman" w:hAnsi="Times New Roman" w:cs="Times New Roman"/>
          <w:bCs/>
          <w:sz w:val="24"/>
          <w:szCs w:val="24"/>
        </w:rPr>
        <w:t>РБ</w:t>
      </w:r>
      <w:r w:rsidR="00224691" w:rsidRPr="005A2CF8">
        <w:rPr>
          <w:rFonts w:ascii="Times New Roman" w:hAnsi="Times New Roman" w:cs="Times New Roman"/>
          <w:bCs/>
          <w:sz w:val="24"/>
          <w:szCs w:val="24"/>
        </w:rPr>
        <w:t xml:space="preserve"> вовсе не</w:t>
      </w:r>
      <w:r w:rsidR="005A2CF8">
        <w:rPr>
          <w:rFonts w:ascii="Times New Roman" w:hAnsi="Times New Roman" w:cs="Times New Roman"/>
          <w:bCs/>
          <w:sz w:val="24"/>
          <w:szCs w:val="24"/>
        </w:rPr>
        <w:t xml:space="preserve">возможно </w:t>
      </w:r>
      <w:r w:rsidR="00224691" w:rsidRPr="005A2CF8">
        <w:rPr>
          <w:rFonts w:ascii="Times New Roman" w:hAnsi="Times New Roman" w:cs="Times New Roman"/>
          <w:bCs/>
          <w:sz w:val="24"/>
          <w:szCs w:val="24"/>
        </w:rPr>
        <w:t>погашение судимости за особо опасный рецидив</w:t>
      </w:r>
      <w:r w:rsidR="005A2CF8" w:rsidRPr="005A2CF8">
        <w:rPr>
          <w:rFonts w:ascii="Times New Roman" w:hAnsi="Times New Roman" w:cs="Times New Roman"/>
          <w:bCs/>
          <w:sz w:val="24"/>
          <w:szCs w:val="24"/>
        </w:rPr>
        <w:t>,</w:t>
      </w:r>
      <w:r w:rsidR="005A2CF8">
        <w:rPr>
          <w:rFonts w:ascii="Times New Roman" w:hAnsi="Times New Roman" w:cs="Times New Roman"/>
          <w:bCs/>
          <w:sz w:val="24"/>
          <w:szCs w:val="24"/>
        </w:rPr>
        <w:t xml:space="preserve"> то есть она </w:t>
      </w:r>
      <w:r w:rsidR="00174FAE">
        <w:rPr>
          <w:rFonts w:ascii="Times New Roman" w:hAnsi="Times New Roman" w:cs="Times New Roman"/>
          <w:bCs/>
          <w:sz w:val="24"/>
          <w:szCs w:val="24"/>
        </w:rPr>
        <w:t>носит пожизненный характер</w:t>
      </w:r>
      <w:r w:rsidR="009C15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15D5">
        <w:rPr>
          <w:rFonts w:ascii="Times New Roman" w:hAnsi="Times New Roman" w:cs="Times New Roman"/>
          <w:sz w:val="24"/>
          <w:szCs w:val="24"/>
        </w:rPr>
        <w:t>[2]</w:t>
      </w:r>
      <w:r w:rsidR="00174F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EDD2FA" w14:textId="77777777" w:rsidR="006341B4" w:rsidRPr="00B111B2" w:rsidRDefault="00224691" w:rsidP="00084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 общей части каж</w:t>
      </w:r>
      <w:r w:rsidR="00E32D7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 УК предусматривают рецидив как обстоятельство</w:t>
      </w:r>
      <w:r w:rsidR="00E32D7A" w:rsidRPr="00E32D7A">
        <w:rPr>
          <w:rFonts w:ascii="Times New Roman" w:hAnsi="Times New Roman" w:cs="Times New Roman"/>
          <w:sz w:val="24"/>
          <w:szCs w:val="24"/>
        </w:rPr>
        <w:t>,</w:t>
      </w:r>
      <w:r w:rsidR="00E32D7A">
        <w:rPr>
          <w:rFonts w:ascii="Times New Roman" w:hAnsi="Times New Roman" w:cs="Times New Roman"/>
          <w:sz w:val="24"/>
          <w:szCs w:val="24"/>
        </w:rPr>
        <w:t xml:space="preserve"> отягчающее ответственность</w:t>
      </w:r>
      <w:r w:rsidR="008943CD" w:rsidRPr="008943CD">
        <w:rPr>
          <w:rFonts w:ascii="Times New Roman" w:hAnsi="Times New Roman" w:cs="Times New Roman"/>
          <w:sz w:val="24"/>
          <w:szCs w:val="24"/>
        </w:rPr>
        <w:t>,</w:t>
      </w:r>
      <w:r w:rsidR="008943CD">
        <w:rPr>
          <w:rFonts w:ascii="Times New Roman" w:hAnsi="Times New Roman" w:cs="Times New Roman"/>
          <w:sz w:val="24"/>
          <w:szCs w:val="24"/>
        </w:rPr>
        <w:t xml:space="preserve"> однако </w:t>
      </w:r>
      <w:r w:rsidR="00012774">
        <w:rPr>
          <w:rFonts w:ascii="Times New Roman" w:hAnsi="Times New Roman" w:cs="Times New Roman"/>
          <w:sz w:val="24"/>
          <w:szCs w:val="24"/>
        </w:rPr>
        <w:t>в силу п. 1 ч. 1 ст. 64 УК РБ</w:t>
      </w:r>
      <w:r w:rsidR="008943CD">
        <w:rPr>
          <w:rFonts w:ascii="Times New Roman" w:hAnsi="Times New Roman" w:cs="Times New Roman"/>
          <w:sz w:val="24"/>
          <w:szCs w:val="24"/>
        </w:rPr>
        <w:t xml:space="preserve"> </w:t>
      </w:r>
      <w:r w:rsidR="00012774">
        <w:rPr>
          <w:rFonts w:ascii="Times New Roman" w:hAnsi="Times New Roman" w:cs="Times New Roman"/>
          <w:sz w:val="24"/>
          <w:szCs w:val="24"/>
        </w:rPr>
        <w:t>судам предоставляют</w:t>
      </w:r>
      <w:r w:rsidR="008943CD">
        <w:rPr>
          <w:rFonts w:ascii="Times New Roman" w:hAnsi="Times New Roman" w:cs="Times New Roman"/>
          <w:sz w:val="24"/>
          <w:szCs w:val="24"/>
        </w:rPr>
        <w:t xml:space="preserve"> на основе анализа характера преступления не признавать данное обстоятельство в качестве усиливающего ответственность.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1B2">
        <w:rPr>
          <w:rFonts w:ascii="Times New Roman" w:hAnsi="Times New Roman" w:cs="Times New Roman"/>
          <w:sz w:val="24"/>
          <w:szCs w:val="24"/>
        </w:rPr>
        <w:t>Соответствующий вид рецидива также оказывает влияние на назначение окончательного срока наказания. Наиболее жесткое правило предусмотрено в УК РБ</w:t>
      </w:r>
      <w:r w:rsidR="00B111B2" w:rsidRPr="00B111B2">
        <w:rPr>
          <w:rFonts w:ascii="Times New Roman" w:hAnsi="Times New Roman" w:cs="Times New Roman"/>
          <w:sz w:val="24"/>
          <w:szCs w:val="24"/>
        </w:rPr>
        <w:t>,</w:t>
      </w:r>
      <w:r w:rsidR="00B111B2">
        <w:rPr>
          <w:rFonts w:ascii="Times New Roman" w:hAnsi="Times New Roman" w:cs="Times New Roman"/>
          <w:sz w:val="24"/>
          <w:szCs w:val="24"/>
        </w:rPr>
        <w:t xml:space="preserve"> где за особо опасный вид рецидива срок наказания составляет не менее двух третей максимального срока наиболее строгого вида наказания</w:t>
      </w:r>
      <w:r w:rsidR="00B111B2" w:rsidRPr="00B111B2">
        <w:rPr>
          <w:rFonts w:ascii="Times New Roman" w:hAnsi="Times New Roman" w:cs="Times New Roman"/>
          <w:sz w:val="24"/>
          <w:szCs w:val="24"/>
        </w:rPr>
        <w:t>,</w:t>
      </w:r>
      <w:r w:rsidR="00B111B2">
        <w:rPr>
          <w:rFonts w:ascii="Times New Roman" w:hAnsi="Times New Roman" w:cs="Times New Roman"/>
          <w:sz w:val="24"/>
          <w:szCs w:val="24"/>
        </w:rPr>
        <w:t xml:space="preserve"> предусмотренного статьей особенной части.</w:t>
      </w:r>
    </w:p>
    <w:p w14:paraId="21C39C76" w14:textId="57DC686F" w:rsidR="00637981" w:rsidRDefault="000763B3" w:rsidP="00084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рецидив преступления влияет</w:t>
      </w:r>
      <w:r w:rsidR="00637981">
        <w:rPr>
          <w:rFonts w:ascii="Times New Roman" w:hAnsi="Times New Roman" w:cs="Times New Roman"/>
          <w:sz w:val="24"/>
          <w:szCs w:val="24"/>
        </w:rPr>
        <w:t xml:space="preserve"> на назначение места исправительного учреждения</w:t>
      </w:r>
      <w:r w:rsidRPr="000763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 осужденный будет отбывать уголовное наказание</w:t>
      </w:r>
      <w:r w:rsidR="00637981">
        <w:rPr>
          <w:rFonts w:ascii="Times New Roman" w:hAnsi="Times New Roman" w:cs="Times New Roman"/>
          <w:sz w:val="24"/>
          <w:szCs w:val="24"/>
        </w:rPr>
        <w:t xml:space="preserve">. </w:t>
      </w:r>
      <w:r w:rsidR="00012774">
        <w:rPr>
          <w:rFonts w:ascii="Times New Roman" w:hAnsi="Times New Roman" w:cs="Times New Roman"/>
          <w:sz w:val="24"/>
          <w:szCs w:val="24"/>
        </w:rPr>
        <w:t>В каждом государстве уголовным законом предусмотрено исправительное учреждение с более строгим порядком отбывания наказания для данной категории осужденных. Например</w:t>
      </w:r>
      <w:r w:rsidR="00012774" w:rsidRPr="00012774">
        <w:rPr>
          <w:rFonts w:ascii="Times New Roman" w:hAnsi="Times New Roman" w:cs="Times New Roman"/>
          <w:sz w:val="24"/>
          <w:szCs w:val="24"/>
        </w:rPr>
        <w:t>,</w:t>
      </w:r>
      <w:r w:rsidR="00012774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736855">
        <w:rPr>
          <w:rFonts w:ascii="Times New Roman" w:hAnsi="Times New Roman" w:cs="Times New Roman"/>
          <w:sz w:val="24"/>
          <w:szCs w:val="24"/>
        </w:rPr>
        <w:t xml:space="preserve">ч. 6 </w:t>
      </w:r>
      <w:r w:rsidR="00052283">
        <w:rPr>
          <w:rFonts w:ascii="Times New Roman" w:hAnsi="Times New Roman" w:cs="Times New Roman"/>
          <w:sz w:val="24"/>
          <w:szCs w:val="24"/>
        </w:rPr>
        <w:t xml:space="preserve">ст. </w:t>
      </w:r>
      <w:r w:rsidR="00691405">
        <w:rPr>
          <w:rFonts w:ascii="Times New Roman" w:hAnsi="Times New Roman" w:cs="Times New Roman"/>
          <w:sz w:val="24"/>
          <w:szCs w:val="24"/>
        </w:rPr>
        <w:t xml:space="preserve">46 </w:t>
      </w:r>
      <w:r w:rsidR="00012774">
        <w:rPr>
          <w:rFonts w:ascii="Times New Roman" w:hAnsi="Times New Roman" w:cs="Times New Roman"/>
          <w:sz w:val="24"/>
          <w:szCs w:val="24"/>
        </w:rPr>
        <w:t>УК РК местом отбывания наказания будет являться учреждение уголовно-</w:t>
      </w:r>
      <w:r w:rsidR="00691405">
        <w:rPr>
          <w:rFonts w:ascii="Times New Roman" w:hAnsi="Times New Roman" w:cs="Times New Roman"/>
          <w:sz w:val="24"/>
          <w:szCs w:val="24"/>
        </w:rPr>
        <w:t>исполнительной системы полной безопасности</w:t>
      </w:r>
      <w:r w:rsidR="00012774">
        <w:rPr>
          <w:rFonts w:ascii="Times New Roman" w:hAnsi="Times New Roman" w:cs="Times New Roman"/>
          <w:sz w:val="24"/>
          <w:szCs w:val="24"/>
        </w:rPr>
        <w:t>.</w:t>
      </w:r>
    </w:p>
    <w:p w14:paraId="685613F6" w14:textId="77777777" w:rsidR="005E35AB" w:rsidRDefault="005E35AB" w:rsidP="00084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948ADF1" w14:textId="77777777" w:rsidR="005E35AB" w:rsidRDefault="005E35AB" w:rsidP="00084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0445CDC5" w14:textId="77777777" w:rsidR="00034778" w:rsidRDefault="00034778" w:rsidP="00084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4F3C288" w14:textId="6C11D9EE" w:rsidR="005E35AB" w:rsidRPr="00C81B38" w:rsidRDefault="009211B2" w:rsidP="00084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проведенного исследования мы выяснили</w:t>
      </w:r>
      <w:r w:rsidRPr="009211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институт рецидива преступлений </w:t>
      </w:r>
      <w:r w:rsidR="00A573D7">
        <w:rPr>
          <w:rFonts w:ascii="Times New Roman" w:hAnsi="Times New Roman" w:cs="Times New Roman"/>
          <w:sz w:val="24"/>
          <w:szCs w:val="24"/>
        </w:rPr>
        <w:t xml:space="preserve"> одинаково развит </w:t>
      </w:r>
      <w:r>
        <w:rPr>
          <w:rFonts w:ascii="Times New Roman" w:hAnsi="Times New Roman" w:cs="Times New Roman"/>
          <w:sz w:val="24"/>
          <w:szCs w:val="24"/>
        </w:rPr>
        <w:t>в уголовном законодательстве России</w:t>
      </w:r>
      <w:r w:rsidRPr="009211B2">
        <w:rPr>
          <w:rFonts w:ascii="Times New Roman" w:hAnsi="Times New Roman" w:cs="Times New Roman"/>
          <w:sz w:val="24"/>
          <w:szCs w:val="24"/>
        </w:rPr>
        <w:t>,</w:t>
      </w:r>
      <w:r w:rsidR="00A573D7">
        <w:rPr>
          <w:rFonts w:ascii="Times New Roman" w:hAnsi="Times New Roman" w:cs="Times New Roman"/>
          <w:sz w:val="24"/>
          <w:szCs w:val="24"/>
        </w:rPr>
        <w:t xml:space="preserve"> Казахстана и Беларуси. </w:t>
      </w:r>
      <w:r w:rsidR="00A651DE">
        <w:rPr>
          <w:rFonts w:ascii="Times New Roman" w:hAnsi="Times New Roman" w:cs="Times New Roman"/>
          <w:sz w:val="24"/>
          <w:szCs w:val="24"/>
        </w:rPr>
        <w:t>Правовые нормы</w:t>
      </w:r>
      <w:r w:rsidR="00A573D7">
        <w:rPr>
          <w:rFonts w:ascii="Times New Roman" w:hAnsi="Times New Roman" w:cs="Times New Roman"/>
          <w:sz w:val="24"/>
          <w:szCs w:val="24"/>
        </w:rPr>
        <w:t xml:space="preserve"> указанных государств</w:t>
      </w:r>
      <w:r w:rsidR="00A573D7" w:rsidRPr="00A573D7">
        <w:rPr>
          <w:rFonts w:ascii="Times New Roman" w:hAnsi="Times New Roman" w:cs="Times New Roman"/>
          <w:sz w:val="24"/>
          <w:szCs w:val="24"/>
        </w:rPr>
        <w:t>,</w:t>
      </w:r>
      <w:r w:rsidR="00A573D7">
        <w:rPr>
          <w:rFonts w:ascii="Times New Roman" w:hAnsi="Times New Roman" w:cs="Times New Roman"/>
          <w:sz w:val="24"/>
          <w:szCs w:val="24"/>
        </w:rPr>
        <w:t xml:space="preserve"> регулирующие отношения в данной сфере</w:t>
      </w:r>
      <w:r w:rsidR="00A573D7" w:rsidRPr="00A573D7">
        <w:rPr>
          <w:rFonts w:ascii="Times New Roman" w:hAnsi="Times New Roman" w:cs="Times New Roman"/>
          <w:sz w:val="24"/>
          <w:szCs w:val="24"/>
        </w:rPr>
        <w:t>,</w:t>
      </w:r>
      <w:r w:rsidR="00A573D7">
        <w:rPr>
          <w:rFonts w:ascii="Times New Roman" w:hAnsi="Times New Roman" w:cs="Times New Roman"/>
          <w:sz w:val="24"/>
          <w:szCs w:val="24"/>
        </w:rPr>
        <w:t xml:space="preserve"> имеют значительное количество сходств</w:t>
      </w:r>
      <w:r w:rsidR="00A573D7" w:rsidRPr="00A573D7">
        <w:rPr>
          <w:rFonts w:ascii="Times New Roman" w:hAnsi="Times New Roman" w:cs="Times New Roman"/>
          <w:sz w:val="24"/>
          <w:szCs w:val="24"/>
        </w:rPr>
        <w:t>,</w:t>
      </w:r>
      <w:r w:rsidR="00A573D7">
        <w:rPr>
          <w:rFonts w:ascii="Times New Roman" w:hAnsi="Times New Roman" w:cs="Times New Roman"/>
          <w:sz w:val="24"/>
          <w:szCs w:val="24"/>
        </w:rPr>
        <w:t xml:space="preserve"> но при этом нельзя не отметить особенности в </w:t>
      </w:r>
      <w:r w:rsidR="00A651DE">
        <w:rPr>
          <w:rFonts w:ascii="Times New Roman" w:hAnsi="Times New Roman" w:cs="Times New Roman"/>
          <w:sz w:val="24"/>
          <w:szCs w:val="24"/>
        </w:rPr>
        <w:t>отражении</w:t>
      </w:r>
      <w:r w:rsidR="00A573D7">
        <w:rPr>
          <w:rFonts w:ascii="Times New Roman" w:hAnsi="Times New Roman" w:cs="Times New Roman"/>
          <w:sz w:val="24"/>
          <w:szCs w:val="24"/>
        </w:rPr>
        <w:t xml:space="preserve"> рецидива в каждом </w:t>
      </w:r>
      <w:r w:rsidR="00D316D4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. Легальное определение данного института</w:t>
      </w:r>
      <w:r w:rsidRPr="009211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его разновидности наиболее схожи в </w:t>
      </w:r>
      <w:r w:rsidR="00084D02" w:rsidRPr="00B80B80">
        <w:rPr>
          <w:rFonts w:ascii="Times New Roman" w:hAnsi="Times New Roman" w:cs="Times New Roman"/>
          <w:sz w:val="24"/>
          <w:szCs w:val="24"/>
        </w:rPr>
        <w:t xml:space="preserve">РФ </w:t>
      </w:r>
      <w:r w:rsidRPr="00B80B80">
        <w:rPr>
          <w:rFonts w:ascii="Times New Roman" w:hAnsi="Times New Roman" w:cs="Times New Roman"/>
          <w:sz w:val="24"/>
          <w:szCs w:val="24"/>
        </w:rPr>
        <w:t xml:space="preserve">и </w:t>
      </w:r>
      <w:r w:rsidR="00084D02" w:rsidRPr="00B80B80">
        <w:rPr>
          <w:rFonts w:ascii="Times New Roman" w:hAnsi="Times New Roman" w:cs="Times New Roman"/>
          <w:sz w:val="24"/>
          <w:szCs w:val="24"/>
        </w:rPr>
        <w:t>РБ</w:t>
      </w:r>
      <w:r w:rsidR="00A573D7" w:rsidRPr="00B80B80">
        <w:rPr>
          <w:rFonts w:ascii="Times New Roman" w:hAnsi="Times New Roman" w:cs="Times New Roman"/>
          <w:sz w:val="24"/>
          <w:szCs w:val="24"/>
        </w:rPr>
        <w:t>.</w:t>
      </w:r>
      <w:r w:rsidRPr="00B80B80">
        <w:rPr>
          <w:rFonts w:ascii="Times New Roman" w:hAnsi="Times New Roman" w:cs="Times New Roman"/>
          <w:sz w:val="24"/>
          <w:szCs w:val="24"/>
        </w:rPr>
        <w:t xml:space="preserve"> </w:t>
      </w:r>
      <w:r w:rsidR="00084D02" w:rsidRPr="00B80B80">
        <w:rPr>
          <w:rFonts w:ascii="Times New Roman" w:hAnsi="Times New Roman" w:cs="Times New Roman"/>
          <w:sz w:val="24"/>
          <w:szCs w:val="24"/>
        </w:rPr>
        <w:t>В РК</w:t>
      </w:r>
      <w:r w:rsidR="00084D02">
        <w:rPr>
          <w:rFonts w:ascii="Times New Roman" w:hAnsi="Times New Roman" w:cs="Times New Roman"/>
          <w:sz w:val="24"/>
          <w:szCs w:val="24"/>
        </w:rPr>
        <w:t xml:space="preserve"> </w:t>
      </w:r>
      <w:r w:rsidR="00A573D7">
        <w:rPr>
          <w:rFonts w:ascii="Times New Roman" w:hAnsi="Times New Roman" w:cs="Times New Roman"/>
          <w:sz w:val="24"/>
          <w:szCs w:val="24"/>
        </w:rPr>
        <w:t xml:space="preserve">с относительно недавнего времени </w:t>
      </w:r>
      <w:r w:rsidR="00084D02" w:rsidRPr="00B80B80">
        <w:rPr>
          <w:rFonts w:ascii="Times New Roman" w:hAnsi="Times New Roman" w:cs="Times New Roman"/>
          <w:sz w:val="24"/>
          <w:szCs w:val="24"/>
        </w:rPr>
        <w:t>институт рецидива</w:t>
      </w:r>
      <w:r w:rsidR="00084D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573D7">
        <w:rPr>
          <w:rFonts w:ascii="Times New Roman" w:hAnsi="Times New Roman" w:cs="Times New Roman"/>
          <w:sz w:val="24"/>
          <w:szCs w:val="24"/>
        </w:rPr>
        <w:t>стал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3D7">
        <w:rPr>
          <w:rFonts w:ascii="Times New Roman" w:hAnsi="Times New Roman" w:cs="Times New Roman"/>
          <w:sz w:val="24"/>
          <w:szCs w:val="24"/>
        </w:rPr>
        <w:t>отличать</w:t>
      </w:r>
      <w:r w:rsidR="00C81B38">
        <w:rPr>
          <w:rFonts w:ascii="Times New Roman" w:hAnsi="Times New Roman" w:cs="Times New Roman"/>
          <w:sz w:val="24"/>
          <w:szCs w:val="24"/>
        </w:rPr>
        <w:t>ся тем</w:t>
      </w:r>
      <w:r w:rsidR="00C81B38" w:rsidRPr="00957F4F">
        <w:rPr>
          <w:rFonts w:ascii="Times New Roman" w:hAnsi="Times New Roman" w:cs="Times New Roman"/>
          <w:sz w:val="24"/>
          <w:szCs w:val="24"/>
        </w:rPr>
        <w:t>,</w:t>
      </w:r>
      <w:r w:rsidR="00A573D7">
        <w:rPr>
          <w:rFonts w:ascii="Times New Roman" w:hAnsi="Times New Roman" w:cs="Times New Roman"/>
          <w:sz w:val="24"/>
          <w:szCs w:val="24"/>
        </w:rPr>
        <w:t xml:space="preserve"> что</w:t>
      </w:r>
      <w:r w:rsidR="00C81B38">
        <w:rPr>
          <w:rFonts w:ascii="Times New Roman" w:hAnsi="Times New Roman" w:cs="Times New Roman"/>
          <w:sz w:val="24"/>
          <w:szCs w:val="24"/>
        </w:rPr>
        <w:t xml:space="preserve"> </w:t>
      </w:r>
      <w:r w:rsidR="00A573D7">
        <w:rPr>
          <w:rFonts w:ascii="Times New Roman" w:hAnsi="Times New Roman" w:cs="Times New Roman"/>
          <w:sz w:val="24"/>
          <w:szCs w:val="24"/>
        </w:rPr>
        <w:t>при определении рецидива стал уделять</w:t>
      </w:r>
      <w:r w:rsidR="00957F4F">
        <w:rPr>
          <w:rFonts w:ascii="Times New Roman" w:hAnsi="Times New Roman" w:cs="Times New Roman"/>
          <w:sz w:val="24"/>
          <w:szCs w:val="24"/>
        </w:rPr>
        <w:t xml:space="preserve"> внимание </w:t>
      </w:r>
      <w:r w:rsidR="00A573D7">
        <w:rPr>
          <w:rFonts w:ascii="Times New Roman" w:hAnsi="Times New Roman" w:cs="Times New Roman"/>
          <w:sz w:val="24"/>
          <w:szCs w:val="24"/>
        </w:rPr>
        <w:t>во многом не форме вины</w:t>
      </w:r>
      <w:r w:rsidR="00A573D7" w:rsidRPr="00A573D7">
        <w:rPr>
          <w:rFonts w:ascii="Times New Roman" w:hAnsi="Times New Roman" w:cs="Times New Roman"/>
          <w:sz w:val="24"/>
          <w:szCs w:val="24"/>
        </w:rPr>
        <w:t>,</w:t>
      </w:r>
      <w:r w:rsidR="00A573D7">
        <w:rPr>
          <w:rFonts w:ascii="Times New Roman" w:hAnsi="Times New Roman" w:cs="Times New Roman"/>
          <w:sz w:val="24"/>
          <w:szCs w:val="24"/>
        </w:rPr>
        <w:t xml:space="preserve"> а </w:t>
      </w:r>
      <w:r w:rsidR="00D316D4">
        <w:rPr>
          <w:rFonts w:ascii="Times New Roman" w:hAnsi="Times New Roman" w:cs="Times New Roman"/>
          <w:sz w:val="24"/>
          <w:szCs w:val="24"/>
        </w:rPr>
        <w:t xml:space="preserve">категории </w:t>
      </w:r>
      <w:r w:rsidR="00957F4F">
        <w:rPr>
          <w:rFonts w:ascii="Times New Roman" w:hAnsi="Times New Roman" w:cs="Times New Roman"/>
          <w:sz w:val="24"/>
          <w:szCs w:val="24"/>
        </w:rPr>
        <w:t>тяжести уголовно наказуемого деяния.</w:t>
      </w:r>
      <w:r w:rsidR="00A651DE">
        <w:rPr>
          <w:rFonts w:ascii="Times New Roman" w:hAnsi="Times New Roman" w:cs="Times New Roman"/>
          <w:sz w:val="24"/>
          <w:szCs w:val="24"/>
        </w:rPr>
        <w:t xml:space="preserve"> Также им было сокращено</w:t>
      </w:r>
      <w:r w:rsidR="00A573D7">
        <w:rPr>
          <w:rFonts w:ascii="Times New Roman" w:hAnsi="Times New Roman" w:cs="Times New Roman"/>
          <w:sz w:val="24"/>
          <w:szCs w:val="24"/>
        </w:rPr>
        <w:t xml:space="preserve"> </w:t>
      </w:r>
      <w:r w:rsidR="00A651DE">
        <w:rPr>
          <w:rFonts w:ascii="Times New Roman" w:hAnsi="Times New Roman" w:cs="Times New Roman"/>
          <w:sz w:val="24"/>
          <w:szCs w:val="24"/>
        </w:rPr>
        <w:t>количество разновидностей рецидива</w:t>
      </w:r>
      <w:r w:rsidR="00A573D7">
        <w:rPr>
          <w:rFonts w:ascii="Times New Roman" w:hAnsi="Times New Roman" w:cs="Times New Roman"/>
          <w:sz w:val="24"/>
          <w:szCs w:val="24"/>
        </w:rPr>
        <w:t xml:space="preserve"> </w:t>
      </w:r>
      <w:r w:rsidR="00142E98">
        <w:rPr>
          <w:rFonts w:ascii="Times New Roman" w:hAnsi="Times New Roman" w:cs="Times New Roman"/>
          <w:sz w:val="24"/>
          <w:szCs w:val="24"/>
        </w:rPr>
        <w:t>преступлений</w:t>
      </w:r>
      <w:r w:rsidR="00A573D7">
        <w:rPr>
          <w:rFonts w:ascii="Times New Roman" w:hAnsi="Times New Roman" w:cs="Times New Roman"/>
          <w:sz w:val="24"/>
          <w:szCs w:val="24"/>
        </w:rPr>
        <w:t>.</w:t>
      </w:r>
      <w:r w:rsidR="00957F4F">
        <w:rPr>
          <w:rFonts w:ascii="Times New Roman" w:hAnsi="Times New Roman" w:cs="Times New Roman"/>
          <w:sz w:val="24"/>
          <w:szCs w:val="24"/>
        </w:rPr>
        <w:t xml:space="preserve"> В каждом государстве предусмотрены </w:t>
      </w:r>
      <w:r w:rsidR="00A651DE">
        <w:rPr>
          <w:rFonts w:ascii="Times New Roman" w:hAnsi="Times New Roman" w:cs="Times New Roman"/>
          <w:sz w:val="24"/>
          <w:szCs w:val="24"/>
        </w:rPr>
        <w:t xml:space="preserve">свои </w:t>
      </w:r>
      <w:r w:rsidR="001A3112">
        <w:rPr>
          <w:rFonts w:ascii="Times New Roman" w:hAnsi="Times New Roman" w:cs="Times New Roman"/>
          <w:sz w:val="24"/>
          <w:szCs w:val="24"/>
        </w:rPr>
        <w:t xml:space="preserve">особенности назначения </w:t>
      </w:r>
      <w:r w:rsidR="00A651DE">
        <w:rPr>
          <w:rFonts w:ascii="Times New Roman" w:hAnsi="Times New Roman" w:cs="Times New Roman"/>
          <w:sz w:val="24"/>
          <w:szCs w:val="24"/>
        </w:rPr>
        <w:t xml:space="preserve">уголовного </w:t>
      </w:r>
      <w:r w:rsidR="001A3112">
        <w:rPr>
          <w:rFonts w:ascii="Times New Roman" w:hAnsi="Times New Roman" w:cs="Times New Roman"/>
          <w:sz w:val="24"/>
          <w:szCs w:val="24"/>
        </w:rPr>
        <w:t>наказания и порядка погашения судимости</w:t>
      </w:r>
      <w:r w:rsidR="00A651DE">
        <w:rPr>
          <w:rFonts w:ascii="Times New Roman" w:hAnsi="Times New Roman" w:cs="Times New Roman"/>
          <w:sz w:val="24"/>
          <w:szCs w:val="24"/>
        </w:rPr>
        <w:t>.</w:t>
      </w:r>
      <w:r w:rsidR="00A573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A8538" w14:textId="77777777" w:rsidR="005E35AB" w:rsidRDefault="005E35AB" w:rsidP="00084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5557674" w14:textId="77777777" w:rsidR="00990BCC" w:rsidRDefault="00990BCC" w:rsidP="00084D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6AAE3A6C" w14:textId="77777777" w:rsidR="00990BCC" w:rsidRDefault="00990BCC" w:rsidP="00084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9042BDC" w14:textId="19CE3AA8" w:rsidR="00990BCC" w:rsidRDefault="00990BCC" w:rsidP="00084D02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hAnsi="Times New Roman" w:cs="Times New Roman"/>
        </w:rPr>
        <w:t xml:space="preserve">1. </w:t>
      </w:r>
      <w:r w:rsidRP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Уголовный кодекс Российской Федерации от 13.06.1996 № 63-ФЗ (ред. от 20.02.2026) // Собрание законодательства РФ</w:t>
      </w:r>
      <w:r w:rsidR="00084D0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. </w:t>
      </w:r>
      <w:r w:rsidRP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17.06.1996</w:t>
      </w:r>
      <w:r w:rsidR="00084D0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P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№ 25</w:t>
      </w:r>
      <w:r w:rsidR="00084D0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 С</w:t>
      </w:r>
      <w:r w:rsidRP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т. 2954.</w:t>
      </w:r>
    </w:p>
    <w:p w14:paraId="70135C9A" w14:textId="17CB7420" w:rsidR="00990BCC" w:rsidRPr="007B513D" w:rsidRDefault="00990BCC" w:rsidP="00084D02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2. Уголовный кодекс Республики Беларусь </w:t>
      </w:r>
      <w:r w:rsidR="007B513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от 09.07.1999 №275-3 (с изменениями и дополнениями по состоянию на 01.01.2026 г.) // Ведомости Национального собрания Республики Беларусь</w:t>
      </w:r>
      <w:r w:rsidR="00084D0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="007B513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15.10.1999</w:t>
      </w:r>
      <w:r w:rsidR="00084D0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. </w:t>
      </w:r>
      <w:r w:rsidR="007B513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№</w:t>
      </w:r>
      <w:r w:rsidR="00084D0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r w:rsidR="007B513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24</w:t>
      </w:r>
      <w:r w:rsidR="00084D0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 С</w:t>
      </w:r>
      <w:r w:rsidR="007B513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т. 420.</w:t>
      </w:r>
    </w:p>
    <w:p w14:paraId="31D47D4D" w14:textId="7690CD74" w:rsidR="00990BCC" w:rsidRPr="007B513D" w:rsidRDefault="00990BCC" w:rsidP="00084D02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3. Уголовный кодекс Республики Казахстан </w:t>
      </w:r>
      <w:r w:rsidR="007B513D" w:rsidRPr="007B513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от </w:t>
      </w:r>
      <w:r w:rsidR="007B513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03.07.</w:t>
      </w:r>
      <w:r w:rsidR="007B513D" w:rsidRPr="007B513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2014 года № 226-V (с изменениями и дополнениями по состоянию на 08.03.2026 г.)</w:t>
      </w:r>
      <w:r w:rsidR="007B513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// Ведомости Парламента Республики Казахстан</w:t>
      </w:r>
      <w:r w:rsidR="00084D0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="007B513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09.07.2014</w:t>
      </w:r>
      <w:r w:rsidR="00084D0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="007B513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№ 13</w:t>
      </w:r>
      <w:r w:rsidR="00084D0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 С</w:t>
      </w:r>
      <w:r w:rsidR="007B513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т. 83.</w:t>
      </w:r>
    </w:p>
    <w:p w14:paraId="3FD7C877" w14:textId="0BACA5E6" w:rsidR="00990BCC" w:rsidRDefault="00990BCC" w:rsidP="00084D02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4. </w:t>
      </w:r>
      <w:proofErr w:type="spellStart"/>
      <w:r w:rsidRPr="00990B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Матюха</w:t>
      </w:r>
      <w:proofErr w:type="spellEnd"/>
      <w:r w:rsidRPr="00990B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С.В. Сравнительно-правовой анализ понятия рецидива преступлений в уголовном законодательстве Российской Федерации, Республики Беларусь и Республики Казахстан // </w:t>
      </w:r>
      <w:proofErr w:type="spellStart"/>
      <w:r w:rsidRPr="00990B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Эпомен</w:t>
      </w:r>
      <w:proofErr w:type="spellEnd"/>
      <w:r w:rsidRPr="00990B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 2021. №</w:t>
      </w:r>
      <w:r w:rsidR="00084D0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r w:rsidRPr="00990B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52. С. 198-204.</w:t>
      </w:r>
    </w:p>
    <w:p w14:paraId="7D8C8FE6" w14:textId="1448D350" w:rsidR="005A1B1E" w:rsidRPr="005A1B1E" w:rsidRDefault="006341B4" w:rsidP="00084D02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5. </w:t>
      </w:r>
      <w:proofErr w:type="spellStart"/>
      <w:r w:rsidRPr="006341B4">
        <w:rPr>
          <w:rFonts w:ascii="Times New Roman" w:hAnsi="Times New Roman" w:cs="Times New Roman"/>
        </w:rPr>
        <w:t>Балгожина</w:t>
      </w:r>
      <w:proofErr w:type="spellEnd"/>
      <w:r w:rsidRPr="006341B4">
        <w:rPr>
          <w:rFonts w:ascii="Times New Roman" w:hAnsi="Times New Roman" w:cs="Times New Roman"/>
        </w:rPr>
        <w:t xml:space="preserve"> М.Е. Рецидив преступлений в институте множественности уголовных правонарушений по законодательству Республики Казахстан // Вестник Уральского юридического института МВД России. 2020. №</w:t>
      </w:r>
      <w:r w:rsidR="00084D02">
        <w:rPr>
          <w:rFonts w:ascii="Times New Roman" w:hAnsi="Times New Roman" w:cs="Times New Roman"/>
        </w:rPr>
        <w:t xml:space="preserve"> </w:t>
      </w:r>
      <w:r w:rsidRPr="006341B4">
        <w:rPr>
          <w:rFonts w:ascii="Times New Roman" w:hAnsi="Times New Roman" w:cs="Times New Roman"/>
        </w:rPr>
        <w:t>2. С. 59-68.</w:t>
      </w:r>
    </w:p>
    <w:sectPr w:rsidR="005A1B1E" w:rsidRPr="005A1B1E" w:rsidSect="00647C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7616E"/>
    <w:multiLevelType w:val="hybridMultilevel"/>
    <w:tmpl w:val="24C2A2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763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57"/>
    <w:rsid w:val="00012774"/>
    <w:rsid w:val="00034778"/>
    <w:rsid w:val="00052283"/>
    <w:rsid w:val="000763B3"/>
    <w:rsid w:val="00084D02"/>
    <w:rsid w:val="000876AF"/>
    <w:rsid w:val="000A66B9"/>
    <w:rsid w:val="00142E98"/>
    <w:rsid w:val="00143FFC"/>
    <w:rsid w:val="00174FAE"/>
    <w:rsid w:val="001A3112"/>
    <w:rsid w:val="001E2AD7"/>
    <w:rsid w:val="00224691"/>
    <w:rsid w:val="003B215C"/>
    <w:rsid w:val="003C4523"/>
    <w:rsid w:val="00470DE9"/>
    <w:rsid w:val="005352EE"/>
    <w:rsid w:val="00592C8F"/>
    <w:rsid w:val="005A1B1E"/>
    <w:rsid w:val="005A2CF8"/>
    <w:rsid w:val="005E35AB"/>
    <w:rsid w:val="006341B4"/>
    <w:rsid w:val="00637981"/>
    <w:rsid w:val="006477D1"/>
    <w:rsid w:val="00647C02"/>
    <w:rsid w:val="00671B53"/>
    <w:rsid w:val="00682C70"/>
    <w:rsid w:val="00691405"/>
    <w:rsid w:val="006A33E7"/>
    <w:rsid w:val="007119ED"/>
    <w:rsid w:val="00736855"/>
    <w:rsid w:val="007B513D"/>
    <w:rsid w:val="007B75C6"/>
    <w:rsid w:val="0082592F"/>
    <w:rsid w:val="00831057"/>
    <w:rsid w:val="00892FC6"/>
    <w:rsid w:val="008943CD"/>
    <w:rsid w:val="009211B2"/>
    <w:rsid w:val="00957F4F"/>
    <w:rsid w:val="00990BCC"/>
    <w:rsid w:val="009C15D5"/>
    <w:rsid w:val="00A245EA"/>
    <w:rsid w:val="00A573D7"/>
    <w:rsid w:val="00A60BEC"/>
    <w:rsid w:val="00A651DE"/>
    <w:rsid w:val="00A7137D"/>
    <w:rsid w:val="00A9708D"/>
    <w:rsid w:val="00A979C2"/>
    <w:rsid w:val="00AA3B21"/>
    <w:rsid w:val="00AE4DB9"/>
    <w:rsid w:val="00B111B2"/>
    <w:rsid w:val="00B80B80"/>
    <w:rsid w:val="00C00DF6"/>
    <w:rsid w:val="00C220A9"/>
    <w:rsid w:val="00C45309"/>
    <w:rsid w:val="00C62A53"/>
    <w:rsid w:val="00C81B38"/>
    <w:rsid w:val="00C839AE"/>
    <w:rsid w:val="00C84E72"/>
    <w:rsid w:val="00D316D4"/>
    <w:rsid w:val="00E32D7A"/>
    <w:rsid w:val="00F1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66D1"/>
  <w15:docId w15:val="{0A9299FC-4793-4A38-ACB1-C2DDBE28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BCC"/>
    <w:pPr>
      <w:spacing w:after="160" w:line="278" w:lineRule="auto"/>
      <w:ind w:left="720"/>
      <w:contextualSpacing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Tseh</dc:creator>
  <cp:lastModifiedBy>User</cp:lastModifiedBy>
  <cp:revision>2</cp:revision>
  <dcterms:created xsi:type="dcterms:W3CDTF">2026-04-04T10:14:00Z</dcterms:created>
  <dcterms:modified xsi:type="dcterms:W3CDTF">2026-04-04T10:14:00Z</dcterms:modified>
</cp:coreProperties>
</file>