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64" w:rsidRPr="00F52E64" w:rsidRDefault="00F52E64" w:rsidP="00F52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Здоровый образ жизни как ресурс социальной адаптации студентов-первокурсников</w:t>
      </w:r>
    </w:p>
    <w:p w:rsidR="00F52E64" w:rsidRPr="00F52E64" w:rsidRDefault="00F52E64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Волкова Нина Владимировна</w:t>
      </w:r>
    </w:p>
    <w:p w:rsidR="00F52E64" w:rsidRPr="00F52E64" w:rsidRDefault="00F52E64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F52E64" w:rsidRPr="00F52E64" w:rsidRDefault="00F52E64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Митин Сергей Николаевич</w:t>
      </w:r>
    </w:p>
    <w:p w:rsidR="00F52E64" w:rsidRPr="00F52E64" w:rsidRDefault="00F52E64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:rsidR="00F52E64" w:rsidRDefault="00F52E64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Факультет гуманитарн</w:t>
      </w:r>
      <w:r>
        <w:rPr>
          <w:rFonts w:ascii="Times New Roman" w:hAnsi="Times New Roman" w:cs="Times New Roman"/>
          <w:sz w:val="24"/>
          <w:szCs w:val="24"/>
        </w:rPr>
        <w:t>ых наук и социальных технологий</w:t>
      </w:r>
    </w:p>
    <w:p w:rsidR="007E3362" w:rsidRPr="00F52E64" w:rsidRDefault="007E3362" w:rsidP="00F52E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3362" w:rsidRPr="00F52E64" w:rsidRDefault="00F52E64" w:rsidP="007E3362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Ключевые слова: здоровый образ жизни, социальная адаптация, студенты-первокурс</w:t>
      </w:r>
      <w:r w:rsidR="007E3362">
        <w:rPr>
          <w:rFonts w:ascii="Times New Roman" w:hAnsi="Times New Roman" w:cs="Times New Roman"/>
          <w:sz w:val="24"/>
          <w:szCs w:val="24"/>
        </w:rPr>
        <w:t>ники, образовательная среда</w:t>
      </w:r>
      <w:r w:rsidRPr="00F52E64">
        <w:rPr>
          <w:rFonts w:ascii="Times New Roman" w:hAnsi="Times New Roman" w:cs="Times New Roman"/>
          <w:sz w:val="24"/>
          <w:szCs w:val="24"/>
        </w:rPr>
        <w:t>, психологическое благополучие.</w:t>
      </w:r>
    </w:p>
    <w:p w:rsidR="00F52E64" w:rsidRPr="001332A5" w:rsidRDefault="00F52E64" w:rsidP="00543BC3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Перехо</w:t>
      </w:r>
      <w:r w:rsidR="00543BC3">
        <w:rPr>
          <w:rFonts w:ascii="Times New Roman" w:hAnsi="Times New Roman" w:cs="Times New Roman"/>
          <w:sz w:val="24"/>
          <w:szCs w:val="24"/>
        </w:rPr>
        <w:t>д от школы</w:t>
      </w:r>
      <w:r w:rsidRPr="00F52E64">
        <w:rPr>
          <w:rFonts w:ascii="Times New Roman" w:hAnsi="Times New Roman" w:cs="Times New Roman"/>
          <w:sz w:val="24"/>
          <w:szCs w:val="24"/>
        </w:rPr>
        <w:t xml:space="preserve"> к обучению в высшем учебном заведении является с</w:t>
      </w:r>
      <w:r w:rsidR="001332A5">
        <w:rPr>
          <w:rFonts w:ascii="Times New Roman" w:hAnsi="Times New Roman" w:cs="Times New Roman"/>
          <w:sz w:val="24"/>
          <w:szCs w:val="24"/>
        </w:rPr>
        <w:t>ложным периодом в жизни</w:t>
      </w:r>
      <w:r w:rsidRPr="00F52E64">
        <w:rPr>
          <w:rFonts w:ascii="Times New Roman" w:hAnsi="Times New Roman" w:cs="Times New Roman"/>
          <w:sz w:val="24"/>
          <w:szCs w:val="24"/>
        </w:rPr>
        <w:t xml:space="preserve"> человека, сопровождающимся изменением соц</w:t>
      </w:r>
      <w:r w:rsidR="00543BC3">
        <w:rPr>
          <w:rFonts w:ascii="Times New Roman" w:hAnsi="Times New Roman" w:cs="Times New Roman"/>
          <w:sz w:val="24"/>
          <w:szCs w:val="24"/>
        </w:rPr>
        <w:t>иального окружения, увеличением</w:t>
      </w:r>
      <w:r w:rsidRPr="00F52E64">
        <w:rPr>
          <w:rFonts w:ascii="Times New Roman" w:hAnsi="Times New Roman" w:cs="Times New Roman"/>
          <w:sz w:val="24"/>
          <w:szCs w:val="24"/>
        </w:rPr>
        <w:t xml:space="preserve"> учебной нагрузки и необходимостью формировани</w:t>
      </w:r>
      <w:r w:rsidR="007E3362">
        <w:rPr>
          <w:rFonts w:ascii="Times New Roman" w:hAnsi="Times New Roman" w:cs="Times New Roman"/>
          <w:sz w:val="24"/>
          <w:szCs w:val="24"/>
        </w:rPr>
        <w:t xml:space="preserve">я новых моделей поведения. В связи с этим </w:t>
      </w:r>
      <w:r w:rsidRPr="00F52E64">
        <w:rPr>
          <w:rFonts w:ascii="Times New Roman" w:hAnsi="Times New Roman" w:cs="Times New Roman"/>
          <w:sz w:val="24"/>
          <w:szCs w:val="24"/>
        </w:rPr>
        <w:t>особую значимос</w:t>
      </w:r>
      <w:r w:rsidR="00414362">
        <w:rPr>
          <w:rFonts w:ascii="Times New Roman" w:hAnsi="Times New Roman" w:cs="Times New Roman"/>
          <w:sz w:val="24"/>
          <w:szCs w:val="24"/>
        </w:rPr>
        <w:t>ть приобретает изучение деталей</w:t>
      </w:r>
      <w:r w:rsidRPr="00F52E64">
        <w:rPr>
          <w:rFonts w:ascii="Times New Roman" w:hAnsi="Times New Roman" w:cs="Times New Roman"/>
          <w:sz w:val="24"/>
          <w:szCs w:val="24"/>
        </w:rPr>
        <w:t>, способствующих успешной социальной адаптации студентов-первокурсников. Одним из таких ресурсов выступает здоровый образ жизни (ЗОЖ), который рассматривается не только как фактор физического благополучия, но и как основа психологической устойч</w:t>
      </w:r>
      <w:r w:rsidR="001332A5">
        <w:rPr>
          <w:rFonts w:ascii="Times New Roman" w:hAnsi="Times New Roman" w:cs="Times New Roman"/>
          <w:sz w:val="24"/>
          <w:szCs w:val="24"/>
        </w:rPr>
        <w:t>ивости и социальной интеграции</w:t>
      </w:r>
      <w:r w:rsidR="001332A5" w:rsidRPr="001332A5">
        <w:rPr>
          <w:rFonts w:ascii="Times New Roman" w:hAnsi="Times New Roman" w:cs="Times New Roman"/>
          <w:sz w:val="24"/>
          <w:szCs w:val="24"/>
        </w:rPr>
        <w:t xml:space="preserve">, </w:t>
      </w:r>
      <w:r w:rsidR="001332A5">
        <w:rPr>
          <w:rFonts w:ascii="Times New Roman" w:hAnsi="Times New Roman" w:cs="Times New Roman"/>
          <w:sz w:val="24"/>
          <w:szCs w:val="24"/>
        </w:rPr>
        <w:t>а также выступает как ресурс социальной адаптации</w:t>
      </w:r>
      <w:r w:rsidR="001332A5" w:rsidRPr="001332A5">
        <w:rPr>
          <w:rFonts w:ascii="Times New Roman" w:hAnsi="Times New Roman" w:cs="Times New Roman"/>
          <w:sz w:val="24"/>
          <w:szCs w:val="24"/>
        </w:rPr>
        <w:t xml:space="preserve">, </w:t>
      </w:r>
      <w:r w:rsidR="008524F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1332A5">
        <w:rPr>
          <w:rFonts w:ascii="Times New Roman" w:hAnsi="Times New Roman" w:cs="Times New Roman"/>
          <w:sz w:val="24"/>
          <w:szCs w:val="24"/>
        </w:rPr>
        <w:t>снижает уровень тревоги и стресса</w:t>
      </w:r>
      <w:r w:rsidR="001332A5" w:rsidRPr="001332A5">
        <w:rPr>
          <w:rFonts w:ascii="Times New Roman" w:hAnsi="Times New Roman" w:cs="Times New Roman"/>
          <w:sz w:val="24"/>
          <w:szCs w:val="24"/>
        </w:rPr>
        <w:t xml:space="preserve">, </w:t>
      </w:r>
      <w:r w:rsidR="001332A5">
        <w:rPr>
          <w:rFonts w:ascii="Times New Roman" w:hAnsi="Times New Roman" w:cs="Times New Roman"/>
          <w:sz w:val="24"/>
          <w:szCs w:val="24"/>
        </w:rPr>
        <w:t>тренирует волю и самоконтроль необходимые для учебы</w:t>
      </w:r>
      <w:r w:rsidR="001332A5" w:rsidRPr="001332A5">
        <w:rPr>
          <w:rFonts w:ascii="Times New Roman" w:hAnsi="Times New Roman" w:cs="Times New Roman"/>
          <w:sz w:val="24"/>
          <w:szCs w:val="24"/>
        </w:rPr>
        <w:t>,</w:t>
      </w:r>
      <w:r w:rsidR="001332A5">
        <w:rPr>
          <w:rFonts w:ascii="Times New Roman" w:hAnsi="Times New Roman" w:cs="Times New Roman"/>
          <w:sz w:val="24"/>
          <w:szCs w:val="24"/>
        </w:rPr>
        <w:t xml:space="preserve"> улучшает когнитивные функции и служит «социальным лифтом» для вхождения в новый коллектив.</w:t>
      </w:r>
    </w:p>
    <w:p w:rsidR="00F52E64" w:rsidRPr="00F52E64" w:rsidRDefault="00F52E64" w:rsidP="00543BC3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В научной литературе ЗОЖ определяется как форма повседневной жизнедеятельности человека, способствующая целостному развитию личности, социальному благополучию и профессиональной ус</w:t>
      </w:r>
      <w:r w:rsidR="00414362">
        <w:rPr>
          <w:rFonts w:ascii="Times New Roman" w:hAnsi="Times New Roman" w:cs="Times New Roman"/>
          <w:sz w:val="24"/>
          <w:szCs w:val="24"/>
        </w:rPr>
        <w:t>пешности [1</w:t>
      </w:r>
      <w:r w:rsidRPr="00F52E64">
        <w:rPr>
          <w:rFonts w:ascii="Times New Roman" w:hAnsi="Times New Roman" w:cs="Times New Roman"/>
          <w:sz w:val="24"/>
          <w:szCs w:val="24"/>
        </w:rPr>
        <w:t>]. В структуру ЗОЖ традиционно включают сбалансированное питание, регулярную физическую активность, отказ от вредных привычек, психогигиену и рациональный режим жизни. Поддержание данных компонентов способствует формированию дисциплинированности, о</w:t>
      </w:r>
      <w:r w:rsidR="00414362">
        <w:rPr>
          <w:rFonts w:ascii="Times New Roman" w:hAnsi="Times New Roman" w:cs="Times New Roman"/>
          <w:sz w:val="24"/>
          <w:szCs w:val="24"/>
        </w:rPr>
        <w:t>тветственности, мотивации</w:t>
      </w:r>
      <w:r w:rsidRPr="00F52E64">
        <w:rPr>
          <w:rFonts w:ascii="Times New Roman" w:hAnsi="Times New Roman" w:cs="Times New Roman"/>
          <w:sz w:val="24"/>
          <w:szCs w:val="24"/>
        </w:rPr>
        <w:t>, что позитивно сказывается на учебной деятельности и вза</w:t>
      </w:r>
      <w:r w:rsidR="00414362">
        <w:rPr>
          <w:rFonts w:ascii="Times New Roman" w:hAnsi="Times New Roman" w:cs="Times New Roman"/>
          <w:sz w:val="24"/>
          <w:szCs w:val="24"/>
        </w:rPr>
        <w:t>имодействии с окружающими [3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F52E64" w:rsidRDefault="00F52E64" w:rsidP="00543BC3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Социальная адаптация студентов-первокурсников представляет собой многоуровневый процесс, включающий академический, социально-психологический и профессиональный аспекты. Успешность адаптации определяется способностью студента интегрироваться в новый коллектив, справляться со стрессом, выстраивать коммуникации и соответствовать требовани</w:t>
      </w:r>
      <w:r w:rsidR="00414362">
        <w:rPr>
          <w:rFonts w:ascii="Times New Roman" w:hAnsi="Times New Roman" w:cs="Times New Roman"/>
          <w:sz w:val="24"/>
          <w:szCs w:val="24"/>
        </w:rPr>
        <w:t>ям образовательной среды [2</w:t>
      </w:r>
      <w:r w:rsidR="00414362" w:rsidRPr="00414362">
        <w:rPr>
          <w:rFonts w:ascii="Times New Roman" w:hAnsi="Times New Roman" w:cs="Times New Roman"/>
          <w:sz w:val="24"/>
          <w:szCs w:val="24"/>
        </w:rPr>
        <w:t>,3</w:t>
      </w:r>
      <w:r w:rsidRPr="00F52E64">
        <w:rPr>
          <w:rFonts w:ascii="Times New Roman" w:hAnsi="Times New Roman" w:cs="Times New Roman"/>
          <w:sz w:val="24"/>
          <w:szCs w:val="24"/>
        </w:rPr>
        <w:t>]. Вместе с тем значительная часть первокурсников сталкивается с трудностями, связанными с изменением привычного уклада, что может проявляться в повышенной тревожности, нарушении режима дня и сниже</w:t>
      </w:r>
      <w:r>
        <w:rPr>
          <w:rFonts w:ascii="Times New Roman" w:hAnsi="Times New Roman" w:cs="Times New Roman"/>
          <w:sz w:val="24"/>
          <w:szCs w:val="24"/>
        </w:rPr>
        <w:t>нии академической успеваемости.</w:t>
      </w:r>
    </w:p>
    <w:p w:rsidR="007E3362" w:rsidRDefault="007E3362" w:rsidP="007E33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7E3362" w:rsidRPr="00F52E64" w:rsidRDefault="007E3362" w:rsidP="007E33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1418" w:rsidRDefault="007E3362" w:rsidP="00543B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Pr="007E33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ный на базе Ульяновского государственного университета</w:t>
      </w:r>
      <w:r w:rsidRPr="007E33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продемонстрировал, что </w:t>
      </w:r>
      <w:r w:rsidR="008524F1">
        <w:rPr>
          <w:rFonts w:ascii="Times New Roman" w:hAnsi="Times New Roman" w:cs="Times New Roman"/>
          <w:sz w:val="24"/>
          <w:szCs w:val="24"/>
        </w:rPr>
        <w:t>70% первокурсников</w:t>
      </w:r>
      <w:r>
        <w:rPr>
          <w:rFonts w:ascii="Times New Roman" w:hAnsi="Times New Roman" w:cs="Times New Roman"/>
          <w:sz w:val="24"/>
          <w:szCs w:val="24"/>
        </w:rPr>
        <w:t xml:space="preserve"> имеют высокий уровень социально-психологической адаптации</w:t>
      </w:r>
      <w:r w:rsidR="00543BC3" w:rsidRPr="00543BC3">
        <w:rPr>
          <w:rFonts w:ascii="Times New Roman" w:hAnsi="Times New Roman" w:cs="Times New Roman"/>
          <w:sz w:val="24"/>
          <w:szCs w:val="24"/>
        </w:rPr>
        <w:t xml:space="preserve">, </w:t>
      </w:r>
      <w:r w:rsidR="008524F1">
        <w:rPr>
          <w:rFonts w:ascii="Times New Roman" w:hAnsi="Times New Roman" w:cs="Times New Roman"/>
          <w:sz w:val="24"/>
          <w:szCs w:val="24"/>
        </w:rPr>
        <w:t xml:space="preserve">21% средний и 9% </w:t>
      </w:r>
      <w:r w:rsidR="008524F1" w:rsidRPr="008524F1">
        <w:rPr>
          <w:rFonts w:ascii="Times New Roman" w:hAnsi="Times New Roman" w:cs="Times New Roman"/>
          <w:sz w:val="24"/>
          <w:szCs w:val="24"/>
        </w:rPr>
        <w:t xml:space="preserve">низкий. При этом анализ </w:t>
      </w:r>
      <w:r w:rsidR="008524F1">
        <w:rPr>
          <w:rFonts w:ascii="Times New Roman" w:hAnsi="Times New Roman" w:cs="Times New Roman"/>
          <w:sz w:val="24"/>
          <w:szCs w:val="24"/>
        </w:rPr>
        <w:t xml:space="preserve">здорового </w:t>
      </w:r>
      <w:r w:rsidR="008524F1" w:rsidRPr="008524F1">
        <w:rPr>
          <w:rFonts w:ascii="Times New Roman" w:hAnsi="Times New Roman" w:cs="Times New Roman"/>
          <w:sz w:val="24"/>
          <w:szCs w:val="24"/>
        </w:rPr>
        <w:t>образа жизни выявил, что 18% студентов демонстрируют высокий</w:t>
      </w:r>
      <w:r w:rsidR="008524F1">
        <w:rPr>
          <w:rFonts w:ascii="Times New Roman" w:hAnsi="Times New Roman" w:cs="Times New Roman"/>
          <w:sz w:val="24"/>
          <w:szCs w:val="24"/>
        </w:rPr>
        <w:t xml:space="preserve"> уровень его организации, 54% хороший, 22% удовлетворительный и 6% </w:t>
      </w:r>
      <w:r w:rsidR="008524F1" w:rsidRPr="008524F1">
        <w:rPr>
          <w:rFonts w:ascii="Times New Roman" w:hAnsi="Times New Roman" w:cs="Times New Roman"/>
          <w:sz w:val="24"/>
          <w:szCs w:val="24"/>
        </w:rPr>
        <w:t>низкий.</w:t>
      </w:r>
      <w:r w:rsidR="00E61418" w:rsidRPr="00E61418">
        <w:t xml:space="preserve"> </w:t>
      </w:r>
      <w:r w:rsidR="00E61418" w:rsidRPr="00E61418">
        <w:rPr>
          <w:rFonts w:ascii="Times New Roman" w:hAnsi="Times New Roman" w:cs="Times New Roman"/>
          <w:sz w:val="24"/>
          <w:szCs w:val="24"/>
        </w:rPr>
        <w:t>Обучающиеся,</w:t>
      </w:r>
      <w:r w:rsidR="00E61418">
        <w:rPr>
          <w:rFonts w:ascii="Times New Roman" w:hAnsi="Times New Roman" w:cs="Times New Roman"/>
          <w:sz w:val="24"/>
          <w:szCs w:val="24"/>
        </w:rPr>
        <w:t xml:space="preserve"> которые придерживаются </w:t>
      </w:r>
      <w:r w:rsidR="00257FFE">
        <w:rPr>
          <w:rFonts w:ascii="Times New Roman" w:hAnsi="Times New Roman" w:cs="Times New Roman"/>
          <w:sz w:val="24"/>
          <w:szCs w:val="24"/>
        </w:rPr>
        <w:t xml:space="preserve">практик ЗОЖ, легче интегрируются в образовательную среду, проявляют </w:t>
      </w:r>
      <w:r w:rsidR="00E61418" w:rsidRPr="00E61418">
        <w:rPr>
          <w:rFonts w:ascii="Times New Roman" w:hAnsi="Times New Roman" w:cs="Times New Roman"/>
          <w:sz w:val="24"/>
          <w:szCs w:val="24"/>
        </w:rPr>
        <w:t>эмоциональную стабильность и уверенность в своих силах</w:t>
      </w:r>
      <w:r w:rsidR="00257FFE" w:rsidRPr="00257FFE">
        <w:rPr>
          <w:rFonts w:ascii="Times New Roman" w:hAnsi="Times New Roman" w:cs="Times New Roman"/>
          <w:sz w:val="24"/>
          <w:szCs w:val="24"/>
        </w:rPr>
        <w:t xml:space="preserve">, </w:t>
      </w:r>
      <w:r w:rsidR="00257FFE">
        <w:rPr>
          <w:rFonts w:ascii="Times New Roman" w:hAnsi="Times New Roman" w:cs="Times New Roman"/>
          <w:sz w:val="24"/>
          <w:szCs w:val="24"/>
        </w:rPr>
        <w:t>в то время как</w:t>
      </w:r>
      <w:r w:rsidR="008524F1" w:rsidRPr="008524F1">
        <w:rPr>
          <w:rFonts w:ascii="Times New Roman" w:hAnsi="Times New Roman" w:cs="Times New Roman"/>
          <w:sz w:val="24"/>
          <w:szCs w:val="24"/>
        </w:rPr>
        <w:t xml:space="preserve"> </w:t>
      </w:r>
      <w:r w:rsidR="00257FFE">
        <w:rPr>
          <w:rFonts w:ascii="Times New Roman" w:hAnsi="Times New Roman" w:cs="Times New Roman"/>
          <w:sz w:val="24"/>
          <w:szCs w:val="24"/>
        </w:rPr>
        <w:t>ст</w:t>
      </w:r>
      <w:r w:rsidR="008524F1" w:rsidRPr="008524F1">
        <w:rPr>
          <w:rFonts w:ascii="Times New Roman" w:hAnsi="Times New Roman" w:cs="Times New Roman"/>
          <w:sz w:val="24"/>
          <w:szCs w:val="24"/>
        </w:rPr>
        <w:t xml:space="preserve">уденты с низкими показателями адаптации чаще сталкиваются с нерегулярным питанием, недостаточной физической активностью, нарушениями сна и высоким уровнем стресса. </w:t>
      </w:r>
    </w:p>
    <w:p w:rsidR="00F52E64" w:rsidRPr="00F52E64" w:rsidRDefault="00543BC3" w:rsidP="00543B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использование диагностик и опросников выявило</w:t>
      </w:r>
      <w:r w:rsidRPr="00543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здоровый </w:t>
      </w:r>
      <w:r w:rsidR="00F52E64" w:rsidRPr="00F52E64">
        <w:rPr>
          <w:rFonts w:ascii="Times New Roman" w:hAnsi="Times New Roman" w:cs="Times New Roman"/>
          <w:sz w:val="24"/>
          <w:szCs w:val="24"/>
        </w:rPr>
        <w:t>образ жизни выступает значимым ресурсом, способствующим успешной социальной адаптации ст</w:t>
      </w:r>
      <w:r>
        <w:rPr>
          <w:rFonts w:ascii="Times New Roman" w:hAnsi="Times New Roman" w:cs="Times New Roman"/>
          <w:sz w:val="24"/>
          <w:szCs w:val="24"/>
        </w:rPr>
        <w:t>удентов-первокурсников в ф</w:t>
      </w:r>
      <w:r w:rsidR="00F52E64" w:rsidRPr="00F52E64">
        <w:rPr>
          <w:rFonts w:ascii="Times New Roman" w:hAnsi="Times New Roman" w:cs="Times New Roman"/>
          <w:sz w:val="24"/>
          <w:szCs w:val="24"/>
        </w:rPr>
        <w:t xml:space="preserve">ормирование устойчивых установок на ЗОЖ в период обучения в вузе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52E64" w:rsidRPr="00F52E64">
        <w:rPr>
          <w:rFonts w:ascii="Times New Roman" w:hAnsi="Times New Roman" w:cs="Times New Roman"/>
          <w:sz w:val="24"/>
          <w:szCs w:val="24"/>
        </w:rPr>
        <w:t>может рассматриваться как эффективное направление психолого-педагогической поддержки, способствующее не только сохранению здоровья, но и повышению успешности профессионального становления будущих специалистов.</w:t>
      </w: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64" w:rsidRPr="00F52E64" w:rsidRDefault="00F52E64" w:rsidP="00543B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Денильханова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Р.Х., Джабраилова Л.Х.,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Боднева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Н.А. Формирование ценностных ориентаций студентов на здоровый образ жизни: понятие и сущность // Индустриальная</w:t>
      </w:r>
      <w:r>
        <w:rPr>
          <w:rFonts w:ascii="Times New Roman" w:hAnsi="Times New Roman" w:cs="Times New Roman"/>
          <w:sz w:val="24"/>
          <w:szCs w:val="24"/>
        </w:rPr>
        <w:t xml:space="preserve"> экономика. 2022. Т. 1. № 4. С.</w:t>
      </w:r>
      <w:r w:rsidRPr="00F52E64">
        <w:rPr>
          <w:rFonts w:ascii="Times New Roman" w:hAnsi="Times New Roman" w:cs="Times New Roman"/>
          <w:sz w:val="24"/>
          <w:szCs w:val="24"/>
        </w:rPr>
        <w:t>–82.</w:t>
      </w: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Каленик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Е.Н. Социально-психологическая адаптация студентов с ОВЗ к обучению в вузе (на примере Ульяновского государственного университета) // Симбирский научный вестник. 2022. № 1. С. 55–59.</w:t>
      </w: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>3. Карпова Е.П. Здоровый образ жизни и его составляющие // Климат, экология, сельское хозяйство Евразии: Материалы. 2022. Т. 11. С. 64–72.</w:t>
      </w:r>
    </w:p>
    <w:p w:rsidR="00F52E64" w:rsidRPr="00F52E64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Лагерев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В.В. Содержание процесса адаптации первокурсников к условиям обучения в вузе // Материалы науч.-метод.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>. Брянск, 1990.</w:t>
      </w:r>
    </w:p>
    <w:p w:rsidR="008640F1" w:rsidRPr="00414362" w:rsidRDefault="00F52E64" w:rsidP="00F52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E6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F52E64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F52E64">
        <w:rPr>
          <w:rFonts w:ascii="Times New Roman" w:hAnsi="Times New Roman" w:cs="Times New Roman"/>
          <w:sz w:val="24"/>
          <w:szCs w:val="24"/>
        </w:rPr>
        <w:t xml:space="preserve"> Р. Методика диагностики социально-психолог</w:t>
      </w:r>
      <w:r w:rsidR="00414362">
        <w:rPr>
          <w:rFonts w:ascii="Times New Roman" w:hAnsi="Times New Roman" w:cs="Times New Roman"/>
          <w:sz w:val="24"/>
          <w:szCs w:val="24"/>
        </w:rPr>
        <w:t>ической адаптации. М., 2006. 77</w:t>
      </w:r>
    </w:p>
    <w:sectPr w:rsidR="008640F1" w:rsidRPr="0041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F2"/>
    <w:rsid w:val="001332A5"/>
    <w:rsid w:val="00257FFE"/>
    <w:rsid w:val="00414362"/>
    <w:rsid w:val="00543BC3"/>
    <w:rsid w:val="007E3362"/>
    <w:rsid w:val="008524F1"/>
    <w:rsid w:val="008640F1"/>
    <w:rsid w:val="00DC55F2"/>
    <w:rsid w:val="00E61418"/>
    <w:rsid w:val="00F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C919"/>
  <w15:chartTrackingRefBased/>
  <w15:docId w15:val="{EA59E53F-1959-47FB-90BA-C554BDE0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2026-03-30T06:42:00Z</dcterms:created>
  <dcterms:modified xsi:type="dcterms:W3CDTF">2026-03-30T06:42:00Z</dcterms:modified>
</cp:coreProperties>
</file>