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ED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деятельность как инструмент социальной адаптации первокурсников</w:t>
      </w:r>
    </w:p>
    <w:p w:rsidR="009F37ED" w:rsidRPr="00F065E8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Брумм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Александровна</w:t>
      </w:r>
    </w:p>
    <w:p w:rsidR="009F37ED" w:rsidRPr="00F065E8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>Студент</w:t>
      </w:r>
    </w:p>
    <w:p w:rsidR="009F37ED" w:rsidRPr="00F065E8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Еняшина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Геннадьевна</w:t>
      </w:r>
    </w:p>
    <w:p w:rsidR="009F37ED" w:rsidRPr="00F065E8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 xml:space="preserve">Научный руководитель, </w:t>
      </w:r>
      <w:r w:rsidR="00EC3538">
        <w:rPr>
          <w:rFonts w:ascii="Times New Roman" w:hAnsi="Times New Roman" w:cs="Times New Roman"/>
          <w:sz w:val="24"/>
          <w:szCs w:val="24"/>
        </w:rPr>
        <w:t>доцент</w:t>
      </w:r>
      <w:r w:rsidRPr="00F065E8">
        <w:rPr>
          <w:rFonts w:ascii="Times New Roman" w:hAnsi="Times New Roman" w:cs="Times New Roman"/>
          <w:sz w:val="24"/>
          <w:szCs w:val="24"/>
        </w:rPr>
        <w:t xml:space="preserve">, </w:t>
      </w:r>
      <w:r w:rsidR="00EC3538">
        <w:rPr>
          <w:rFonts w:ascii="Times New Roman" w:hAnsi="Times New Roman" w:cs="Times New Roman"/>
          <w:sz w:val="24"/>
          <w:szCs w:val="24"/>
        </w:rPr>
        <w:t>к.п.</w:t>
      </w:r>
      <w:proofErr w:type="gramStart"/>
      <w:r w:rsidRPr="00F065E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065E8">
        <w:rPr>
          <w:rFonts w:ascii="Times New Roman" w:hAnsi="Times New Roman" w:cs="Times New Roman"/>
          <w:sz w:val="24"/>
          <w:szCs w:val="24"/>
        </w:rPr>
        <w:t>.</w:t>
      </w:r>
    </w:p>
    <w:p w:rsidR="009F37ED" w:rsidRPr="00F065E8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975703" w:rsidRDefault="009F37ED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>Ключевые слова:</w:t>
      </w:r>
      <w:r w:rsidR="00BE7713">
        <w:rPr>
          <w:rFonts w:ascii="Times New Roman" w:hAnsi="Times New Roman" w:cs="Times New Roman"/>
          <w:sz w:val="24"/>
          <w:szCs w:val="24"/>
        </w:rPr>
        <w:t xml:space="preserve"> социальная адаптация, социализация, </w:t>
      </w:r>
      <w:r w:rsidR="00914B58">
        <w:rPr>
          <w:rFonts w:ascii="Times New Roman" w:hAnsi="Times New Roman" w:cs="Times New Roman"/>
          <w:sz w:val="24"/>
          <w:szCs w:val="24"/>
        </w:rPr>
        <w:t xml:space="preserve">творческая деятельность, творчество, самостоятельная работа, </w:t>
      </w:r>
      <w:proofErr w:type="spellStart"/>
      <w:r w:rsidR="00914B58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="00914B58">
        <w:rPr>
          <w:rFonts w:ascii="Times New Roman" w:hAnsi="Times New Roman" w:cs="Times New Roman"/>
          <w:sz w:val="24"/>
          <w:szCs w:val="24"/>
        </w:rPr>
        <w:t>.</w:t>
      </w:r>
    </w:p>
    <w:p w:rsidR="008A6AE3" w:rsidRDefault="008A6AE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703" w:rsidRDefault="00E56BDC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социальной адаптации первокурсников является актуальной, поскольку это сложный процесс приспособления студентов к новому образовательному простр</w:t>
      </w:r>
      <w:r w:rsidR="00590209">
        <w:rPr>
          <w:rFonts w:ascii="Times New Roman" w:hAnsi="Times New Roman" w:cs="Times New Roman"/>
          <w:sz w:val="24"/>
          <w:szCs w:val="24"/>
        </w:rPr>
        <w:t>анству, правилам и требованиям, коллективу</w:t>
      </w:r>
      <w:proofErr w:type="gramStart"/>
      <w:r w:rsidR="005902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0209">
        <w:rPr>
          <w:rFonts w:ascii="Times New Roman" w:hAnsi="Times New Roman" w:cs="Times New Roman"/>
          <w:sz w:val="24"/>
          <w:szCs w:val="24"/>
        </w:rPr>
        <w:t xml:space="preserve"> Т</w:t>
      </w:r>
      <w:r w:rsidR="00EC244B">
        <w:rPr>
          <w:rFonts w:ascii="Times New Roman" w:hAnsi="Times New Roman" w:cs="Times New Roman"/>
          <w:sz w:val="24"/>
          <w:szCs w:val="24"/>
        </w:rPr>
        <w:t>рудности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в социальной адаптации студентов, пришедших на первый курс, могут быть обусловлены, в большей степени тем, что молодые люди еще не умеют </w:t>
      </w:r>
      <w:r w:rsidR="00EC3538">
        <w:rPr>
          <w:rFonts w:ascii="Times New Roman" w:hAnsi="Times New Roman" w:cs="Times New Roman"/>
          <w:sz w:val="24"/>
          <w:szCs w:val="24"/>
        </w:rPr>
        <w:t xml:space="preserve">осуществлять специфические для </w:t>
      </w:r>
      <w:r w:rsidR="00975703" w:rsidRPr="00975703">
        <w:rPr>
          <w:rFonts w:ascii="Times New Roman" w:hAnsi="Times New Roman" w:cs="Times New Roman"/>
          <w:sz w:val="24"/>
          <w:szCs w:val="24"/>
        </w:rPr>
        <w:t>высшей школы</w:t>
      </w:r>
      <w:r w:rsidR="00EC3538">
        <w:rPr>
          <w:rFonts w:ascii="Times New Roman" w:hAnsi="Times New Roman" w:cs="Times New Roman"/>
          <w:sz w:val="24"/>
          <w:szCs w:val="24"/>
        </w:rPr>
        <w:t xml:space="preserve"> виды учебной деятельности. 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Об этом свидетельствуют труды таких знаменитых деятелей научного сообщества как: А. А. Вербицкий, Т. А. Платонова, В. Т. Лисовский и многие другие. </w:t>
      </w:r>
    </w:p>
    <w:p w:rsidR="00590209" w:rsidRPr="00975703" w:rsidRDefault="00590209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Успешная социальная адаптация оказывает влияние на успеваемость студента, а также на его дальнейшее развитие и профессиональное становление. Поэтому так важно уделять особое внимание этому процессу.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Анализ пси</w:t>
      </w:r>
      <w:r w:rsidR="00EC3538">
        <w:rPr>
          <w:rFonts w:ascii="Times New Roman" w:hAnsi="Times New Roman" w:cs="Times New Roman"/>
          <w:sz w:val="24"/>
          <w:szCs w:val="24"/>
        </w:rPr>
        <w:t xml:space="preserve">хологической, педагогической и </w:t>
      </w:r>
      <w:r w:rsidRPr="00975703">
        <w:rPr>
          <w:rFonts w:ascii="Times New Roman" w:hAnsi="Times New Roman" w:cs="Times New Roman"/>
          <w:sz w:val="24"/>
          <w:szCs w:val="24"/>
        </w:rPr>
        <w:t>философской литературы позволил нам выделить понятие «творчество» в соответствующее определение: «Творчество – высшее проявление активности человеческой деятельности; преобразующая деятельность по решению внутренних и внешних противоречий; способ самоутверждения, самовыражения, самореализации; целенаправленная деятельность по созданию общественно значимых ценностей» [</w:t>
      </w:r>
      <w:r w:rsidR="00EC244B">
        <w:rPr>
          <w:rFonts w:ascii="Times New Roman" w:hAnsi="Times New Roman" w:cs="Times New Roman"/>
          <w:sz w:val="24"/>
          <w:szCs w:val="24"/>
        </w:rPr>
        <w:t>3</w:t>
      </w:r>
      <w:r w:rsidRPr="00975703">
        <w:rPr>
          <w:rFonts w:ascii="Times New Roman" w:hAnsi="Times New Roman" w:cs="Times New Roman"/>
          <w:sz w:val="24"/>
          <w:szCs w:val="24"/>
        </w:rPr>
        <w:t>, с. 194-195].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Так же в научных изысканиях творческую деятельность рассматривают как: вид деятельности по решению социальных задач, который характеризуется новизной, нетрадиционным подходом в данной деятельности, устойчивостью и трудностью в формировании проблемной области своего предмета [</w:t>
      </w:r>
      <w:r w:rsidR="00EC244B">
        <w:rPr>
          <w:rFonts w:ascii="Times New Roman" w:hAnsi="Times New Roman" w:cs="Times New Roman"/>
          <w:sz w:val="24"/>
          <w:szCs w:val="24"/>
        </w:rPr>
        <w:t>6</w:t>
      </w:r>
      <w:r w:rsidRPr="00975703">
        <w:rPr>
          <w:rFonts w:ascii="Times New Roman" w:hAnsi="Times New Roman" w:cs="Times New Roman"/>
          <w:sz w:val="24"/>
          <w:szCs w:val="24"/>
        </w:rPr>
        <w:t>].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 xml:space="preserve">В работе Н. В. </w:t>
      </w: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Омеланенко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 указывается, что: «Самостоятельная работа носит </w:t>
      </w: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 характер и поэтому в ее структуре можно выделить компоненты характерные деятельности: мотивационные звенья, постановка конкретной задачи, выбор способов управления, исполнительное звено и контроль» [</w:t>
      </w:r>
      <w:r w:rsidR="00EC244B">
        <w:rPr>
          <w:rFonts w:ascii="Times New Roman" w:hAnsi="Times New Roman" w:cs="Times New Roman"/>
          <w:sz w:val="24"/>
          <w:szCs w:val="24"/>
        </w:rPr>
        <w:t>4</w:t>
      </w:r>
      <w:r w:rsidRPr="00975703">
        <w:rPr>
          <w:rFonts w:ascii="Times New Roman" w:hAnsi="Times New Roman" w:cs="Times New Roman"/>
          <w:sz w:val="24"/>
          <w:szCs w:val="24"/>
        </w:rPr>
        <w:t>]. Далее в оригинальном тексте ученого выделяются условия, которые необходимы для успешного выполнения самостоятельной работы, такие как:</w:t>
      </w:r>
    </w:p>
    <w:p w:rsidR="00975703" w:rsidRPr="00975703" w:rsidRDefault="00975703" w:rsidP="008A6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 студента;</w:t>
      </w:r>
    </w:p>
    <w:p w:rsidR="00975703" w:rsidRPr="00975703" w:rsidRDefault="00975703" w:rsidP="008A6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Четкая постановка цели и задач;</w:t>
      </w:r>
    </w:p>
    <w:p w:rsidR="00975703" w:rsidRPr="00975703" w:rsidRDefault="00975703" w:rsidP="008A6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703">
        <w:rPr>
          <w:rFonts w:ascii="Times New Roman" w:hAnsi="Times New Roman" w:cs="Times New Roman"/>
          <w:sz w:val="24"/>
          <w:szCs w:val="24"/>
        </w:rPr>
        <w:t>Определение форм отчетности, сроков, объема и так далее</w:t>
      </w:r>
      <w:r w:rsidR="00EC244B">
        <w:rPr>
          <w:rFonts w:ascii="Times New Roman" w:hAnsi="Times New Roman" w:cs="Times New Roman"/>
          <w:sz w:val="24"/>
          <w:szCs w:val="24"/>
        </w:rPr>
        <w:t xml:space="preserve"> </w:t>
      </w:r>
      <w:r w:rsidRPr="00975703">
        <w:rPr>
          <w:rFonts w:ascii="Times New Roman" w:hAnsi="Times New Roman" w:cs="Times New Roman"/>
          <w:sz w:val="24"/>
          <w:szCs w:val="24"/>
        </w:rPr>
        <w:t>[</w:t>
      </w:r>
      <w:r w:rsidR="00EC244B">
        <w:rPr>
          <w:rFonts w:ascii="Times New Roman" w:hAnsi="Times New Roman" w:cs="Times New Roman"/>
          <w:sz w:val="24"/>
          <w:szCs w:val="24"/>
        </w:rPr>
        <w:t>4</w:t>
      </w:r>
      <w:r w:rsidRPr="009757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8C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E7713" w:rsidRPr="000238CD">
        <w:rPr>
          <w:rFonts w:ascii="Times New Roman" w:hAnsi="Times New Roman" w:cs="Times New Roman"/>
          <w:sz w:val="24"/>
          <w:szCs w:val="24"/>
        </w:rPr>
        <w:t>«Словарю профессионально-педагогических понятий</w:t>
      </w:r>
      <w:r w:rsidRPr="000238CD">
        <w:rPr>
          <w:rFonts w:ascii="Times New Roman" w:hAnsi="Times New Roman" w:cs="Times New Roman"/>
          <w:sz w:val="24"/>
          <w:szCs w:val="24"/>
        </w:rPr>
        <w:t>»:</w:t>
      </w:r>
      <w:r w:rsidRPr="00975703">
        <w:rPr>
          <w:rFonts w:ascii="Times New Roman" w:hAnsi="Times New Roman" w:cs="Times New Roman"/>
          <w:sz w:val="24"/>
          <w:szCs w:val="24"/>
        </w:rPr>
        <w:t xml:space="preserve"> «</w:t>
      </w:r>
      <w:r w:rsidR="00BE7713">
        <w:rPr>
          <w:rFonts w:ascii="Times New Roman" w:hAnsi="Times New Roman" w:cs="Times New Roman"/>
          <w:sz w:val="24"/>
          <w:szCs w:val="24"/>
        </w:rPr>
        <w:t>Социализация</w:t>
      </w:r>
      <w:r w:rsidR="00BE7713" w:rsidRPr="00BE7713">
        <w:rPr>
          <w:rFonts w:ascii="Times New Roman" w:hAnsi="Times New Roman" w:cs="Times New Roman"/>
          <w:sz w:val="24"/>
          <w:szCs w:val="24"/>
        </w:rPr>
        <w:t xml:space="preserve"> – начинающийся в младенчестве и заканчивающийся в глубокой старости процесс освоения человеком социальных ролей и культурных норм.</w:t>
      </w:r>
      <w:r w:rsidRPr="00975703">
        <w:rPr>
          <w:rFonts w:ascii="Times New Roman" w:hAnsi="Times New Roman" w:cs="Times New Roman"/>
          <w:sz w:val="24"/>
          <w:szCs w:val="24"/>
        </w:rPr>
        <w:t>»[</w:t>
      </w:r>
      <w:r w:rsidR="00EC244B">
        <w:rPr>
          <w:rFonts w:ascii="Times New Roman" w:hAnsi="Times New Roman" w:cs="Times New Roman"/>
          <w:sz w:val="24"/>
          <w:szCs w:val="24"/>
        </w:rPr>
        <w:t>5</w:t>
      </w:r>
      <w:r w:rsidRPr="00975703">
        <w:rPr>
          <w:rFonts w:ascii="Times New Roman" w:hAnsi="Times New Roman" w:cs="Times New Roman"/>
          <w:sz w:val="24"/>
          <w:szCs w:val="24"/>
        </w:rPr>
        <w:t xml:space="preserve">]. Понятие «адаптация» так же части рассматривается как: приспособление к окружающим человека условиям, постоянно претерпевающим изменения. 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Предполагается, что адаптация – «совершенно нормальный процесс» свойственный каждому человеку, универсальный механизм, с помощью которого индивид приспосабливается к окружающей среде и происходящим в этой среде обстоятельствам, и зависит от потребностей индивида [</w:t>
      </w:r>
      <w:r w:rsidR="00EC244B">
        <w:rPr>
          <w:rFonts w:ascii="Times New Roman" w:hAnsi="Times New Roman" w:cs="Times New Roman"/>
          <w:sz w:val="24"/>
          <w:szCs w:val="24"/>
        </w:rPr>
        <w:t>1</w:t>
      </w:r>
      <w:r w:rsidRPr="00975703">
        <w:rPr>
          <w:rFonts w:ascii="Times New Roman" w:hAnsi="Times New Roman" w:cs="Times New Roman"/>
          <w:sz w:val="24"/>
          <w:szCs w:val="24"/>
        </w:rPr>
        <w:t>].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 xml:space="preserve">Когда мы говорим об этом спектре проблем, то не можем не выделить еще одно понятие, которое напрямую связано с основной тематикой нашей работы, а именно – </w:t>
      </w: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. «Социальная </w:t>
      </w: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 – это нарушение нормальных отношений человека с обществом, с окружающими людьми и возникновение у него вследствие этого трудностей </w:t>
      </w:r>
      <w:proofErr w:type="spellStart"/>
      <w:proofErr w:type="gramStart"/>
      <w:r w:rsidRPr="00975703">
        <w:rPr>
          <w:rFonts w:ascii="Times New Roman" w:hAnsi="Times New Roman" w:cs="Times New Roman"/>
          <w:sz w:val="24"/>
          <w:szCs w:val="24"/>
        </w:rPr>
        <w:t>трудностей</w:t>
      </w:r>
      <w:proofErr w:type="spellEnd"/>
      <w:proofErr w:type="gramEnd"/>
      <w:r w:rsidRPr="00975703">
        <w:rPr>
          <w:rFonts w:ascii="Times New Roman" w:hAnsi="Times New Roman" w:cs="Times New Roman"/>
          <w:sz w:val="24"/>
          <w:szCs w:val="24"/>
        </w:rPr>
        <w:t xml:space="preserve"> общения и взаимодействия с людьми…» [</w:t>
      </w:r>
      <w:r w:rsidR="00EC244B">
        <w:rPr>
          <w:rFonts w:ascii="Times New Roman" w:hAnsi="Times New Roman" w:cs="Times New Roman"/>
          <w:sz w:val="24"/>
          <w:szCs w:val="24"/>
        </w:rPr>
        <w:t>2</w:t>
      </w:r>
      <w:r w:rsidRPr="00975703">
        <w:rPr>
          <w:rFonts w:ascii="Times New Roman" w:hAnsi="Times New Roman" w:cs="Times New Roman"/>
          <w:sz w:val="24"/>
          <w:szCs w:val="24"/>
        </w:rPr>
        <w:t>, с 534].</w:t>
      </w:r>
    </w:p>
    <w:p w:rsidR="00975703" w:rsidRDefault="00590209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подтверждения теоретических данных</w:t>
      </w:r>
      <w:r w:rsidR="00EC244B">
        <w:rPr>
          <w:rFonts w:ascii="Times New Roman" w:hAnsi="Times New Roman" w:cs="Times New Roman"/>
          <w:sz w:val="24"/>
          <w:szCs w:val="24"/>
        </w:rPr>
        <w:t xml:space="preserve"> нами было проведено </w:t>
      </w:r>
      <w:r>
        <w:rPr>
          <w:rFonts w:ascii="Times New Roman" w:hAnsi="Times New Roman" w:cs="Times New Roman"/>
          <w:sz w:val="24"/>
          <w:szCs w:val="24"/>
        </w:rPr>
        <w:t>эмпирическое исследование</w:t>
      </w:r>
      <w:r w:rsidR="00EC244B">
        <w:rPr>
          <w:rFonts w:ascii="Times New Roman" w:hAnsi="Times New Roman" w:cs="Times New Roman"/>
          <w:sz w:val="24"/>
          <w:szCs w:val="24"/>
        </w:rPr>
        <w:t xml:space="preserve"> на выявление уровня социальной адаптации</w:t>
      </w:r>
      <w:r w:rsidR="00736848">
        <w:rPr>
          <w:rFonts w:ascii="Times New Roman" w:hAnsi="Times New Roman" w:cs="Times New Roman"/>
          <w:sz w:val="24"/>
          <w:szCs w:val="24"/>
        </w:rPr>
        <w:t xml:space="preserve"> первокурсников</w:t>
      </w:r>
      <w:r w:rsidR="00EC244B">
        <w:rPr>
          <w:rFonts w:ascii="Times New Roman" w:hAnsi="Times New Roman" w:cs="Times New Roman"/>
          <w:sz w:val="24"/>
          <w:szCs w:val="24"/>
        </w:rPr>
        <w:t xml:space="preserve">. 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В исследовании </w:t>
      </w:r>
      <w:proofErr w:type="spellStart"/>
      <w:r w:rsidR="00975703" w:rsidRPr="00975703">
        <w:rPr>
          <w:rFonts w:ascii="Times New Roman" w:hAnsi="Times New Roman" w:cs="Times New Roman"/>
          <w:sz w:val="24"/>
          <w:szCs w:val="24"/>
        </w:rPr>
        <w:t>прин</w:t>
      </w:r>
      <w:r w:rsidR="00736848">
        <w:rPr>
          <w:rFonts w:ascii="Times New Roman" w:hAnsi="Times New Roman" w:cs="Times New Roman"/>
          <w:sz w:val="24"/>
          <w:szCs w:val="24"/>
        </w:rPr>
        <w:t>я</w:t>
      </w:r>
      <w:r w:rsidR="00975703" w:rsidRPr="0097570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75703" w:rsidRPr="00975703">
        <w:rPr>
          <w:rFonts w:ascii="Times New Roman" w:hAnsi="Times New Roman" w:cs="Times New Roman"/>
          <w:sz w:val="24"/>
          <w:szCs w:val="24"/>
        </w:rPr>
        <w:t xml:space="preserve"> участие 60 студентов первого курса Ульяновского государственного университета факультета гуманитарных наук и социальных технологий направления «Организация работы с молодежью»</w:t>
      </w:r>
      <w:r w:rsidR="00736848">
        <w:rPr>
          <w:rFonts w:ascii="Times New Roman" w:hAnsi="Times New Roman" w:cs="Times New Roman"/>
          <w:sz w:val="24"/>
          <w:szCs w:val="24"/>
        </w:rPr>
        <w:t>, «Социология» и «Туризм»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848" w:rsidRPr="00736848" w:rsidRDefault="00736848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848">
        <w:rPr>
          <w:rFonts w:ascii="Times New Roman" w:hAnsi="Times New Roman" w:cs="Times New Roman"/>
          <w:sz w:val="24"/>
          <w:szCs w:val="24"/>
        </w:rPr>
        <w:t xml:space="preserve">Для исследования нами была использована «Методика диагностики социально-психологической адаптации К. </w:t>
      </w:r>
      <w:proofErr w:type="spellStart"/>
      <w:r w:rsidRPr="00736848">
        <w:rPr>
          <w:rFonts w:ascii="Times New Roman" w:hAnsi="Times New Roman" w:cs="Times New Roman"/>
          <w:sz w:val="24"/>
          <w:szCs w:val="24"/>
        </w:rPr>
        <w:t>Роджерса</w:t>
      </w:r>
      <w:proofErr w:type="spellEnd"/>
      <w:r w:rsidRPr="00736848">
        <w:rPr>
          <w:rFonts w:ascii="Times New Roman" w:hAnsi="Times New Roman" w:cs="Times New Roman"/>
          <w:sz w:val="24"/>
          <w:szCs w:val="24"/>
        </w:rPr>
        <w:t xml:space="preserve"> и Р. </w:t>
      </w:r>
      <w:proofErr w:type="spellStart"/>
      <w:r w:rsidRPr="00736848">
        <w:rPr>
          <w:rFonts w:ascii="Times New Roman" w:hAnsi="Times New Roman" w:cs="Times New Roman"/>
          <w:sz w:val="24"/>
          <w:szCs w:val="24"/>
        </w:rPr>
        <w:t>Даймонда</w:t>
      </w:r>
      <w:proofErr w:type="spellEnd"/>
      <w:r w:rsidRPr="00736848">
        <w:rPr>
          <w:rFonts w:ascii="Times New Roman" w:hAnsi="Times New Roman" w:cs="Times New Roman"/>
          <w:sz w:val="24"/>
          <w:szCs w:val="24"/>
        </w:rPr>
        <w:t xml:space="preserve">», суть которой состоит в диагностике комплекса психологических проявлений, сопровождающих процесс социально-психологической адаптации, и ее интегральные показатели, такие как адаптация, </w:t>
      </w:r>
      <w:proofErr w:type="spellStart"/>
      <w:r w:rsidRPr="00736848">
        <w:rPr>
          <w:rFonts w:ascii="Times New Roman" w:hAnsi="Times New Roman" w:cs="Times New Roman"/>
          <w:sz w:val="24"/>
          <w:szCs w:val="24"/>
        </w:rPr>
        <w:t>интернальность</w:t>
      </w:r>
      <w:proofErr w:type="spellEnd"/>
      <w:r w:rsidRPr="00736848">
        <w:rPr>
          <w:rFonts w:ascii="Times New Roman" w:hAnsi="Times New Roman" w:cs="Times New Roman"/>
          <w:sz w:val="24"/>
          <w:szCs w:val="24"/>
        </w:rPr>
        <w:t xml:space="preserve">, принятие других, </w:t>
      </w:r>
      <w:proofErr w:type="spellStart"/>
      <w:r w:rsidRPr="00736848"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 w:rsidRPr="00736848">
        <w:rPr>
          <w:rFonts w:ascii="Times New Roman" w:hAnsi="Times New Roman" w:cs="Times New Roman"/>
          <w:sz w:val="24"/>
          <w:szCs w:val="24"/>
        </w:rPr>
        <w:t>, эмоциональная комфортность и стремление к доминированию.</w:t>
      </w:r>
    </w:p>
    <w:p w:rsidR="00975703" w:rsidRDefault="00EC244B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4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сходя из </w:t>
      </w:r>
      <w:r w:rsidR="00975703" w:rsidRPr="00975703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>, полученных в ходе исследования</w:t>
      </w:r>
      <w:r w:rsidR="00975703" w:rsidRPr="00975703">
        <w:rPr>
          <w:rFonts w:ascii="Times New Roman" w:hAnsi="Times New Roman" w:cs="Times New Roman"/>
          <w:sz w:val="24"/>
          <w:szCs w:val="24"/>
        </w:rPr>
        <w:t>, можно сделать вывод, что студенты первого курса</w:t>
      </w:r>
      <w:r w:rsidR="00736848">
        <w:rPr>
          <w:rFonts w:ascii="Times New Roman" w:hAnsi="Times New Roman" w:cs="Times New Roman"/>
          <w:sz w:val="24"/>
          <w:szCs w:val="24"/>
        </w:rPr>
        <w:t>,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736848">
        <w:rPr>
          <w:rFonts w:ascii="Times New Roman" w:hAnsi="Times New Roman" w:cs="Times New Roman"/>
          <w:sz w:val="24"/>
          <w:szCs w:val="24"/>
        </w:rPr>
        <w:t>,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испытывают трудности в адаптации к новому образовательному процессу. Результат, соответствующий критерию «высокого уровня адаптац</w:t>
      </w:r>
      <w:r w:rsidR="00736848">
        <w:rPr>
          <w:rFonts w:ascii="Times New Roman" w:hAnsi="Times New Roman" w:cs="Times New Roman"/>
          <w:sz w:val="24"/>
          <w:szCs w:val="24"/>
        </w:rPr>
        <w:t>ии», не показал ни один из опрош</w:t>
      </w:r>
      <w:r w:rsidR="00975703" w:rsidRPr="00975703">
        <w:rPr>
          <w:rFonts w:ascii="Times New Roman" w:hAnsi="Times New Roman" w:cs="Times New Roman"/>
          <w:sz w:val="24"/>
          <w:szCs w:val="24"/>
        </w:rPr>
        <w:t>енных. Из всего объема данных 60% участников, имеют показатель ниже среднег</w:t>
      </w:r>
      <w:r w:rsidR="00F8681B">
        <w:rPr>
          <w:rFonts w:ascii="Times New Roman" w:hAnsi="Times New Roman" w:cs="Times New Roman"/>
          <w:sz w:val="24"/>
          <w:szCs w:val="24"/>
        </w:rPr>
        <w:t xml:space="preserve">о в </w:t>
      </w:r>
      <w:proofErr w:type="gramStart"/>
      <w:r w:rsidR="00F8681B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="00F86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81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F8681B">
        <w:rPr>
          <w:rFonts w:ascii="Times New Roman" w:hAnsi="Times New Roman" w:cs="Times New Roman"/>
          <w:sz w:val="24"/>
          <w:szCs w:val="24"/>
        </w:rPr>
        <w:t>.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</w:t>
      </w:r>
      <w:r w:rsidR="00736848">
        <w:rPr>
          <w:rFonts w:ascii="Times New Roman" w:hAnsi="Times New Roman" w:cs="Times New Roman"/>
          <w:sz w:val="24"/>
          <w:szCs w:val="24"/>
        </w:rPr>
        <w:t>Кроме того, нами было выявлено</w:t>
      </w:r>
      <w:r w:rsidR="00975703" w:rsidRPr="00975703">
        <w:rPr>
          <w:rFonts w:ascii="Times New Roman" w:hAnsi="Times New Roman" w:cs="Times New Roman"/>
          <w:sz w:val="24"/>
          <w:szCs w:val="24"/>
        </w:rPr>
        <w:t>, что уровень соц</w:t>
      </w:r>
      <w:r w:rsidR="00F8681B">
        <w:rPr>
          <w:rFonts w:ascii="Times New Roman" w:hAnsi="Times New Roman" w:cs="Times New Roman"/>
          <w:sz w:val="24"/>
          <w:szCs w:val="24"/>
        </w:rPr>
        <w:t>иальной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703" w:rsidRPr="00975703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F8681B">
        <w:rPr>
          <w:rFonts w:ascii="Times New Roman" w:hAnsi="Times New Roman" w:cs="Times New Roman"/>
          <w:sz w:val="24"/>
          <w:szCs w:val="24"/>
        </w:rPr>
        <w:t xml:space="preserve"> у тех, кто занимался или занимается какой-либо творческой деятельностью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</w:t>
      </w:r>
      <w:r w:rsidR="00F8681B">
        <w:rPr>
          <w:rFonts w:ascii="Times New Roman" w:hAnsi="Times New Roman" w:cs="Times New Roman"/>
          <w:sz w:val="24"/>
          <w:szCs w:val="24"/>
        </w:rPr>
        <w:t>выше,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чем у </w:t>
      </w:r>
      <w:r w:rsidR="00F8681B">
        <w:rPr>
          <w:rFonts w:ascii="Times New Roman" w:hAnsi="Times New Roman" w:cs="Times New Roman"/>
          <w:sz w:val="24"/>
          <w:szCs w:val="24"/>
        </w:rPr>
        <w:t>тех студентов, кто творческой деятельностью не занимался</w:t>
      </w:r>
      <w:r w:rsidR="001B1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818" w:rsidRPr="00975703" w:rsidRDefault="001B1818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исследования, можно констатировать, что творческая деятельность имеет положительное влияние на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молодых людей, а, следовательно, может быть использована в качестве эффективного инструмента для повышения уровня социальной адаптации первокурсников.</w:t>
      </w:r>
    </w:p>
    <w:p w:rsidR="001B1818" w:rsidRDefault="00926F57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проблемы по адаптации первокурсников к вузу мы предлагаем комплекс коллективно-творческих мероприятий.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 xml:space="preserve">В основе коллективной творческой деятельности лежит идея создать единый коллектив, в котором каждый будет ощущать свою значимость, ответственность и иметь вклад в общее дело. 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К</w:t>
      </w:r>
      <w:r w:rsidR="00EC244B">
        <w:rPr>
          <w:rFonts w:ascii="Times New Roman" w:hAnsi="Times New Roman" w:cs="Times New Roman"/>
          <w:sz w:val="24"/>
          <w:szCs w:val="24"/>
        </w:rPr>
        <w:t>омплекс коллективно-творческих мероприятий</w:t>
      </w:r>
      <w:r w:rsidRPr="00975703">
        <w:rPr>
          <w:rFonts w:ascii="Times New Roman" w:hAnsi="Times New Roman" w:cs="Times New Roman"/>
          <w:sz w:val="24"/>
          <w:szCs w:val="24"/>
        </w:rPr>
        <w:t xml:space="preserve"> для повышения уровня социальной адаптации у студентов-первокурсников может включать в себя различные формы работы: направленные на развитие общения, направленные на взаимодействие, развитие командной работы и </w:t>
      </w:r>
      <w:proofErr w:type="spellStart"/>
      <w:r w:rsidRPr="00975703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975703">
        <w:rPr>
          <w:rFonts w:ascii="Times New Roman" w:hAnsi="Times New Roman" w:cs="Times New Roman"/>
          <w:sz w:val="24"/>
          <w:szCs w:val="24"/>
        </w:rPr>
        <w:t xml:space="preserve"> мышления. Поэтому </w:t>
      </w:r>
      <w:r w:rsidR="00EC244B">
        <w:rPr>
          <w:rFonts w:ascii="Times New Roman" w:hAnsi="Times New Roman" w:cs="Times New Roman"/>
          <w:sz w:val="24"/>
          <w:szCs w:val="24"/>
        </w:rPr>
        <w:t xml:space="preserve">для </w:t>
      </w:r>
      <w:r w:rsidRPr="00975703">
        <w:rPr>
          <w:rFonts w:ascii="Times New Roman" w:hAnsi="Times New Roman" w:cs="Times New Roman"/>
          <w:sz w:val="24"/>
          <w:szCs w:val="24"/>
        </w:rPr>
        <w:t xml:space="preserve">нас приемлемым вариантом стало именно </w:t>
      </w:r>
      <w:r w:rsidR="008A6AE3">
        <w:rPr>
          <w:rFonts w:ascii="Times New Roman" w:hAnsi="Times New Roman" w:cs="Times New Roman"/>
          <w:sz w:val="24"/>
          <w:szCs w:val="24"/>
        </w:rPr>
        <w:t>проведение ряда коллективно творческих мероприятий, которые получили</w:t>
      </w:r>
      <w:r w:rsidRPr="00975703">
        <w:rPr>
          <w:rFonts w:ascii="Times New Roman" w:hAnsi="Times New Roman" w:cs="Times New Roman"/>
          <w:sz w:val="24"/>
          <w:szCs w:val="24"/>
        </w:rPr>
        <w:t xml:space="preserve"> название – «День Творения: праздник для творческих команд». 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 xml:space="preserve">Концепция данного </w:t>
      </w:r>
      <w:r w:rsidR="008A6AE3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Pr="00975703">
        <w:rPr>
          <w:rFonts w:ascii="Times New Roman" w:hAnsi="Times New Roman" w:cs="Times New Roman"/>
          <w:sz w:val="24"/>
          <w:szCs w:val="24"/>
        </w:rPr>
        <w:t xml:space="preserve"> заключается в том, что </w:t>
      </w:r>
      <w:r w:rsidR="008A6AE3">
        <w:rPr>
          <w:rFonts w:ascii="Times New Roman" w:hAnsi="Times New Roman" w:cs="Times New Roman"/>
          <w:sz w:val="24"/>
          <w:szCs w:val="24"/>
        </w:rPr>
        <w:t>нами будут задействованы студенты</w:t>
      </w:r>
      <w:r w:rsidRPr="00975703">
        <w:rPr>
          <w:rFonts w:ascii="Times New Roman" w:hAnsi="Times New Roman" w:cs="Times New Roman"/>
          <w:sz w:val="24"/>
          <w:szCs w:val="24"/>
        </w:rPr>
        <w:t xml:space="preserve">, которые по результатам тестирования показали низкий и средний уровень социальной адаптации, что бы ускорить данный </w:t>
      </w:r>
      <w:r w:rsidR="008A6AE3">
        <w:rPr>
          <w:rFonts w:ascii="Times New Roman" w:hAnsi="Times New Roman" w:cs="Times New Roman"/>
          <w:sz w:val="24"/>
          <w:szCs w:val="24"/>
        </w:rPr>
        <w:t xml:space="preserve">адаптивный </w:t>
      </w:r>
      <w:r w:rsidRPr="00975703">
        <w:rPr>
          <w:rFonts w:ascii="Times New Roman" w:hAnsi="Times New Roman" w:cs="Times New Roman"/>
          <w:sz w:val="24"/>
          <w:szCs w:val="24"/>
        </w:rPr>
        <w:t xml:space="preserve">процесс и вывести его на </w:t>
      </w:r>
      <w:r w:rsidR="008A6AE3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975703">
        <w:rPr>
          <w:rFonts w:ascii="Times New Roman" w:hAnsi="Times New Roman" w:cs="Times New Roman"/>
          <w:sz w:val="24"/>
          <w:szCs w:val="24"/>
        </w:rPr>
        <w:t>высокий уровень.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О</w:t>
      </w:r>
      <w:r w:rsidR="008A6AE3">
        <w:rPr>
          <w:rFonts w:ascii="Times New Roman" w:hAnsi="Times New Roman" w:cs="Times New Roman"/>
          <w:sz w:val="24"/>
          <w:szCs w:val="24"/>
        </w:rPr>
        <w:t>сновная цель данного комплекса</w:t>
      </w:r>
      <w:r w:rsidRPr="00975703">
        <w:rPr>
          <w:rFonts w:ascii="Times New Roman" w:hAnsi="Times New Roman" w:cs="Times New Roman"/>
          <w:sz w:val="24"/>
          <w:szCs w:val="24"/>
        </w:rPr>
        <w:t xml:space="preserve"> – повысить уровень социальной адаптации студентов первого курса с помощью творческой деятельности.</w:t>
      </w:r>
    </w:p>
    <w:p w:rsidR="00975703" w:rsidRP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Задачи мероприятия:</w:t>
      </w:r>
    </w:p>
    <w:p w:rsidR="00975703" w:rsidRPr="00975703" w:rsidRDefault="00975703" w:rsidP="008A6A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Способствовать формированию дружеской атмосферы среди студентов;</w:t>
      </w:r>
    </w:p>
    <w:p w:rsidR="00975703" w:rsidRPr="00975703" w:rsidRDefault="00975703" w:rsidP="008A6A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Сформировать команды и наладить работу в них;</w:t>
      </w:r>
    </w:p>
    <w:p w:rsidR="00975703" w:rsidRPr="00975703" w:rsidRDefault="00975703" w:rsidP="008A6A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Улучшить коммуникативные навыки первокурсников;</w:t>
      </w:r>
    </w:p>
    <w:p w:rsidR="00975703" w:rsidRPr="00975703" w:rsidRDefault="00975703" w:rsidP="008A6A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Дать возможность проявить существующие навыки и получить больше уверенности в себе;</w:t>
      </w:r>
    </w:p>
    <w:p w:rsidR="00975703" w:rsidRPr="00975703" w:rsidRDefault="00975703" w:rsidP="008A6A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03">
        <w:rPr>
          <w:rFonts w:ascii="Times New Roman" w:hAnsi="Times New Roman" w:cs="Times New Roman"/>
          <w:sz w:val="24"/>
          <w:szCs w:val="24"/>
        </w:rPr>
        <w:t>Помочь в знакомстве с культурой и традициями высшего учебного заведения.</w:t>
      </w:r>
    </w:p>
    <w:p w:rsidR="00975703" w:rsidRDefault="00926F57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считаем, что п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о итогам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975703" w:rsidRPr="00975703">
        <w:rPr>
          <w:rFonts w:ascii="Times New Roman" w:hAnsi="Times New Roman" w:cs="Times New Roman"/>
          <w:sz w:val="24"/>
          <w:szCs w:val="24"/>
        </w:rPr>
        <w:t>«Дня Творения: праздника для творческих команд»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уровень социальной адаптации первокурсников </w:t>
      </w:r>
      <w:r>
        <w:rPr>
          <w:rFonts w:ascii="Times New Roman" w:hAnsi="Times New Roman" w:cs="Times New Roman"/>
          <w:sz w:val="24"/>
          <w:szCs w:val="24"/>
        </w:rPr>
        <w:t>повысится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. Такое коллективно-творческое мероприятие не только поможет студентам первого курса адаптироваться в новом коллективе, но и откроет им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проявить себя, 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продемонстрировать свои способности и таланты,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 поспособствует налаживанию дружеских связей и укреплению коман</w:t>
      </w:r>
      <w:r>
        <w:rPr>
          <w:rFonts w:ascii="Times New Roman" w:hAnsi="Times New Roman" w:cs="Times New Roman"/>
          <w:sz w:val="24"/>
          <w:szCs w:val="24"/>
        </w:rPr>
        <w:t xml:space="preserve">дной работы, а это </w:t>
      </w:r>
      <w:r w:rsidR="00975703" w:rsidRPr="00975703">
        <w:rPr>
          <w:rFonts w:ascii="Times New Roman" w:hAnsi="Times New Roman" w:cs="Times New Roman"/>
          <w:sz w:val="24"/>
          <w:szCs w:val="24"/>
        </w:rPr>
        <w:t xml:space="preserve">станет отправной точкой для повышения уровня </w:t>
      </w:r>
      <w:proofErr w:type="spellStart"/>
      <w:r w:rsidR="00975703" w:rsidRPr="00975703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975703" w:rsidRPr="00975703">
        <w:rPr>
          <w:rFonts w:ascii="Times New Roman" w:hAnsi="Times New Roman" w:cs="Times New Roman"/>
          <w:sz w:val="24"/>
          <w:szCs w:val="24"/>
        </w:rPr>
        <w:t xml:space="preserve"> в изменившемся академическом пространстве.</w:t>
      </w:r>
    </w:p>
    <w:p w:rsidR="00975703" w:rsidRDefault="00975703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703" w:rsidRDefault="00975703" w:rsidP="008A6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CD461D" w:rsidRDefault="00CD461D" w:rsidP="008A6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13" w:rsidRPr="00BE7713" w:rsidRDefault="00BE7713" w:rsidP="008A6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713">
        <w:rPr>
          <w:rFonts w:ascii="Times New Roman" w:hAnsi="Times New Roman" w:cs="Times New Roman"/>
          <w:sz w:val="24"/>
          <w:szCs w:val="24"/>
        </w:rPr>
        <w:t>Волчанская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 xml:space="preserve">, В. О. Социально-психологическая адаптация в отечественной и зарубежной психологии / В. О. </w:t>
      </w:r>
      <w:proofErr w:type="spellStart"/>
      <w:r w:rsidRPr="00BE7713">
        <w:rPr>
          <w:rFonts w:ascii="Times New Roman" w:hAnsi="Times New Roman" w:cs="Times New Roman"/>
          <w:sz w:val="24"/>
          <w:szCs w:val="24"/>
        </w:rPr>
        <w:t>Волчанская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 xml:space="preserve"> // Человеческий капитал. – 2019, – № 12(132). – С. 108 – 114 </w:t>
      </w:r>
    </w:p>
    <w:p w:rsidR="00BE7713" w:rsidRDefault="00BE7713" w:rsidP="008A6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Дикая, А. Л. Психология адаптации и социальная среда : современные подходы, проблемы, перспективы</w:t>
      </w:r>
      <w:proofErr w:type="gramStart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</w:t>
      </w:r>
      <w:proofErr w:type="gramEnd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тв. ред. Л. Г. Дикая, А. Л. Журавлев. – Москва</w:t>
      </w:r>
      <w:proofErr w:type="gramStart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«Институт психологии РАН», 2018. – 624 </w:t>
      </w:r>
      <w:proofErr w:type="gramStart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E7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7713" w:rsidRPr="00BE7713" w:rsidRDefault="00BE7713" w:rsidP="008A6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>Катренко</w:t>
      </w:r>
      <w:proofErr w:type="spellEnd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В. Творческая деятельность студентов в современном образовательном пространстве вуза / М. В. </w:t>
      </w:r>
      <w:proofErr w:type="spellStart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>Катренко</w:t>
      </w:r>
      <w:proofErr w:type="spellEnd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>. //Наука. Инновации. Технологии. –  Москва, 2019. – №. 2. – С. 193-198.</w:t>
      </w:r>
    </w:p>
    <w:p w:rsidR="00BE7713" w:rsidRPr="00BE7713" w:rsidRDefault="00BE7713" w:rsidP="008A6AE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>Омелаенко</w:t>
      </w:r>
      <w:proofErr w:type="spellEnd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В. Методика и организация самостоятельной работы студентов/ Н. В. </w:t>
      </w:r>
      <w:proofErr w:type="spellStart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>Омеланенко</w:t>
      </w:r>
      <w:proofErr w:type="spellEnd"/>
      <w:r w:rsidRPr="00BE7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//Современные наукоемкие технологии. – М. 2016. – №. 2-3. – С. 538-542.</w:t>
      </w:r>
    </w:p>
    <w:p w:rsidR="00BE7713" w:rsidRPr="00BE7713" w:rsidRDefault="00BE7713" w:rsidP="008A6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13">
        <w:rPr>
          <w:rFonts w:ascii="Times New Roman" w:hAnsi="Times New Roman" w:cs="Times New Roman"/>
          <w:sz w:val="24"/>
          <w:szCs w:val="24"/>
        </w:rPr>
        <w:t>Романцев Г. М. Профессионально-педагогические понятия: Слов</w:t>
      </w:r>
      <w:r w:rsidR="00EC244B">
        <w:rPr>
          <w:rFonts w:ascii="Times New Roman" w:hAnsi="Times New Roman" w:cs="Times New Roman"/>
          <w:sz w:val="24"/>
          <w:szCs w:val="24"/>
        </w:rPr>
        <w:t>арь</w:t>
      </w:r>
      <w:r w:rsidRPr="00BE7713">
        <w:rPr>
          <w:rFonts w:ascii="Times New Roman" w:hAnsi="Times New Roman" w:cs="Times New Roman"/>
          <w:sz w:val="24"/>
          <w:szCs w:val="24"/>
        </w:rPr>
        <w:t xml:space="preserve">. / Сост. Г. М. Романцев, В. А. Федоров, И. В. Осипова, О. В. Тарасюк; Под ред. Г. М. Романцева. – Екатеринбург: Изд-во Рос. </w:t>
      </w:r>
      <w:proofErr w:type="spellStart"/>
      <w:r w:rsidRPr="00BE771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713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Pr="00BE77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E771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>. ун-та, 2005. – 456 с. ISBN 5-8050-0168-3</w:t>
      </w:r>
    </w:p>
    <w:p w:rsidR="00BE7713" w:rsidRPr="00BE7713" w:rsidRDefault="00BE7713" w:rsidP="008A6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713">
        <w:rPr>
          <w:rFonts w:ascii="Times New Roman" w:hAnsi="Times New Roman" w:cs="Times New Roman"/>
          <w:sz w:val="24"/>
          <w:szCs w:val="24"/>
        </w:rPr>
        <w:t>Шастико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 xml:space="preserve">, А. А. Факторы и условия адаптации студентов-первокурсников в вузе / А. А. </w:t>
      </w:r>
      <w:proofErr w:type="spellStart"/>
      <w:r w:rsidRPr="00BE7713">
        <w:rPr>
          <w:rFonts w:ascii="Times New Roman" w:hAnsi="Times New Roman" w:cs="Times New Roman"/>
          <w:sz w:val="24"/>
          <w:szCs w:val="24"/>
        </w:rPr>
        <w:t>Шастико</w:t>
      </w:r>
      <w:proofErr w:type="spellEnd"/>
      <w:r w:rsidRPr="00BE7713">
        <w:rPr>
          <w:rFonts w:ascii="Times New Roman" w:hAnsi="Times New Roman" w:cs="Times New Roman"/>
          <w:sz w:val="24"/>
          <w:szCs w:val="24"/>
        </w:rPr>
        <w:t xml:space="preserve">. – Минск, 2021. – С. 185 - 187. </w:t>
      </w:r>
    </w:p>
    <w:p w:rsidR="00CD461D" w:rsidRDefault="00CD461D" w:rsidP="00975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461D" w:rsidRPr="00975703" w:rsidRDefault="00CD461D" w:rsidP="00975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703" w:rsidRPr="00975703" w:rsidRDefault="00975703" w:rsidP="009757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5703" w:rsidRPr="00C31BEE" w:rsidRDefault="00975703" w:rsidP="009757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5703" w:rsidRPr="00C31BEE" w:rsidSect="00C3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5A69"/>
    <w:multiLevelType w:val="hybridMultilevel"/>
    <w:tmpl w:val="9DEC0D08"/>
    <w:lvl w:ilvl="0" w:tplc="D9565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8496E"/>
    <w:multiLevelType w:val="hybridMultilevel"/>
    <w:tmpl w:val="93E4295A"/>
    <w:lvl w:ilvl="0" w:tplc="B6346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07B5A"/>
    <w:multiLevelType w:val="hybridMultilevel"/>
    <w:tmpl w:val="0810A508"/>
    <w:lvl w:ilvl="0" w:tplc="AA3C3DE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C31BEE"/>
    <w:rsid w:val="0000093D"/>
    <w:rsid w:val="000238CD"/>
    <w:rsid w:val="000D5C98"/>
    <w:rsid w:val="001B1818"/>
    <w:rsid w:val="00250CD9"/>
    <w:rsid w:val="00451681"/>
    <w:rsid w:val="00590209"/>
    <w:rsid w:val="005E05EE"/>
    <w:rsid w:val="006037B6"/>
    <w:rsid w:val="00736848"/>
    <w:rsid w:val="008A6AE3"/>
    <w:rsid w:val="008C3B5E"/>
    <w:rsid w:val="008D57F3"/>
    <w:rsid w:val="00914B58"/>
    <w:rsid w:val="0092657C"/>
    <w:rsid w:val="00926F57"/>
    <w:rsid w:val="00975703"/>
    <w:rsid w:val="009A6501"/>
    <w:rsid w:val="009F37ED"/>
    <w:rsid w:val="00A5002A"/>
    <w:rsid w:val="00AD4D50"/>
    <w:rsid w:val="00BE7713"/>
    <w:rsid w:val="00BF421E"/>
    <w:rsid w:val="00C31BEE"/>
    <w:rsid w:val="00CD461D"/>
    <w:rsid w:val="00E15A9C"/>
    <w:rsid w:val="00E56BDC"/>
    <w:rsid w:val="00EC244B"/>
    <w:rsid w:val="00EC3538"/>
    <w:rsid w:val="00F8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0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1002</Words>
  <Characters>7190</Characters>
  <Application>Microsoft Office Word</Application>
  <DocSecurity>0</DocSecurity>
  <Lines>130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6</cp:revision>
  <dcterms:created xsi:type="dcterms:W3CDTF">2026-03-28T09:44:00Z</dcterms:created>
  <dcterms:modified xsi:type="dcterms:W3CDTF">2026-04-05T11:36:00Z</dcterms:modified>
</cp:coreProperties>
</file>