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119D" w14:textId="77777777" w:rsidR="003B3EA3" w:rsidRDefault="003B3EA3" w:rsidP="003366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3EA3">
        <w:rPr>
          <w:rFonts w:ascii="Times New Roman" w:hAnsi="Times New Roman" w:cs="Times New Roman"/>
          <w:sz w:val="24"/>
          <w:szCs w:val="24"/>
        </w:rPr>
        <w:t>Влияние демографии на региональное экономическое развитие</w:t>
      </w:r>
      <w:r w:rsidRPr="003B3E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5832C" w14:textId="70CB96D3" w:rsidR="009A06F7" w:rsidRPr="003366D0" w:rsidRDefault="009A06F7" w:rsidP="003366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366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Юманов</w:t>
      </w:r>
      <w:proofErr w:type="spellEnd"/>
      <w:r w:rsidRPr="003366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Николай Валерьевич</w:t>
      </w:r>
    </w:p>
    <w:p w14:paraId="6425F1AB" w14:textId="1D592DED" w:rsidR="009A06F7" w:rsidRPr="003366D0" w:rsidRDefault="009A06F7" w:rsidP="003366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</w:p>
    <w:p w14:paraId="1EB5204A" w14:textId="77777777" w:rsidR="009A06F7" w:rsidRPr="003366D0" w:rsidRDefault="009A06F7" w:rsidP="003366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366D0">
        <w:rPr>
          <w:rFonts w:ascii="Times New Roman" w:hAnsi="Times New Roman" w:cs="Times New Roman"/>
          <w:sz w:val="24"/>
          <w:szCs w:val="24"/>
          <w:lang w:eastAsia="ru-RU"/>
        </w:rPr>
        <w:t>Байгулова</w:t>
      </w:r>
      <w:proofErr w:type="spellEnd"/>
      <w:r w:rsidRPr="003366D0">
        <w:rPr>
          <w:rFonts w:ascii="Times New Roman" w:hAnsi="Times New Roman" w:cs="Times New Roman"/>
          <w:sz w:val="24"/>
          <w:szCs w:val="24"/>
          <w:lang w:eastAsia="ru-RU"/>
        </w:rPr>
        <w:t xml:space="preserve"> Алсу </w:t>
      </w:r>
      <w:proofErr w:type="spellStart"/>
      <w:r w:rsidRPr="003366D0">
        <w:rPr>
          <w:rFonts w:ascii="Times New Roman" w:hAnsi="Times New Roman" w:cs="Times New Roman"/>
          <w:sz w:val="24"/>
          <w:szCs w:val="24"/>
          <w:lang w:eastAsia="ru-RU"/>
        </w:rPr>
        <w:t>Анваровна</w:t>
      </w:r>
      <w:proofErr w:type="spellEnd"/>
    </w:p>
    <w:p w14:paraId="25A47154" w14:textId="77777777" w:rsidR="009A06F7" w:rsidRPr="003366D0" w:rsidRDefault="009A06F7" w:rsidP="003366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руководитель, доцент, к.э.н. </w:t>
      </w:r>
    </w:p>
    <w:p w14:paraId="309C7111" w14:textId="4DA6308C" w:rsidR="009A06F7" w:rsidRPr="003366D0" w:rsidRDefault="009A06F7" w:rsidP="003366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366D0">
        <w:rPr>
          <w:rFonts w:ascii="Times New Roman" w:hAnsi="Times New Roman" w:cs="Times New Roman"/>
          <w:sz w:val="24"/>
          <w:szCs w:val="24"/>
          <w:lang w:eastAsia="ru-RU"/>
        </w:rPr>
        <w:t xml:space="preserve">Экономический факультет </w:t>
      </w:r>
      <w:proofErr w:type="spellStart"/>
      <w:r w:rsidRPr="003366D0">
        <w:rPr>
          <w:rFonts w:ascii="Times New Roman" w:hAnsi="Times New Roman" w:cs="Times New Roman"/>
          <w:sz w:val="24"/>
          <w:szCs w:val="24"/>
          <w:lang w:eastAsia="ru-RU"/>
        </w:rPr>
        <w:t>УлГУ</w:t>
      </w:r>
      <w:proofErr w:type="spellEnd"/>
    </w:p>
    <w:p w14:paraId="7CAA72F0" w14:textId="77777777" w:rsidR="009A06F7" w:rsidRPr="003366D0" w:rsidRDefault="009A06F7" w:rsidP="00336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2085241" w14:textId="298F9C39" w:rsidR="009A06F7" w:rsidRPr="003366D0" w:rsidRDefault="009A06F7" w:rsidP="00336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3366D0">
        <w:rPr>
          <w:rFonts w:ascii="Times New Roman" w:hAnsi="Times New Roman" w:cs="Times New Roman"/>
          <w:sz w:val="24"/>
          <w:szCs w:val="24"/>
        </w:rPr>
        <w:t>демографическая ситуация, кризис рождаемости, миграционные потоки, межрегиональные миграции, научная эмиграция.</w:t>
      </w:r>
    </w:p>
    <w:p w14:paraId="04486534" w14:textId="77777777" w:rsidR="009A06F7" w:rsidRPr="003366D0" w:rsidRDefault="009A06F7" w:rsidP="003366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76292B" w14:textId="75F1AA7C" w:rsidR="00496D91" w:rsidRPr="003366D0" w:rsidRDefault="00AC6036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Взаимосвяз</w:t>
      </w:r>
      <w:r w:rsidR="00496D91" w:rsidRPr="003366D0">
        <w:rPr>
          <w:rFonts w:ascii="Times New Roman" w:hAnsi="Times New Roman" w:cs="Times New Roman"/>
          <w:sz w:val="24"/>
          <w:szCs w:val="24"/>
        </w:rPr>
        <w:t>ь</w:t>
      </w:r>
      <w:r w:rsidRPr="003366D0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496D91" w:rsidRPr="003366D0">
        <w:rPr>
          <w:rFonts w:ascii="Times New Roman" w:hAnsi="Times New Roman" w:cs="Times New Roman"/>
          <w:sz w:val="24"/>
          <w:szCs w:val="24"/>
        </w:rPr>
        <w:t xml:space="preserve">экономическим развитием и </w:t>
      </w:r>
      <w:r w:rsidRPr="003366D0">
        <w:rPr>
          <w:rFonts w:ascii="Times New Roman" w:hAnsi="Times New Roman" w:cs="Times New Roman"/>
          <w:sz w:val="24"/>
          <w:szCs w:val="24"/>
        </w:rPr>
        <w:t>демографическ</w:t>
      </w:r>
      <w:r w:rsidR="00496D91" w:rsidRPr="003366D0">
        <w:rPr>
          <w:rFonts w:ascii="Times New Roman" w:hAnsi="Times New Roman" w:cs="Times New Roman"/>
          <w:sz w:val="24"/>
          <w:szCs w:val="24"/>
        </w:rPr>
        <w:t>ой ситуацией</w:t>
      </w:r>
      <w:r w:rsidRPr="003366D0">
        <w:rPr>
          <w:rFonts w:ascii="Times New Roman" w:hAnsi="Times New Roman" w:cs="Times New Roman"/>
          <w:sz w:val="24"/>
          <w:szCs w:val="24"/>
        </w:rPr>
        <w:t xml:space="preserve"> </w:t>
      </w:r>
      <w:r w:rsidR="00496D91" w:rsidRPr="003366D0">
        <w:rPr>
          <w:rFonts w:ascii="Times New Roman" w:hAnsi="Times New Roman" w:cs="Times New Roman"/>
          <w:sz w:val="24"/>
          <w:szCs w:val="24"/>
        </w:rPr>
        <w:t xml:space="preserve">в регионах </w:t>
      </w:r>
      <w:r w:rsidRPr="003366D0">
        <w:rPr>
          <w:rFonts w:ascii="Times New Roman" w:hAnsi="Times New Roman" w:cs="Times New Roman"/>
          <w:sz w:val="24"/>
          <w:szCs w:val="24"/>
        </w:rPr>
        <w:t>явля</w:t>
      </w:r>
      <w:r w:rsidR="00496D91" w:rsidRPr="003366D0">
        <w:rPr>
          <w:rFonts w:ascii="Times New Roman" w:hAnsi="Times New Roman" w:cs="Times New Roman"/>
          <w:sz w:val="24"/>
          <w:szCs w:val="24"/>
        </w:rPr>
        <w:t>е</w:t>
      </w:r>
      <w:r w:rsidRPr="003366D0">
        <w:rPr>
          <w:rFonts w:ascii="Times New Roman" w:hAnsi="Times New Roman" w:cs="Times New Roman"/>
          <w:sz w:val="24"/>
          <w:szCs w:val="24"/>
        </w:rPr>
        <w:t>тся предметом дискусси</w:t>
      </w:r>
      <w:r w:rsidR="00496D91" w:rsidRPr="003366D0">
        <w:rPr>
          <w:rFonts w:ascii="Times New Roman" w:hAnsi="Times New Roman" w:cs="Times New Roman"/>
          <w:sz w:val="24"/>
          <w:szCs w:val="24"/>
        </w:rPr>
        <w:t>и</w:t>
      </w:r>
      <w:r w:rsidRPr="003366D0">
        <w:rPr>
          <w:rFonts w:ascii="Times New Roman" w:hAnsi="Times New Roman" w:cs="Times New Roman"/>
          <w:sz w:val="24"/>
          <w:szCs w:val="24"/>
        </w:rPr>
        <w:t xml:space="preserve"> </w:t>
      </w:r>
      <w:r w:rsidR="00496D91" w:rsidRPr="003366D0">
        <w:rPr>
          <w:rFonts w:ascii="Times New Roman" w:hAnsi="Times New Roman" w:cs="Times New Roman"/>
          <w:sz w:val="24"/>
          <w:szCs w:val="24"/>
        </w:rPr>
        <w:t>начиная с 19 века</w:t>
      </w:r>
      <w:r w:rsidR="009357FF" w:rsidRPr="003366D0">
        <w:rPr>
          <w:rFonts w:ascii="Times New Roman" w:hAnsi="Times New Roman" w:cs="Times New Roman"/>
          <w:sz w:val="24"/>
          <w:szCs w:val="24"/>
        </w:rPr>
        <w:t xml:space="preserve"> [</w:t>
      </w:r>
      <w:r w:rsidR="00630B2C">
        <w:rPr>
          <w:rFonts w:ascii="Times New Roman" w:hAnsi="Times New Roman" w:cs="Times New Roman"/>
          <w:sz w:val="24"/>
          <w:szCs w:val="24"/>
        </w:rPr>
        <w:t>2</w:t>
      </w:r>
      <w:r w:rsidR="009357FF" w:rsidRPr="003366D0">
        <w:rPr>
          <w:rFonts w:ascii="Times New Roman" w:hAnsi="Times New Roman" w:cs="Times New Roman"/>
          <w:sz w:val="24"/>
          <w:szCs w:val="24"/>
        </w:rPr>
        <w:t>]</w:t>
      </w:r>
      <w:r w:rsidR="00496D91" w:rsidRPr="003366D0">
        <w:rPr>
          <w:rFonts w:ascii="Times New Roman" w:hAnsi="Times New Roman" w:cs="Times New Roman"/>
          <w:sz w:val="24"/>
          <w:szCs w:val="24"/>
        </w:rPr>
        <w:t>:</w:t>
      </w:r>
    </w:p>
    <w:p w14:paraId="6C675A13" w14:textId="741D2698" w:rsidR="00496D91" w:rsidRPr="003366D0" w:rsidRDefault="00496D9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– «рост населения приводит к росту безработицы и бедности» – теория </w:t>
      </w:r>
      <w:proofErr w:type="spellStart"/>
      <w:r w:rsidRPr="003366D0">
        <w:rPr>
          <w:rFonts w:ascii="Times New Roman" w:hAnsi="Times New Roman" w:cs="Times New Roman"/>
          <w:sz w:val="24"/>
          <w:szCs w:val="24"/>
        </w:rPr>
        <w:t>Т.Мальтуса</w:t>
      </w:r>
      <w:proofErr w:type="spellEnd"/>
      <w:r w:rsidRPr="003366D0">
        <w:rPr>
          <w:rFonts w:ascii="Times New Roman" w:hAnsi="Times New Roman" w:cs="Times New Roman"/>
          <w:sz w:val="24"/>
          <w:szCs w:val="24"/>
        </w:rPr>
        <w:t xml:space="preserve"> в 19 веке; </w:t>
      </w:r>
    </w:p>
    <w:p w14:paraId="6974826D" w14:textId="68A88CF6" w:rsidR="00496D91" w:rsidRPr="003366D0" w:rsidRDefault="00496D9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– теория перенаселения планеты – 20 век;</w:t>
      </w:r>
    </w:p>
    <w:p w14:paraId="1540CEF0" w14:textId="188DF0E4" w:rsidR="00496D91" w:rsidRPr="003366D0" w:rsidRDefault="00496D9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– роботизация приведет к появлению «лишнего» населения – 20 век;</w:t>
      </w:r>
    </w:p>
    <w:p w14:paraId="5904D858" w14:textId="7E204807" w:rsidR="00496D91" w:rsidRPr="003366D0" w:rsidRDefault="00496D9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– снижение численности работоспособного населения приведет не только к кризису пенсионной системы во всем мире, но и к спаду экономики в целом – 21 век.</w:t>
      </w:r>
    </w:p>
    <w:p w14:paraId="5A4618D9" w14:textId="1850235D" w:rsidR="00AC6036" w:rsidRPr="003366D0" w:rsidRDefault="00496D9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О</w:t>
      </w:r>
      <w:r w:rsidR="00AC6036" w:rsidRPr="003366D0">
        <w:rPr>
          <w:rFonts w:ascii="Times New Roman" w:hAnsi="Times New Roman" w:cs="Times New Roman"/>
          <w:sz w:val="24"/>
          <w:szCs w:val="24"/>
        </w:rPr>
        <w:t>т демографической ситуации в регионе зависят:</w:t>
      </w:r>
    </w:p>
    <w:p w14:paraId="1845E112" w14:textId="77777777" w:rsidR="00496D91" w:rsidRPr="003366D0" w:rsidRDefault="00496D9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– предложение на рынке труда;</w:t>
      </w:r>
    </w:p>
    <w:p w14:paraId="41B23AFF" w14:textId="4AF9B055" w:rsidR="00AC6036" w:rsidRPr="003366D0" w:rsidRDefault="00496D9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– с</w:t>
      </w:r>
      <w:r w:rsidR="00AC6036" w:rsidRPr="003366D0">
        <w:rPr>
          <w:rFonts w:ascii="Times New Roman" w:hAnsi="Times New Roman" w:cs="Times New Roman"/>
          <w:sz w:val="24"/>
          <w:szCs w:val="24"/>
        </w:rPr>
        <w:t>труктура спроса на товары и услуги</w:t>
      </w:r>
      <w:r w:rsidR="00CF6FF6" w:rsidRPr="003366D0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AC6036" w:rsidRPr="003366D0">
        <w:rPr>
          <w:rFonts w:ascii="Times New Roman" w:hAnsi="Times New Roman" w:cs="Times New Roman"/>
          <w:sz w:val="24"/>
          <w:szCs w:val="24"/>
        </w:rPr>
        <w:t>зависит от половозрастной структуры населения</w:t>
      </w:r>
      <w:r w:rsidRPr="003366D0">
        <w:rPr>
          <w:rFonts w:ascii="Times New Roman" w:hAnsi="Times New Roman" w:cs="Times New Roman"/>
          <w:sz w:val="24"/>
          <w:szCs w:val="24"/>
        </w:rPr>
        <w:t>;</w:t>
      </w:r>
    </w:p>
    <w:p w14:paraId="06C8E712" w14:textId="77777777" w:rsidR="00496D91" w:rsidRPr="003366D0" w:rsidRDefault="00496D9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– объем налоговых поступлений;</w:t>
      </w:r>
    </w:p>
    <w:p w14:paraId="0345D78B" w14:textId="7CE53674" w:rsidR="00AC6036" w:rsidRPr="003366D0" w:rsidRDefault="00496D9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– н</w:t>
      </w:r>
      <w:r w:rsidR="00AC6036" w:rsidRPr="003366D0">
        <w:rPr>
          <w:rFonts w:ascii="Times New Roman" w:hAnsi="Times New Roman" w:cs="Times New Roman"/>
          <w:sz w:val="24"/>
          <w:szCs w:val="24"/>
        </w:rPr>
        <w:t>агрузка на систему пенсионного и медицинского страхования, нагрузка на государственный бюджет</w:t>
      </w:r>
      <w:r w:rsidRPr="003366D0">
        <w:rPr>
          <w:rFonts w:ascii="Times New Roman" w:hAnsi="Times New Roman" w:cs="Times New Roman"/>
          <w:sz w:val="24"/>
          <w:szCs w:val="24"/>
        </w:rPr>
        <w:t>.</w:t>
      </w:r>
    </w:p>
    <w:p w14:paraId="2BF5140E" w14:textId="75345BCD" w:rsidR="009357FF" w:rsidRPr="003366D0" w:rsidRDefault="009357FF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Еще недавно Фонд ООН по проблемам народонаселения отме</w:t>
      </w:r>
      <w:r w:rsidR="00B23E57" w:rsidRPr="003366D0">
        <w:rPr>
          <w:rFonts w:ascii="Times New Roman" w:hAnsi="Times New Roman" w:cs="Times New Roman"/>
          <w:sz w:val="24"/>
          <w:szCs w:val="24"/>
        </w:rPr>
        <w:t>чал</w:t>
      </w:r>
      <w:r w:rsidRPr="003366D0">
        <w:rPr>
          <w:rFonts w:ascii="Times New Roman" w:hAnsi="Times New Roman" w:cs="Times New Roman"/>
          <w:sz w:val="24"/>
          <w:szCs w:val="24"/>
        </w:rPr>
        <w:t xml:space="preserve">, что определяющим демографическим фактором является изменение возрастной пирамиды, а не сам по себе демографический рост. </w:t>
      </w:r>
      <w:r w:rsidR="007A29C7" w:rsidRPr="003366D0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3366D0">
        <w:rPr>
          <w:rFonts w:ascii="Times New Roman" w:hAnsi="Times New Roman" w:cs="Times New Roman"/>
          <w:sz w:val="24"/>
          <w:szCs w:val="24"/>
        </w:rPr>
        <w:t xml:space="preserve">на тот момент </w:t>
      </w:r>
      <w:r w:rsidR="007A29C7" w:rsidRPr="003366D0">
        <w:rPr>
          <w:rFonts w:ascii="Times New Roman" w:hAnsi="Times New Roman" w:cs="Times New Roman"/>
          <w:sz w:val="24"/>
          <w:szCs w:val="24"/>
        </w:rPr>
        <w:t xml:space="preserve">численность населения росла за счет увеличения продолжительности жизни. </w:t>
      </w:r>
      <w:r w:rsidRPr="003366D0">
        <w:rPr>
          <w:rFonts w:ascii="Times New Roman" w:hAnsi="Times New Roman" w:cs="Times New Roman"/>
          <w:sz w:val="24"/>
          <w:szCs w:val="24"/>
        </w:rPr>
        <w:t xml:space="preserve">Сегодня речь уже идет о демографическом спаде. </w:t>
      </w:r>
    </w:p>
    <w:p w14:paraId="16389637" w14:textId="78BC2AD0" w:rsidR="009357FF" w:rsidRPr="003366D0" w:rsidRDefault="009357FF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«Огромное число людей не могут создать такие семьи, какие они хотят, – заявила Исполнительный директор ЮНФПА Наталия Канем. – Проблема – не в отсутствии желания, а в отсутствии выбора, и это имеет серьезные последствия для каждого и для общества в целом. Это и есть реальный кризис рождаемости». </w:t>
      </w:r>
      <w:r w:rsidR="009503DE" w:rsidRPr="003366D0">
        <w:rPr>
          <w:rFonts w:ascii="Times New Roman" w:hAnsi="Times New Roman" w:cs="Times New Roman"/>
          <w:sz w:val="24"/>
          <w:szCs w:val="24"/>
        </w:rPr>
        <w:t xml:space="preserve">… </w:t>
      </w:r>
      <w:r w:rsidRPr="003366D0">
        <w:rPr>
          <w:rFonts w:ascii="Times New Roman" w:hAnsi="Times New Roman" w:cs="Times New Roman"/>
          <w:sz w:val="24"/>
          <w:szCs w:val="24"/>
        </w:rPr>
        <w:t>Среди ключевых причин, которые называют респонденты, – высокая стоимость воспитания детей, нестабильность в сфере труда, нехватка доступного жилья, беспокойство о будущем мира и отсутствие подходящего партнера. Как подчеркивается в докладе, на возникновение этих факторов влияют экономическая нестабильност</w:t>
      </w:r>
      <w:r w:rsidR="007A29C7" w:rsidRPr="003366D0">
        <w:rPr>
          <w:rFonts w:ascii="Times New Roman" w:hAnsi="Times New Roman" w:cs="Times New Roman"/>
          <w:sz w:val="24"/>
          <w:szCs w:val="24"/>
        </w:rPr>
        <w:t>ь</w:t>
      </w:r>
      <w:r w:rsidRPr="003366D0">
        <w:rPr>
          <w:rFonts w:ascii="Times New Roman" w:hAnsi="Times New Roman" w:cs="Times New Roman"/>
          <w:sz w:val="24"/>
          <w:szCs w:val="24"/>
        </w:rPr>
        <w:t xml:space="preserve"> и </w:t>
      </w:r>
      <w:r w:rsidRPr="00630B2C">
        <w:rPr>
          <w:rFonts w:ascii="Times New Roman" w:hAnsi="Times New Roman" w:cs="Times New Roman"/>
          <w:sz w:val="24"/>
          <w:szCs w:val="24"/>
        </w:rPr>
        <w:t>сексистские нормы</w:t>
      </w:r>
      <w:r w:rsidR="009503DE" w:rsidRPr="00630B2C">
        <w:rPr>
          <w:rFonts w:ascii="Times New Roman" w:hAnsi="Times New Roman" w:cs="Times New Roman"/>
          <w:sz w:val="24"/>
          <w:szCs w:val="24"/>
        </w:rPr>
        <w:t xml:space="preserve"> [</w:t>
      </w:r>
      <w:r w:rsidR="00630B2C" w:rsidRPr="00630B2C">
        <w:rPr>
          <w:rFonts w:ascii="Times New Roman" w:hAnsi="Times New Roman" w:cs="Times New Roman"/>
          <w:sz w:val="24"/>
          <w:szCs w:val="24"/>
        </w:rPr>
        <w:t>1</w:t>
      </w:r>
      <w:r w:rsidR="009503DE" w:rsidRPr="00630B2C">
        <w:rPr>
          <w:rFonts w:ascii="Times New Roman" w:hAnsi="Times New Roman" w:cs="Times New Roman"/>
          <w:sz w:val="24"/>
          <w:szCs w:val="24"/>
        </w:rPr>
        <w:t>]</w:t>
      </w:r>
      <w:r w:rsidRPr="00630B2C">
        <w:rPr>
          <w:rFonts w:ascii="Times New Roman" w:hAnsi="Times New Roman" w:cs="Times New Roman"/>
          <w:sz w:val="24"/>
          <w:szCs w:val="24"/>
        </w:rPr>
        <w:t>.</w:t>
      </w:r>
    </w:p>
    <w:p w14:paraId="296AB0C3" w14:textId="59F3817C" w:rsidR="00AC6036" w:rsidRPr="003366D0" w:rsidRDefault="0093127C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Нехватка </w:t>
      </w:r>
      <w:r w:rsidR="00AC40B0" w:rsidRPr="003366D0">
        <w:rPr>
          <w:rFonts w:ascii="Times New Roman" w:hAnsi="Times New Roman" w:cs="Times New Roman"/>
          <w:sz w:val="24"/>
          <w:szCs w:val="24"/>
        </w:rPr>
        <w:t>граждан</w:t>
      </w:r>
      <w:r w:rsidRPr="003366D0">
        <w:rPr>
          <w:rFonts w:ascii="Times New Roman" w:hAnsi="Times New Roman" w:cs="Times New Roman"/>
          <w:sz w:val="24"/>
          <w:szCs w:val="24"/>
        </w:rPr>
        <w:t xml:space="preserve"> трудоспособного возраста приведет к снижение ВРП (валового регионального продукта)</w:t>
      </w:r>
      <w:r w:rsidR="00AC40B0" w:rsidRPr="003366D0">
        <w:rPr>
          <w:rFonts w:ascii="Times New Roman" w:hAnsi="Times New Roman" w:cs="Times New Roman"/>
          <w:sz w:val="24"/>
          <w:szCs w:val="24"/>
        </w:rPr>
        <w:t xml:space="preserve"> не только в абсолютном выражении, но и в расчете на душу населения. Роботизация и развитие ресурсосберегающих технологий не успевают компенсировать снижение </w:t>
      </w:r>
      <w:r w:rsidR="007A29C7" w:rsidRPr="003366D0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="00AC40B0" w:rsidRPr="003366D0">
        <w:rPr>
          <w:rFonts w:ascii="Times New Roman" w:hAnsi="Times New Roman" w:cs="Times New Roman"/>
          <w:sz w:val="24"/>
          <w:szCs w:val="24"/>
        </w:rPr>
        <w:t xml:space="preserve">трудовых ресурсов. </w:t>
      </w:r>
      <w:r w:rsidR="007A29C7" w:rsidRPr="003366D0">
        <w:rPr>
          <w:rFonts w:ascii="Times New Roman" w:hAnsi="Times New Roman" w:cs="Times New Roman"/>
          <w:sz w:val="24"/>
          <w:szCs w:val="24"/>
        </w:rPr>
        <w:t>При этом</w:t>
      </w:r>
      <w:r w:rsidR="00AC6036" w:rsidRPr="003366D0">
        <w:rPr>
          <w:rFonts w:ascii="Times New Roman" w:hAnsi="Times New Roman" w:cs="Times New Roman"/>
          <w:sz w:val="24"/>
          <w:szCs w:val="24"/>
        </w:rPr>
        <w:t xml:space="preserve"> </w:t>
      </w:r>
      <w:r w:rsidR="00AC40B0" w:rsidRPr="003366D0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AC6036" w:rsidRPr="003366D0">
        <w:rPr>
          <w:rFonts w:ascii="Times New Roman" w:hAnsi="Times New Roman" w:cs="Times New Roman"/>
          <w:sz w:val="24"/>
          <w:szCs w:val="24"/>
        </w:rPr>
        <w:t>темп</w:t>
      </w:r>
      <w:r w:rsidR="00AC40B0" w:rsidRPr="003366D0">
        <w:rPr>
          <w:rFonts w:ascii="Times New Roman" w:hAnsi="Times New Roman" w:cs="Times New Roman"/>
          <w:sz w:val="24"/>
          <w:szCs w:val="24"/>
        </w:rPr>
        <w:t>ов</w:t>
      </w:r>
      <w:r w:rsidR="00AC6036" w:rsidRPr="003366D0">
        <w:rPr>
          <w:rFonts w:ascii="Times New Roman" w:hAnsi="Times New Roman" w:cs="Times New Roman"/>
          <w:sz w:val="24"/>
          <w:szCs w:val="24"/>
        </w:rPr>
        <w:t xml:space="preserve"> экономического роста</w:t>
      </w:r>
      <w:r w:rsidR="00AC40B0" w:rsidRPr="003366D0">
        <w:rPr>
          <w:rFonts w:ascii="Times New Roman" w:hAnsi="Times New Roman" w:cs="Times New Roman"/>
          <w:sz w:val="24"/>
          <w:szCs w:val="24"/>
        </w:rPr>
        <w:t xml:space="preserve"> невозможно без </w:t>
      </w:r>
      <w:r w:rsidR="009503DE" w:rsidRPr="003366D0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="00AC40B0" w:rsidRPr="003366D0">
        <w:rPr>
          <w:rFonts w:ascii="Times New Roman" w:hAnsi="Times New Roman" w:cs="Times New Roman"/>
          <w:sz w:val="24"/>
          <w:szCs w:val="24"/>
        </w:rPr>
        <w:t>вовлечения экономически активного населения.</w:t>
      </w:r>
    </w:p>
    <w:p w14:paraId="2295205F" w14:textId="2E280C5F" w:rsidR="007A29C7" w:rsidRPr="003366D0" w:rsidRDefault="007A29C7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Сегодня мы наблюдаем конкуренцию развитых стран за </w:t>
      </w:r>
      <w:r w:rsidR="00A46017" w:rsidRPr="003366D0">
        <w:rPr>
          <w:rFonts w:ascii="Times New Roman" w:hAnsi="Times New Roman" w:cs="Times New Roman"/>
          <w:sz w:val="24"/>
          <w:szCs w:val="24"/>
        </w:rPr>
        <w:t>миграционные потоки именно молодых трудоспособных людей; в приоритете высококвалифицированные кадры. Наблюдается тенденция снижения стоимости обучения для иностранцев в вузах с прицелом на их дальнейшую локацию в этой стране, а также ограничение для иммиграции людей возрастных, с хроническим заболеваниями, так как это дополнительная нагрузка на социальный бюджет.</w:t>
      </w:r>
    </w:p>
    <w:p w14:paraId="0105F690" w14:textId="54BC5A9C" w:rsidR="00AC6036" w:rsidRPr="003366D0" w:rsidRDefault="00A46017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В начале 21 века в России </w:t>
      </w:r>
      <w:r w:rsidR="00AC6036" w:rsidRPr="003366D0">
        <w:rPr>
          <w:rFonts w:ascii="Times New Roman" w:hAnsi="Times New Roman" w:cs="Times New Roman"/>
          <w:sz w:val="24"/>
          <w:szCs w:val="24"/>
        </w:rPr>
        <w:t>миграционны</w:t>
      </w:r>
      <w:r w:rsidRPr="003366D0">
        <w:rPr>
          <w:rFonts w:ascii="Times New Roman" w:hAnsi="Times New Roman" w:cs="Times New Roman"/>
          <w:sz w:val="24"/>
          <w:szCs w:val="24"/>
        </w:rPr>
        <w:t>е</w:t>
      </w:r>
      <w:r w:rsidR="00AC6036" w:rsidRPr="003366D0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Pr="003366D0">
        <w:rPr>
          <w:rFonts w:ascii="Times New Roman" w:hAnsi="Times New Roman" w:cs="Times New Roman"/>
          <w:sz w:val="24"/>
          <w:szCs w:val="24"/>
        </w:rPr>
        <w:t>ы</w:t>
      </w:r>
      <w:r w:rsidR="00FC7E31" w:rsidRPr="003366D0">
        <w:rPr>
          <w:rFonts w:ascii="Times New Roman" w:hAnsi="Times New Roman" w:cs="Times New Roman"/>
          <w:sz w:val="24"/>
          <w:szCs w:val="24"/>
        </w:rPr>
        <w:t xml:space="preserve"> оказывали </w:t>
      </w:r>
      <w:r w:rsidRPr="003366D0">
        <w:rPr>
          <w:rFonts w:ascii="Times New Roman" w:hAnsi="Times New Roman" w:cs="Times New Roman"/>
          <w:sz w:val="24"/>
          <w:szCs w:val="24"/>
        </w:rPr>
        <w:t xml:space="preserve">положительное </w:t>
      </w:r>
      <w:r w:rsidR="00FC7E31" w:rsidRPr="003366D0">
        <w:rPr>
          <w:rFonts w:ascii="Times New Roman" w:hAnsi="Times New Roman" w:cs="Times New Roman"/>
          <w:sz w:val="24"/>
          <w:szCs w:val="24"/>
        </w:rPr>
        <w:t>влияние</w:t>
      </w:r>
      <w:r w:rsidRPr="003366D0">
        <w:rPr>
          <w:rFonts w:ascii="Times New Roman" w:hAnsi="Times New Roman" w:cs="Times New Roman"/>
          <w:sz w:val="24"/>
          <w:szCs w:val="24"/>
        </w:rPr>
        <w:t xml:space="preserve"> </w:t>
      </w:r>
      <w:r w:rsidR="00AC6036" w:rsidRPr="003366D0">
        <w:rPr>
          <w:rFonts w:ascii="Times New Roman" w:hAnsi="Times New Roman" w:cs="Times New Roman"/>
          <w:sz w:val="24"/>
          <w:szCs w:val="24"/>
        </w:rPr>
        <w:t>за счет притока мигрантов из бывших союзных республик</w:t>
      </w:r>
      <w:r w:rsidRPr="003366D0">
        <w:rPr>
          <w:rFonts w:ascii="Times New Roman" w:hAnsi="Times New Roman" w:cs="Times New Roman"/>
          <w:sz w:val="24"/>
          <w:szCs w:val="24"/>
        </w:rPr>
        <w:t xml:space="preserve">. Однако уже в этот период наблюдалась негативная </w:t>
      </w:r>
      <w:r w:rsidR="00F64935" w:rsidRPr="003366D0">
        <w:rPr>
          <w:rFonts w:ascii="Times New Roman" w:hAnsi="Times New Roman" w:cs="Times New Roman"/>
          <w:sz w:val="24"/>
          <w:szCs w:val="24"/>
        </w:rPr>
        <w:t xml:space="preserve">эмиграционная </w:t>
      </w:r>
      <w:r w:rsidRPr="003366D0">
        <w:rPr>
          <w:rFonts w:ascii="Times New Roman" w:hAnsi="Times New Roman" w:cs="Times New Roman"/>
          <w:sz w:val="24"/>
          <w:szCs w:val="24"/>
        </w:rPr>
        <w:t xml:space="preserve">тенденция, которая со временем усилилась в виде </w:t>
      </w:r>
      <w:r w:rsidRPr="003366D0">
        <w:rPr>
          <w:rFonts w:ascii="Times New Roman" w:hAnsi="Times New Roman" w:cs="Times New Roman"/>
          <w:sz w:val="24"/>
          <w:szCs w:val="24"/>
        </w:rPr>
        <w:lastRenderedPageBreak/>
        <w:t>«утечки мозгов».</w:t>
      </w:r>
      <w:r w:rsidR="00FC7E31" w:rsidRPr="003366D0">
        <w:rPr>
          <w:rFonts w:ascii="Times New Roman" w:hAnsi="Times New Roman" w:cs="Times New Roman"/>
          <w:sz w:val="24"/>
          <w:szCs w:val="24"/>
        </w:rPr>
        <w:t xml:space="preserve"> На рисунке 1 представлен</w:t>
      </w:r>
      <w:r w:rsidR="00630B2C">
        <w:rPr>
          <w:rFonts w:ascii="Times New Roman" w:hAnsi="Times New Roman" w:cs="Times New Roman"/>
          <w:sz w:val="24"/>
          <w:szCs w:val="24"/>
        </w:rPr>
        <w:t>а</w:t>
      </w:r>
      <w:r w:rsidR="00FC7E31" w:rsidRPr="003366D0">
        <w:rPr>
          <w:rFonts w:ascii="Times New Roman" w:hAnsi="Times New Roman" w:cs="Times New Roman"/>
          <w:sz w:val="24"/>
          <w:szCs w:val="24"/>
        </w:rPr>
        <w:t xml:space="preserve"> </w:t>
      </w:r>
      <w:r w:rsidR="00630B2C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="00FC7E31" w:rsidRPr="003366D0">
        <w:rPr>
          <w:rFonts w:ascii="Times New Roman" w:hAnsi="Times New Roman" w:cs="Times New Roman"/>
          <w:sz w:val="24"/>
          <w:szCs w:val="24"/>
        </w:rPr>
        <w:t>численност</w:t>
      </w:r>
      <w:r w:rsidR="00630B2C">
        <w:rPr>
          <w:rFonts w:ascii="Times New Roman" w:hAnsi="Times New Roman" w:cs="Times New Roman"/>
          <w:sz w:val="24"/>
          <w:szCs w:val="24"/>
        </w:rPr>
        <w:t>и</w:t>
      </w:r>
      <w:r w:rsidR="00FC7E31" w:rsidRPr="003366D0">
        <w:rPr>
          <w:rFonts w:ascii="Times New Roman" w:hAnsi="Times New Roman" w:cs="Times New Roman"/>
          <w:sz w:val="24"/>
          <w:szCs w:val="24"/>
        </w:rPr>
        <w:t xml:space="preserve"> населения РСФСР и РФ за 100 лет.</w:t>
      </w:r>
    </w:p>
    <w:p w14:paraId="2B89B994" w14:textId="77777777" w:rsidR="00FC7E31" w:rsidRPr="003366D0" w:rsidRDefault="00FC7E3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016D23" w14:textId="7600465E" w:rsidR="00FC7E31" w:rsidRPr="003366D0" w:rsidRDefault="00FC7E31" w:rsidP="00336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6D0">
        <w:rPr>
          <w:noProof/>
        </w:rPr>
        <w:drawing>
          <wp:inline distT="0" distB="0" distL="0" distR="0" wp14:anchorId="03987FDC" wp14:editId="69EA16F3">
            <wp:extent cx="6120130" cy="2997200"/>
            <wp:effectExtent l="0" t="0" r="0" b="0"/>
            <wp:docPr id="4" name="Объект 3" descr="Численность населения в РФ за период 1920-2020 год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Численность населения в РФ за период 1920-2020 год"/>
                    <pic:cNvPicPr>
                      <a:picLocks noGr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8BF4B" w14:textId="56AB7403" w:rsidR="00FC7E31" w:rsidRPr="003366D0" w:rsidRDefault="00FC7E3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Рис.1. Численность населения РСФСР и РФ за 100 лет</w:t>
      </w:r>
      <w:r w:rsidR="0097343D">
        <w:rPr>
          <w:rFonts w:ascii="Times New Roman" w:hAnsi="Times New Roman" w:cs="Times New Roman"/>
          <w:sz w:val="24"/>
          <w:szCs w:val="24"/>
        </w:rPr>
        <w:t>.</w:t>
      </w:r>
    </w:p>
    <w:p w14:paraId="444F79F4" w14:textId="77777777" w:rsidR="00FC7E31" w:rsidRPr="003366D0" w:rsidRDefault="00FC7E31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E5E357" w14:textId="11A5AB84" w:rsidR="00AC6036" w:rsidRPr="003366D0" w:rsidRDefault="00F70FDE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6D0">
        <w:rPr>
          <w:rFonts w:ascii="Times New Roman" w:hAnsi="Times New Roman" w:cs="Times New Roman"/>
          <w:sz w:val="24"/>
          <w:szCs w:val="24"/>
        </w:rPr>
        <w:t>Большая проблема связана со с</w:t>
      </w:r>
      <w:r w:rsidR="00AC6036" w:rsidRPr="003366D0">
        <w:rPr>
          <w:rFonts w:ascii="Times New Roman" w:hAnsi="Times New Roman" w:cs="Times New Roman"/>
          <w:sz w:val="24"/>
          <w:szCs w:val="24"/>
        </w:rPr>
        <w:t>мен</w:t>
      </w:r>
      <w:r w:rsidRPr="003366D0">
        <w:rPr>
          <w:rFonts w:ascii="Times New Roman" w:hAnsi="Times New Roman" w:cs="Times New Roman"/>
          <w:sz w:val="24"/>
          <w:szCs w:val="24"/>
        </w:rPr>
        <w:t>ой</w:t>
      </w:r>
      <w:r w:rsidR="00AC6036" w:rsidRPr="003366D0">
        <w:rPr>
          <w:rFonts w:ascii="Times New Roman" w:hAnsi="Times New Roman" w:cs="Times New Roman"/>
          <w:sz w:val="24"/>
          <w:szCs w:val="24"/>
        </w:rPr>
        <w:t xml:space="preserve"> вектора меж</w:t>
      </w:r>
      <w:r w:rsidRPr="003366D0">
        <w:rPr>
          <w:rFonts w:ascii="Times New Roman" w:hAnsi="Times New Roman" w:cs="Times New Roman"/>
          <w:sz w:val="24"/>
          <w:szCs w:val="24"/>
        </w:rPr>
        <w:t>региональных</w:t>
      </w:r>
      <w:r w:rsidR="00AC6036" w:rsidRPr="003366D0">
        <w:rPr>
          <w:rFonts w:ascii="Times New Roman" w:hAnsi="Times New Roman" w:cs="Times New Roman"/>
          <w:sz w:val="24"/>
          <w:szCs w:val="24"/>
        </w:rPr>
        <w:t xml:space="preserve"> миграционных процессов: из районов нового освоения в старо обжитые районы, что обостряет социально-демографические проблемы развития регионов выхода и вселения мигрантов.</w:t>
      </w:r>
      <w:r w:rsidRPr="003366D0">
        <w:rPr>
          <w:rFonts w:ascii="Times New Roman" w:hAnsi="Times New Roman" w:cs="Times New Roman"/>
          <w:sz w:val="24"/>
          <w:szCs w:val="24"/>
        </w:rPr>
        <w:t xml:space="preserve"> </w:t>
      </w:r>
      <w:r w:rsidR="00AC6036" w:rsidRPr="003366D0">
        <w:rPr>
          <w:rFonts w:ascii="Times New Roman" w:hAnsi="Times New Roman" w:cs="Times New Roman"/>
          <w:sz w:val="24"/>
          <w:szCs w:val="24"/>
        </w:rPr>
        <w:t xml:space="preserve">Миграционный отток более молодого населения из регионов нового освоения значительно ускоряет процесс старения </w:t>
      </w:r>
      <w:r w:rsidR="0097343D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AC6036" w:rsidRPr="003366D0">
        <w:rPr>
          <w:rFonts w:ascii="Times New Roman" w:hAnsi="Times New Roman" w:cs="Times New Roman"/>
          <w:sz w:val="24"/>
          <w:szCs w:val="24"/>
        </w:rPr>
        <w:t>населения. Следовательно, меж</w:t>
      </w:r>
      <w:r w:rsidRPr="003366D0">
        <w:rPr>
          <w:rFonts w:ascii="Times New Roman" w:hAnsi="Times New Roman" w:cs="Times New Roman"/>
          <w:sz w:val="24"/>
          <w:szCs w:val="24"/>
        </w:rPr>
        <w:t>региональные</w:t>
      </w:r>
      <w:r w:rsidR="00AC6036" w:rsidRPr="003366D0">
        <w:rPr>
          <w:rFonts w:ascii="Times New Roman" w:hAnsi="Times New Roman" w:cs="Times New Roman"/>
          <w:sz w:val="24"/>
          <w:szCs w:val="24"/>
        </w:rPr>
        <w:t xml:space="preserve"> миграции – фактор разрушения демографического и трудового потенциалов </w:t>
      </w:r>
      <w:r w:rsidR="00205D32" w:rsidRPr="003366D0">
        <w:rPr>
          <w:rFonts w:ascii="Times New Roman" w:hAnsi="Times New Roman" w:cs="Times New Roman"/>
          <w:sz w:val="24"/>
          <w:szCs w:val="24"/>
        </w:rPr>
        <w:t>северных и восточных районов страны [</w:t>
      </w:r>
      <w:r w:rsidR="00630B2C" w:rsidRPr="00630B2C">
        <w:rPr>
          <w:rFonts w:ascii="Times New Roman" w:hAnsi="Times New Roman" w:cs="Times New Roman"/>
          <w:sz w:val="24"/>
          <w:szCs w:val="24"/>
        </w:rPr>
        <w:t>3</w:t>
      </w:r>
      <w:r w:rsidR="00205D32" w:rsidRPr="003366D0">
        <w:rPr>
          <w:rFonts w:ascii="Times New Roman" w:hAnsi="Times New Roman" w:cs="Times New Roman"/>
          <w:sz w:val="24"/>
          <w:szCs w:val="24"/>
        </w:rPr>
        <w:t>]</w:t>
      </w:r>
      <w:r w:rsidR="00AC6036" w:rsidRPr="003366D0">
        <w:rPr>
          <w:rFonts w:ascii="Times New Roman" w:hAnsi="Times New Roman" w:cs="Times New Roman"/>
          <w:sz w:val="24"/>
          <w:szCs w:val="24"/>
        </w:rPr>
        <w:t>.</w:t>
      </w:r>
      <w:r w:rsidR="00205D32" w:rsidRPr="00336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6AACE" w14:textId="76E27A80" w:rsidR="00AC6036" w:rsidRPr="003366D0" w:rsidRDefault="00AC6036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Основные факторы, способствующие естественной убыли населения</w:t>
      </w:r>
      <w:r w:rsidR="00205D32" w:rsidRPr="003366D0">
        <w:rPr>
          <w:rFonts w:ascii="Times New Roman" w:hAnsi="Times New Roman" w:cs="Times New Roman"/>
          <w:sz w:val="24"/>
          <w:szCs w:val="24"/>
        </w:rPr>
        <w:t xml:space="preserve"> в РФ, мало отличаются от общемировых</w:t>
      </w:r>
      <w:r w:rsidRPr="003366D0">
        <w:rPr>
          <w:rFonts w:ascii="Times New Roman" w:hAnsi="Times New Roman" w:cs="Times New Roman"/>
          <w:sz w:val="24"/>
          <w:szCs w:val="24"/>
        </w:rPr>
        <w:t>:</w:t>
      </w:r>
    </w:p>
    <w:p w14:paraId="51BE32BD" w14:textId="7CD9CC03" w:rsidR="00F64935" w:rsidRPr="003366D0" w:rsidRDefault="00F64935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– рост требований к уровню жизни у </w:t>
      </w:r>
      <w:r w:rsidR="0097343D">
        <w:rPr>
          <w:rFonts w:ascii="Times New Roman" w:hAnsi="Times New Roman" w:cs="Times New Roman"/>
          <w:sz w:val="24"/>
          <w:szCs w:val="24"/>
        </w:rPr>
        <w:t xml:space="preserve">молодого </w:t>
      </w:r>
      <w:r w:rsidRPr="003366D0">
        <w:rPr>
          <w:rFonts w:ascii="Times New Roman" w:hAnsi="Times New Roman" w:cs="Times New Roman"/>
          <w:sz w:val="24"/>
          <w:szCs w:val="24"/>
        </w:rPr>
        <w:t>населения;</w:t>
      </w:r>
    </w:p>
    <w:p w14:paraId="0C438AA3" w14:textId="58C20E0C" w:rsidR="00AC6036" w:rsidRPr="003366D0" w:rsidRDefault="00F64935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– </w:t>
      </w:r>
      <w:r w:rsidR="00AC6036" w:rsidRPr="003366D0">
        <w:rPr>
          <w:rFonts w:ascii="Times New Roman" w:hAnsi="Times New Roman" w:cs="Times New Roman"/>
          <w:sz w:val="24"/>
          <w:szCs w:val="24"/>
        </w:rPr>
        <w:t>снижение реальных доходов населения</w:t>
      </w:r>
      <w:r w:rsidR="00205D32" w:rsidRPr="003366D0">
        <w:rPr>
          <w:rFonts w:ascii="Times New Roman" w:hAnsi="Times New Roman" w:cs="Times New Roman"/>
          <w:sz w:val="24"/>
          <w:szCs w:val="24"/>
        </w:rPr>
        <w:t xml:space="preserve"> (особенно молодежи)</w:t>
      </w:r>
      <w:r w:rsidR="00AC6036" w:rsidRPr="003366D0">
        <w:rPr>
          <w:rFonts w:ascii="Times New Roman" w:hAnsi="Times New Roman" w:cs="Times New Roman"/>
          <w:sz w:val="24"/>
          <w:szCs w:val="24"/>
        </w:rPr>
        <w:t>;</w:t>
      </w:r>
    </w:p>
    <w:p w14:paraId="162A54FA" w14:textId="02C941B0" w:rsidR="00AC6036" w:rsidRPr="003366D0" w:rsidRDefault="00F64935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– </w:t>
      </w:r>
      <w:r w:rsidR="00AC6036" w:rsidRPr="003366D0">
        <w:rPr>
          <w:rFonts w:ascii="Times New Roman" w:hAnsi="Times New Roman" w:cs="Times New Roman"/>
          <w:sz w:val="24"/>
          <w:szCs w:val="24"/>
        </w:rPr>
        <w:t>недостаточный объем строительства жилья и рост аварийного и ветхого жилья;</w:t>
      </w:r>
    </w:p>
    <w:p w14:paraId="710AB26A" w14:textId="0698016A" w:rsidR="00AC6036" w:rsidRPr="003366D0" w:rsidRDefault="00F64935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– </w:t>
      </w:r>
      <w:r w:rsidR="00AC6036" w:rsidRPr="003366D0">
        <w:rPr>
          <w:rFonts w:ascii="Times New Roman" w:hAnsi="Times New Roman" w:cs="Times New Roman"/>
          <w:sz w:val="24"/>
          <w:szCs w:val="24"/>
        </w:rPr>
        <w:t>рост стоимости жилья;</w:t>
      </w:r>
    </w:p>
    <w:p w14:paraId="426B842B" w14:textId="57050803" w:rsidR="00AC6036" w:rsidRPr="003366D0" w:rsidRDefault="00F64935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– </w:t>
      </w:r>
      <w:r w:rsidR="00AC6036" w:rsidRPr="003366D0">
        <w:rPr>
          <w:rFonts w:ascii="Times New Roman" w:hAnsi="Times New Roman" w:cs="Times New Roman"/>
          <w:sz w:val="24"/>
          <w:szCs w:val="24"/>
        </w:rPr>
        <w:t xml:space="preserve">увеличение ипотечных и других кредитных ставок на фоне </w:t>
      </w:r>
      <w:r w:rsidR="00205D32" w:rsidRPr="003366D0">
        <w:rPr>
          <w:rFonts w:ascii="Times New Roman" w:hAnsi="Times New Roman" w:cs="Times New Roman"/>
          <w:sz w:val="24"/>
          <w:szCs w:val="24"/>
        </w:rPr>
        <w:t>высокой</w:t>
      </w:r>
      <w:r w:rsidR="00AC6036" w:rsidRPr="003366D0">
        <w:rPr>
          <w:rFonts w:ascii="Times New Roman" w:hAnsi="Times New Roman" w:cs="Times New Roman"/>
          <w:sz w:val="24"/>
          <w:szCs w:val="24"/>
        </w:rPr>
        <w:t xml:space="preserve"> ключевой ставки ЦБ РФ;</w:t>
      </w:r>
    </w:p>
    <w:p w14:paraId="2081DDEF" w14:textId="048C86C0" w:rsidR="00AC6036" w:rsidRPr="003366D0" w:rsidRDefault="00F64935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– </w:t>
      </w:r>
      <w:r w:rsidR="00205D32" w:rsidRPr="003366D0">
        <w:rPr>
          <w:rFonts w:ascii="Times New Roman" w:hAnsi="Times New Roman" w:cs="Times New Roman"/>
          <w:sz w:val="24"/>
          <w:szCs w:val="24"/>
        </w:rPr>
        <w:t xml:space="preserve">высокая нагрузка на работе </w:t>
      </w:r>
      <w:r w:rsidR="00AC6036" w:rsidRPr="003366D0">
        <w:rPr>
          <w:rFonts w:ascii="Times New Roman" w:hAnsi="Times New Roman" w:cs="Times New Roman"/>
          <w:sz w:val="24"/>
          <w:szCs w:val="24"/>
        </w:rPr>
        <w:t>и дефицит свободного времени у больш</w:t>
      </w:r>
      <w:r w:rsidR="00205D32" w:rsidRPr="003366D0">
        <w:rPr>
          <w:rFonts w:ascii="Times New Roman" w:hAnsi="Times New Roman" w:cs="Times New Roman"/>
          <w:sz w:val="24"/>
          <w:szCs w:val="24"/>
        </w:rPr>
        <w:t>е</w:t>
      </w:r>
      <w:r w:rsidR="00AC6036" w:rsidRPr="003366D0">
        <w:rPr>
          <w:rFonts w:ascii="Times New Roman" w:hAnsi="Times New Roman" w:cs="Times New Roman"/>
          <w:sz w:val="24"/>
          <w:szCs w:val="24"/>
        </w:rPr>
        <w:t xml:space="preserve">й части </w:t>
      </w:r>
      <w:r w:rsidRPr="003366D0">
        <w:rPr>
          <w:rFonts w:ascii="Times New Roman" w:hAnsi="Times New Roman" w:cs="Times New Roman"/>
          <w:sz w:val="24"/>
          <w:szCs w:val="24"/>
        </w:rPr>
        <w:t xml:space="preserve">работающего </w:t>
      </w:r>
      <w:r w:rsidR="00AC6036" w:rsidRPr="003366D0">
        <w:rPr>
          <w:rFonts w:ascii="Times New Roman" w:hAnsi="Times New Roman" w:cs="Times New Roman"/>
          <w:sz w:val="24"/>
          <w:szCs w:val="24"/>
        </w:rPr>
        <w:t>населения</w:t>
      </w:r>
      <w:r w:rsidR="00205D32" w:rsidRPr="003366D0">
        <w:rPr>
          <w:rFonts w:ascii="Times New Roman" w:hAnsi="Times New Roman" w:cs="Times New Roman"/>
          <w:sz w:val="24"/>
          <w:szCs w:val="24"/>
        </w:rPr>
        <w:t xml:space="preserve"> и пр.</w:t>
      </w:r>
    </w:p>
    <w:p w14:paraId="5CD96FBA" w14:textId="4A18B448" w:rsidR="002E7B7C" w:rsidRPr="003366D0" w:rsidRDefault="00F374EC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Также стоит поговорить о такой проблеме, как </w:t>
      </w:r>
      <w:r w:rsidR="003366D0">
        <w:rPr>
          <w:rFonts w:ascii="Times New Roman" w:hAnsi="Times New Roman" w:cs="Times New Roman"/>
          <w:sz w:val="24"/>
          <w:szCs w:val="24"/>
        </w:rPr>
        <w:t>научн</w:t>
      </w:r>
      <w:r w:rsidR="0097343D">
        <w:rPr>
          <w:rFonts w:ascii="Times New Roman" w:hAnsi="Times New Roman" w:cs="Times New Roman"/>
          <w:sz w:val="24"/>
          <w:szCs w:val="24"/>
        </w:rPr>
        <w:t>ая</w:t>
      </w:r>
      <w:r w:rsidR="003366D0">
        <w:rPr>
          <w:rFonts w:ascii="Times New Roman" w:hAnsi="Times New Roman" w:cs="Times New Roman"/>
          <w:sz w:val="24"/>
          <w:szCs w:val="24"/>
        </w:rPr>
        <w:t xml:space="preserve"> эмиграци</w:t>
      </w:r>
      <w:r w:rsidR="0097343D">
        <w:rPr>
          <w:rFonts w:ascii="Times New Roman" w:hAnsi="Times New Roman" w:cs="Times New Roman"/>
          <w:sz w:val="24"/>
          <w:szCs w:val="24"/>
        </w:rPr>
        <w:t>я (</w:t>
      </w:r>
      <w:r w:rsidRPr="003366D0">
        <w:rPr>
          <w:rFonts w:ascii="Times New Roman" w:hAnsi="Times New Roman" w:cs="Times New Roman"/>
          <w:sz w:val="24"/>
          <w:szCs w:val="24"/>
        </w:rPr>
        <w:t>«утечк</w:t>
      </w:r>
      <w:r w:rsidR="0097343D">
        <w:rPr>
          <w:rFonts w:ascii="Times New Roman" w:hAnsi="Times New Roman" w:cs="Times New Roman"/>
          <w:sz w:val="24"/>
          <w:szCs w:val="24"/>
        </w:rPr>
        <w:t>а</w:t>
      </w:r>
      <w:r w:rsidRPr="003366D0">
        <w:rPr>
          <w:rFonts w:ascii="Times New Roman" w:hAnsi="Times New Roman" w:cs="Times New Roman"/>
          <w:sz w:val="24"/>
          <w:szCs w:val="24"/>
        </w:rPr>
        <w:t xml:space="preserve"> мозгов»</w:t>
      </w:r>
      <w:r w:rsidR="0097343D">
        <w:rPr>
          <w:rFonts w:ascii="Times New Roman" w:hAnsi="Times New Roman" w:cs="Times New Roman"/>
          <w:sz w:val="24"/>
          <w:szCs w:val="24"/>
        </w:rPr>
        <w:t>)</w:t>
      </w:r>
      <w:r w:rsidRPr="003366D0">
        <w:rPr>
          <w:rFonts w:ascii="Times New Roman" w:hAnsi="Times New Roman" w:cs="Times New Roman"/>
          <w:sz w:val="24"/>
          <w:szCs w:val="24"/>
        </w:rPr>
        <w:t>, находящейся на стыке экономики и демографии.</w:t>
      </w:r>
      <w:r w:rsidR="00F64935" w:rsidRPr="003366D0">
        <w:rPr>
          <w:rFonts w:ascii="Times New Roman" w:hAnsi="Times New Roman" w:cs="Times New Roman"/>
          <w:sz w:val="24"/>
          <w:szCs w:val="24"/>
        </w:rPr>
        <w:t xml:space="preserve"> П</w:t>
      </w:r>
      <w:r w:rsidR="002E7B7C" w:rsidRPr="003366D0">
        <w:rPr>
          <w:rFonts w:ascii="Times New Roman" w:hAnsi="Times New Roman" w:cs="Times New Roman"/>
          <w:sz w:val="24"/>
          <w:szCs w:val="24"/>
        </w:rPr>
        <w:t>о мнению учёного секретаря Российской академии наук Н</w:t>
      </w:r>
      <w:r w:rsidR="0097343D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2E7B7C" w:rsidRPr="003366D0">
        <w:rPr>
          <w:rFonts w:ascii="Times New Roman" w:hAnsi="Times New Roman" w:cs="Times New Roman"/>
          <w:sz w:val="24"/>
          <w:szCs w:val="24"/>
        </w:rPr>
        <w:t>Долгушкина</w:t>
      </w:r>
      <w:proofErr w:type="spellEnd"/>
      <w:r w:rsidR="002E7B7C" w:rsidRPr="003366D0">
        <w:rPr>
          <w:rFonts w:ascii="Times New Roman" w:hAnsi="Times New Roman" w:cs="Times New Roman"/>
          <w:sz w:val="24"/>
          <w:szCs w:val="24"/>
        </w:rPr>
        <w:t>, Россия стала единственной из развитых стран, где несколько десятилетий подряд число учёных сокращается</w:t>
      </w:r>
      <w:r w:rsidR="003351A2" w:rsidRPr="003366D0">
        <w:rPr>
          <w:rFonts w:ascii="Times New Roman" w:hAnsi="Times New Roman" w:cs="Times New Roman"/>
          <w:sz w:val="24"/>
          <w:szCs w:val="24"/>
        </w:rPr>
        <w:t xml:space="preserve"> (2021)</w:t>
      </w:r>
      <w:r w:rsidR="002E7B7C" w:rsidRPr="003366D0">
        <w:rPr>
          <w:rFonts w:ascii="Times New Roman" w:hAnsi="Times New Roman" w:cs="Times New Roman"/>
          <w:sz w:val="24"/>
          <w:szCs w:val="24"/>
        </w:rPr>
        <w:t>. В 1990 году Россия занимала первое место в мире по числу учёных</w:t>
      </w:r>
      <w:r w:rsidR="003351A2" w:rsidRPr="003366D0">
        <w:rPr>
          <w:rFonts w:ascii="Times New Roman" w:hAnsi="Times New Roman" w:cs="Times New Roman"/>
          <w:sz w:val="24"/>
          <w:szCs w:val="24"/>
        </w:rPr>
        <w:t>.</w:t>
      </w:r>
      <w:r w:rsidR="002E7B7C" w:rsidRPr="003366D0">
        <w:rPr>
          <w:rFonts w:ascii="Times New Roman" w:hAnsi="Times New Roman" w:cs="Times New Roman"/>
          <w:sz w:val="24"/>
          <w:szCs w:val="24"/>
        </w:rPr>
        <w:t xml:space="preserve"> Однако с тех пор их количество снизилось на 65%</w:t>
      </w:r>
      <w:r w:rsidR="003351A2" w:rsidRPr="003366D0">
        <w:rPr>
          <w:rFonts w:ascii="Times New Roman" w:hAnsi="Times New Roman" w:cs="Times New Roman"/>
          <w:sz w:val="24"/>
          <w:szCs w:val="24"/>
        </w:rPr>
        <w:t xml:space="preserve"> </w:t>
      </w:r>
      <w:r w:rsidR="002E7B7C" w:rsidRPr="003366D0"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="002E7B7C" w:rsidRPr="00630B2C">
        <w:rPr>
          <w:rFonts w:ascii="Times New Roman" w:hAnsi="Times New Roman" w:cs="Times New Roman"/>
          <w:sz w:val="24"/>
          <w:szCs w:val="24"/>
        </w:rPr>
        <w:t>причинам</w:t>
      </w:r>
      <w:r w:rsidR="003351A2" w:rsidRPr="00630B2C">
        <w:rPr>
          <w:rFonts w:ascii="Times New Roman" w:hAnsi="Times New Roman" w:cs="Times New Roman"/>
          <w:sz w:val="24"/>
          <w:szCs w:val="24"/>
        </w:rPr>
        <w:t xml:space="preserve"> [</w:t>
      </w:r>
      <w:r w:rsidR="00630B2C" w:rsidRPr="00630B2C">
        <w:rPr>
          <w:rFonts w:ascii="Times New Roman" w:hAnsi="Times New Roman" w:cs="Times New Roman"/>
          <w:sz w:val="24"/>
          <w:szCs w:val="24"/>
        </w:rPr>
        <w:t>4</w:t>
      </w:r>
      <w:r w:rsidR="003351A2" w:rsidRPr="00630B2C">
        <w:rPr>
          <w:rFonts w:ascii="Times New Roman" w:hAnsi="Times New Roman" w:cs="Times New Roman"/>
          <w:sz w:val="24"/>
          <w:szCs w:val="24"/>
        </w:rPr>
        <w:t>]</w:t>
      </w:r>
      <w:r w:rsidR="002E7B7C" w:rsidRPr="00630B2C">
        <w:rPr>
          <w:rFonts w:ascii="Times New Roman" w:hAnsi="Times New Roman" w:cs="Times New Roman"/>
          <w:sz w:val="24"/>
          <w:szCs w:val="24"/>
        </w:rPr>
        <w:t>:</w:t>
      </w:r>
    </w:p>
    <w:p w14:paraId="1CA01CE5" w14:textId="38CCB43D" w:rsidR="002E7B7C" w:rsidRPr="003366D0" w:rsidRDefault="003351A2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– </w:t>
      </w:r>
      <w:r w:rsidR="002E7B7C" w:rsidRPr="003366D0">
        <w:rPr>
          <w:rFonts w:ascii="Times New Roman" w:hAnsi="Times New Roman" w:cs="Times New Roman"/>
          <w:sz w:val="24"/>
          <w:szCs w:val="24"/>
        </w:rPr>
        <w:t>недостаток финансирования науки;</w:t>
      </w:r>
    </w:p>
    <w:p w14:paraId="45814D5D" w14:textId="2DF37637" w:rsidR="002E7B7C" w:rsidRPr="003366D0" w:rsidRDefault="003351A2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– </w:t>
      </w:r>
      <w:r w:rsidR="002E7B7C" w:rsidRPr="003366D0">
        <w:rPr>
          <w:rFonts w:ascii="Times New Roman" w:hAnsi="Times New Roman" w:cs="Times New Roman"/>
          <w:sz w:val="24"/>
          <w:szCs w:val="24"/>
        </w:rPr>
        <w:t>невысокий престиж профессии учёного в стране</w:t>
      </w:r>
      <w:r w:rsidRPr="003366D0">
        <w:rPr>
          <w:rFonts w:ascii="Times New Roman" w:hAnsi="Times New Roman" w:cs="Times New Roman"/>
          <w:sz w:val="24"/>
          <w:szCs w:val="24"/>
        </w:rPr>
        <w:t>;</w:t>
      </w:r>
    </w:p>
    <w:p w14:paraId="0C81D044" w14:textId="0B396419" w:rsidR="002E7B7C" w:rsidRPr="003366D0" w:rsidRDefault="003351A2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 xml:space="preserve">– </w:t>
      </w:r>
      <w:r w:rsidR="002E7B7C" w:rsidRPr="003366D0">
        <w:rPr>
          <w:rFonts w:ascii="Times New Roman" w:hAnsi="Times New Roman" w:cs="Times New Roman"/>
          <w:sz w:val="24"/>
          <w:szCs w:val="24"/>
        </w:rPr>
        <w:t>сложности при выстраивании карьеры</w:t>
      </w:r>
      <w:r w:rsidRPr="003366D0">
        <w:rPr>
          <w:rFonts w:ascii="Times New Roman" w:hAnsi="Times New Roman" w:cs="Times New Roman"/>
          <w:sz w:val="24"/>
          <w:szCs w:val="24"/>
        </w:rPr>
        <w:t>.</w:t>
      </w:r>
    </w:p>
    <w:p w14:paraId="6CE78917" w14:textId="69A40D94" w:rsidR="003351A2" w:rsidRPr="003366D0" w:rsidRDefault="008F5AEC" w:rsidP="00336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0">
        <w:rPr>
          <w:rFonts w:ascii="Times New Roman" w:hAnsi="Times New Roman" w:cs="Times New Roman"/>
          <w:sz w:val="24"/>
          <w:szCs w:val="24"/>
        </w:rPr>
        <w:t>В заключение можно отметить, что экономические проблемы регионов с точки зрения демографии неоднозначные и требуют постоянного контроля и</w:t>
      </w:r>
      <w:r w:rsidR="00246DD6" w:rsidRPr="003366D0">
        <w:rPr>
          <w:rFonts w:ascii="Times New Roman" w:hAnsi="Times New Roman" w:cs="Times New Roman"/>
          <w:sz w:val="24"/>
          <w:szCs w:val="24"/>
        </w:rPr>
        <w:t xml:space="preserve"> эффективного</w:t>
      </w:r>
      <w:r w:rsidRPr="003366D0">
        <w:rPr>
          <w:rFonts w:ascii="Times New Roman" w:hAnsi="Times New Roman" w:cs="Times New Roman"/>
          <w:sz w:val="24"/>
          <w:szCs w:val="24"/>
        </w:rPr>
        <w:t xml:space="preserve"> управления со стороны </w:t>
      </w:r>
      <w:r w:rsidR="007C204D" w:rsidRPr="003366D0">
        <w:rPr>
          <w:rFonts w:ascii="Times New Roman" w:hAnsi="Times New Roman" w:cs="Times New Roman"/>
          <w:sz w:val="24"/>
          <w:szCs w:val="24"/>
        </w:rPr>
        <w:t>федеральных и региональных органов власти</w:t>
      </w:r>
      <w:r w:rsidRPr="003366D0">
        <w:rPr>
          <w:rFonts w:ascii="Times New Roman" w:hAnsi="Times New Roman" w:cs="Times New Roman"/>
          <w:sz w:val="24"/>
          <w:szCs w:val="24"/>
        </w:rPr>
        <w:t>.</w:t>
      </w:r>
    </w:p>
    <w:p w14:paraId="20782AFC" w14:textId="7DF24FE9" w:rsidR="009357FF" w:rsidRPr="003366D0" w:rsidRDefault="00807413" w:rsidP="003366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14:paraId="05063141" w14:textId="3B5DD3BE" w:rsidR="009357FF" w:rsidRPr="003366D0" w:rsidRDefault="009357FF" w:rsidP="00630B2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Доклад ООН: снижение рождаемости связано с ростом стоимости жизни и тревогой за будущее // Организация Объединенных Наций: [сайт]. – </w:t>
      </w:r>
      <w:r w:rsidRPr="003366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6" w:history="1">
        <w:r w:rsidRPr="003366D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https://news.un.org/ru/story/2025/06/1465096</w:t>
        </w:r>
      </w:hyperlink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2.03.2026).</w:t>
      </w:r>
    </w:p>
    <w:p w14:paraId="57F5E1D2" w14:textId="75CB8775" w:rsidR="009357FF" w:rsidRPr="003366D0" w:rsidRDefault="009357FF" w:rsidP="00630B2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Мартьяр</w:t>
      </w:r>
      <w:proofErr w:type="spellEnd"/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Демографические волны // </w:t>
      </w:r>
      <w:proofErr w:type="spellStart"/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РусскийМир</w:t>
      </w:r>
      <w:proofErr w:type="spellEnd"/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366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2009. </w:t>
      </w:r>
      <w:r w:rsidRPr="003366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С.90-95.</w:t>
      </w:r>
    </w:p>
    <w:p w14:paraId="325FFBD4" w14:textId="5F7F866E" w:rsidR="00FC7E31" w:rsidRPr="003366D0" w:rsidRDefault="00FC7E31" w:rsidP="00630B2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миграции и этнического развития России и их учет при разработке стратегических направлений развития страны на длительную перспективу. – М.: ИЭПП, 2004. 101 с.</w:t>
      </w:r>
    </w:p>
    <w:p w14:paraId="5C646782" w14:textId="28C320AD" w:rsidR="00F64935" w:rsidRPr="003366D0" w:rsidRDefault="00F64935" w:rsidP="00630B2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уезжающих из России ученых выросло в пять раз с 2012 года // Коммерсантъ: [сайт] . – </w:t>
      </w:r>
      <w:r w:rsidRPr="003366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7" w:history="1">
        <w:r w:rsidRPr="003366D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https://www.kommersant.ru/doc/4782133</w:t>
        </w:r>
      </w:hyperlink>
      <w:r w:rsidRPr="0033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10.03.2026).</w:t>
      </w:r>
    </w:p>
    <w:sectPr w:rsidR="00F64935" w:rsidRPr="003366D0" w:rsidSect="009A06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71105"/>
    <w:multiLevelType w:val="hybridMultilevel"/>
    <w:tmpl w:val="25BC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4178"/>
    <w:multiLevelType w:val="multilevel"/>
    <w:tmpl w:val="93EC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5E459F"/>
    <w:multiLevelType w:val="multilevel"/>
    <w:tmpl w:val="3D6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96C7E"/>
    <w:multiLevelType w:val="hybridMultilevel"/>
    <w:tmpl w:val="FB6AB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E76D0"/>
    <w:multiLevelType w:val="hybridMultilevel"/>
    <w:tmpl w:val="9146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7190"/>
    <w:multiLevelType w:val="hybridMultilevel"/>
    <w:tmpl w:val="F3A82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59A9"/>
    <w:multiLevelType w:val="multilevel"/>
    <w:tmpl w:val="085A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9089F"/>
    <w:multiLevelType w:val="multilevel"/>
    <w:tmpl w:val="E5C8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106944">
    <w:abstractNumId w:val="0"/>
  </w:num>
  <w:num w:numId="2" w16cid:durableId="637763543">
    <w:abstractNumId w:val="1"/>
  </w:num>
  <w:num w:numId="3" w16cid:durableId="2126385975">
    <w:abstractNumId w:val="4"/>
  </w:num>
  <w:num w:numId="4" w16cid:durableId="223224159">
    <w:abstractNumId w:val="3"/>
  </w:num>
  <w:num w:numId="5" w16cid:durableId="124857273">
    <w:abstractNumId w:val="6"/>
  </w:num>
  <w:num w:numId="6" w16cid:durableId="911353342">
    <w:abstractNumId w:val="7"/>
  </w:num>
  <w:num w:numId="7" w16cid:durableId="1246186080">
    <w:abstractNumId w:val="2"/>
  </w:num>
  <w:num w:numId="8" w16cid:durableId="1893274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5C"/>
    <w:rsid w:val="000327BE"/>
    <w:rsid w:val="00035926"/>
    <w:rsid w:val="00064D5C"/>
    <w:rsid w:val="00092FC1"/>
    <w:rsid w:val="001218EA"/>
    <w:rsid w:val="001B3677"/>
    <w:rsid w:val="00205D32"/>
    <w:rsid w:val="00246DD6"/>
    <w:rsid w:val="002D4578"/>
    <w:rsid w:val="002E7B7C"/>
    <w:rsid w:val="003351A2"/>
    <w:rsid w:val="003366D0"/>
    <w:rsid w:val="00381BAD"/>
    <w:rsid w:val="0038364A"/>
    <w:rsid w:val="003B3EA3"/>
    <w:rsid w:val="004509D0"/>
    <w:rsid w:val="004641F7"/>
    <w:rsid w:val="004660C8"/>
    <w:rsid w:val="00496D91"/>
    <w:rsid w:val="004A7908"/>
    <w:rsid w:val="005A57CA"/>
    <w:rsid w:val="00630B2C"/>
    <w:rsid w:val="0063428D"/>
    <w:rsid w:val="006E4749"/>
    <w:rsid w:val="007A29C7"/>
    <w:rsid w:val="007C204D"/>
    <w:rsid w:val="00807413"/>
    <w:rsid w:val="008B34E2"/>
    <w:rsid w:val="008E1C8F"/>
    <w:rsid w:val="008F5AEC"/>
    <w:rsid w:val="0093127C"/>
    <w:rsid w:val="009357FF"/>
    <w:rsid w:val="009503DE"/>
    <w:rsid w:val="00955E31"/>
    <w:rsid w:val="0097343D"/>
    <w:rsid w:val="009A06F7"/>
    <w:rsid w:val="00A46017"/>
    <w:rsid w:val="00AC40B0"/>
    <w:rsid w:val="00AC6036"/>
    <w:rsid w:val="00B23E57"/>
    <w:rsid w:val="00B6383C"/>
    <w:rsid w:val="00CF6FF6"/>
    <w:rsid w:val="00DE6CC1"/>
    <w:rsid w:val="00E20B6E"/>
    <w:rsid w:val="00E95E54"/>
    <w:rsid w:val="00E974FC"/>
    <w:rsid w:val="00EC7DF9"/>
    <w:rsid w:val="00F374EC"/>
    <w:rsid w:val="00F441E9"/>
    <w:rsid w:val="00F5460D"/>
    <w:rsid w:val="00F64935"/>
    <w:rsid w:val="00F70FDE"/>
    <w:rsid w:val="00FB5391"/>
    <w:rsid w:val="00F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C78F"/>
  <w15:chartTrackingRefBased/>
  <w15:docId w15:val="{C0447476-0E63-42D1-83A8-8C0DD17E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036"/>
  </w:style>
  <w:style w:type="paragraph" w:styleId="1">
    <w:name w:val="heading 1"/>
    <w:basedOn w:val="a"/>
    <w:link w:val="10"/>
    <w:uiPriority w:val="9"/>
    <w:qFormat/>
    <w:rsid w:val="004A79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7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36"/>
    <w:pPr>
      <w:ind w:left="720"/>
      <w:contextualSpacing/>
    </w:pPr>
  </w:style>
  <w:style w:type="table" w:styleId="a4">
    <w:name w:val="Table Grid"/>
    <w:basedOn w:val="a1"/>
    <w:uiPriority w:val="39"/>
    <w:rsid w:val="008E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a0"/>
    <w:rsid w:val="008E1C8F"/>
  </w:style>
  <w:style w:type="character" w:customStyle="1" w:styleId="wrap">
    <w:name w:val="wrap"/>
    <w:basedOn w:val="a0"/>
    <w:rsid w:val="008E1C8F"/>
  </w:style>
  <w:style w:type="character" w:customStyle="1" w:styleId="10">
    <w:name w:val="Заголовок 1 Знак"/>
    <w:basedOn w:val="a0"/>
    <w:link w:val="1"/>
    <w:uiPriority w:val="9"/>
    <w:rsid w:val="004A79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9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jsx-2581983293">
    <w:name w:val="jsx-2581983293"/>
    <w:basedOn w:val="a"/>
    <w:rsid w:val="004A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A7908"/>
    <w:rPr>
      <w:color w:val="0000FF"/>
      <w:u w:val="single"/>
    </w:rPr>
  </w:style>
  <w:style w:type="character" w:customStyle="1" w:styleId="jsx-2020016875">
    <w:name w:val="jsx-2020016875"/>
    <w:basedOn w:val="a0"/>
    <w:rsid w:val="004A7908"/>
  </w:style>
  <w:style w:type="paragraph" w:styleId="a6">
    <w:name w:val="Normal (Web)"/>
    <w:basedOn w:val="a"/>
    <w:uiPriority w:val="99"/>
    <w:semiHidden/>
    <w:unhideWhenUsed/>
    <w:rsid w:val="004A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5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5E54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9357F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351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5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5373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26473">
              <w:marLeft w:val="0"/>
              <w:marRight w:val="0"/>
              <w:marTop w:val="36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87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mmersant.ru/doc/47821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un.org/ru/story/2025/06/146509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alsanv@yandex.ru</cp:lastModifiedBy>
  <cp:revision>27</cp:revision>
  <cp:lastPrinted>2025-03-19T18:56:00Z</cp:lastPrinted>
  <dcterms:created xsi:type="dcterms:W3CDTF">2025-03-17T13:20:00Z</dcterms:created>
  <dcterms:modified xsi:type="dcterms:W3CDTF">2026-03-09T07:05:00Z</dcterms:modified>
</cp:coreProperties>
</file>