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2454" w14:textId="19855CDF" w:rsidR="00A909C6" w:rsidRPr="00763ABE" w:rsidRDefault="00A909C6" w:rsidP="00763AB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63ABE">
        <w:rPr>
          <w:rFonts w:ascii="Times New Roman" w:hAnsi="Times New Roman" w:cs="Times New Roman"/>
        </w:rPr>
        <w:t xml:space="preserve">Сравнение </w:t>
      </w:r>
      <w:r w:rsidR="00140DFC" w:rsidRPr="007444DF">
        <w:rPr>
          <w:rFonts w:ascii="Times New Roman" w:hAnsi="Times New Roman" w:cs="Times New Roman"/>
        </w:rPr>
        <w:t>алгоритмов</w:t>
      </w:r>
      <w:r w:rsidR="00140DFC">
        <w:rPr>
          <w:rFonts w:ascii="Times New Roman" w:hAnsi="Times New Roman" w:cs="Times New Roman"/>
        </w:rPr>
        <w:t xml:space="preserve"> </w:t>
      </w:r>
      <w:r w:rsidRPr="00763ABE">
        <w:rPr>
          <w:rFonts w:ascii="Times New Roman" w:hAnsi="Times New Roman" w:cs="Times New Roman"/>
        </w:rPr>
        <w:t xml:space="preserve">фильтра </w:t>
      </w:r>
      <w:proofErr w:type="spellStart"/>
      <w:r w:rsidRPr="00763ABE">
        <w:rPr>
          <w:rFonts w:ascii="Times New Roman" w:hAnsi="Times New Roman" w:cs="Times New Roman"/>
        </w:rPr>
        <w:t>Калмана</w:t>
      </w:r>
      <w:proofErr w:type="spellEnd"/>
      <w:r w:rsidRPr="00763ABE">
        <w:rPr>
          <w:rFonts w:ascii="Times New Roman" w:hAnsi="Times New Roman" w:cs="Times New Roman"/>
        </w:rPr>
        <w:t xml:space="preserve"> и </w:t>
      </w:r>
      <w:proofErr w:type="spellStart"/>
      <w:r w:rsidRPr="00763ABE">
        <w:rPr>
          <w:rFonts w:ascii="Times New Roman" w:hAnsi="Times New Roman" w:cs="Times New Roman"/>
          <w:lang w:val="en-US"/>
        </w:rPr>
        <w:t>KalmanNet</w:t>
      </w:r>
      <w:proofErr w:type="spellEnd"/>
      <w:r w:rsidRPr="00763ABE">
        <w:rPr>
          <w:rFonts w:ascii="Times New Roman" w:hAnsi="Times New Roman" w:cs="Times New Roman"/>
        </w:rPr>
        <w:t xml:space="preserve"> </w:t>
      </w:r>
      <w:r w:rsidRPr="007444DF">
        <w:rPr>
          <w:rFonts w:ascii="Times New Roman" w:hAnsi="Times New Roman" w:cs="Times New Roman"/>
        </w:rPr>
        <w:t xml:space="preserve">на </w:t>
      </w:r>
      <w:r w:rsidR="00140DFC" w:rsidRPr="007444DF">
        <w:rPr>
          <w:rFonts w:ascii="Times New Roman" w:hAnsi="Times New Roman" w:cs="Times New Roman"/>
        </w:rPr>
        <w:t>примере оценивания параметров</w:t>
      </w:r>
      <w:r w:rsidR="00140DFC">
        <w:rPr>
          <w:rFonts w:ascii="Times New Roman" w:hAnsi="Times New Roman" w:cs="Times New Roman"/>
        </w:rPr>
        <w:t xml:space="preserve"> </w:t>
      </w:r>
      <w:r w:rsidR="0072217C" w:rsidRPr="00763ABE">
        <w:rPr>
          <w:rFonts w:ascii="Times New Roman" w:hAnsi="Times New Roman" w:cs="Times New Roman"/>
        </w:rPr>
        <w:t xml:space="preserve">линейной стохастической </w:t>
      </w:r>
      <w:r w:rsidRPr="00763ABE">
        <w:rPr>
          <w:rFonts w:ascii="Times New Roman" w:hAnsi="Times New Roman" w:cs="Times New Roman"/>
        </w:rPr>
        <w:t>модели терморегуляции в помещении</w:t>
      </w:r>
    </w:p>
    <w:p w14:paraId="4F85ADB5" w14:textId="223756A1" w:rsidR="00A909C6" w:rsidRPr="002A647B" w:rsidRDefault="00A909C6" w:rsidP="00763AB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63ABE">
        <w:rPr>
          <w:rFonts w:ascii="Times New Roman" w:hAnsi="Times New Roman" w:cs="Times New Roman"/>
        </w:rPr>
        <w:t>Сергеев Сергей Сергеевич</w:t>
      </w:r>
    </w:p>
    <w:p w14:paraId="50CF42A9" w14:textId="386E2955" w:rsidR="00A909C6" w:rsidRPr="00763ABE" w:rsidRDefault="00A909C6" w:rsidP="00763AB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63ABE">
        <w:rPr>
          <w:rFonts w:ascii="Times New Roman" w:hAnsi="Times New Roman" w:cs="Times New Roman"/>
        </w:rPr>
        <w:t>Аспирант</w:t>
      </w:r>
    </w:p>
    <w:p w14:paraId="78DCFAA0" w14:textId="1CABECB3" w:rsidR="00A909C6" w:rsidRPr="00763ABE" w:rsidRDefault="00A909C6" w:rsidP="00763AB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63ABE">
        <w:rPr>
          <w:rFonts w:ascii="Times New Roman" w:hAnsi="Times New Roman" w:cs="Times New Roman"/>
        </w:rPr>
        <w:t xml:space="preserve">Цыганова Юлия Владимировна, </w:t>
      </w:r>
      <w:r w:rsidR="002A647B" w:rsidRPr="00F01501">
        <w:rPr>
          <w:rFonts w:ascii="Times New Roman" w:hAnsi="Times New Roman" w:cs="Times New Roman"/>
        </w:rPr>
        <w:t>д</w:t>
      </w:r>
      <w:r w:rsidRPr="00763ABE">
        <w:rPr>
          <w:rFonts w:ascii="Times New Roman" w:hAnsi="Times New Roman" w:cs="Times New Roman"/>
        </w:rPr>
        <w:t>октор физико-математических наук</w:t>
      </w:r>
      <w:r w:rsidR="002A647B">
        <w:rPr>
          <w:rFonts w:ascii="Times New Roman" w:hAnsi="Times New Roman" w:cs="Times New Roman"/>
        </w:rPr>
        <w:t xml:space="preserve">, </w:t>
      </w:r>
      <w:r w:rsidR="002A647B" w:rsidRPr="00F01501">
        <w:rPr>
          <w:rFonts w:ascii="Times New Roman" w:hAnsi="Times New Roman" w:cs="Times New Roman"/>
        </w:rPr>
        <w:t>доцент</w:t>
      </w:r>
    </w:p>
    <w:p w14:paraId="7FA7E899" w14:textId="76388422" w:rsidR="00BA222E" w:rsidRDefault="00A909C6" w:rsidP="00763AB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63ABE">
        <w:rPr>
          <w:rFonts w:ascii="Times New Roman" w:hAnsi="Times New Roman" w:cs="Times New Roman"/>
        </w:rPr>
        <w:t>Институт анализа данных</w:t>
      </w:r>
      <w:r w:rsidR="00D770AC" w:rsidRPr="00763ABE">
        <w:rPr>
          <w:rFonts w:ascii="Times New Roman" w:hAnsi="Times New Roman" w:cs="Times New Roman"/>
        </w:rPr>
        <w:t xml:space="preserve"> и искусственного </w:t>
      </w:r>
      <w:r w:rsidR="00BA222E" w:rsidRPr="00763ABE">
        <w:rPr>
          <w:rFonts w:ascii="Times New Roman" w:hAnsi="Times New Roman" w:cs="Times New Roman"/>
        </w:rPr>
        <w:t>интеллекта</w:t>
      </w:r>
    </w:p>
    <w:p w14:paraId="71320F06" w14:textId="7444CAC4" w:rsidR="003534B2" w:rsidRPr="00E54815" w:rsidRDefault="003534B2" w:rsidP="003534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534B2">
        <w:rPr>
          <w:rFonts w:ascii="Times New Roman" w:hAnsi="Times New Roman" w:cs="Times New Roman"/>
          <w:b/>
        </w:rPr>
        <w:t xml:space="preserve">Ключевые слова: </w:t>
      </w:r>
      <w:r w:rsidRPr="00E06799">
        <w:rPr>
          <w:rFonts w:ascii="Times New Roman" w:hAnsi="Times New Roman" w:cs="Times New Roman"/>
        </w:rPr>
        <w:t xml:space="preserve">моделирование в пространстве состояний, </w:t>
      </w:r>
      <w:r w:rsidR="002F281B">
        <w:rPr>
          <w:rFonts w:ascii="Times New Roman" w:hAnsi="Times New Roman" w:cs="Times New Roman"/>
        </w:rPr>
        <w:t>линейная стохастическая система</w:t>
      </w:r>
      <w:r w:rsidR="002F281B" w:rsidRPr="002F281B">
        <w:rPr>
          <w:rFonts w:ascii="Times New Roman" w:hAnsi="Times New Roman" w:cs="Times New Roman"/>
        </w:rPr>
        <w:t xml:space="preserve">, </w:t>
      </w:r>
      <w:r w:rsidRPr="00E06799">
        <w:rPr>
          <w:rFonts w:ascii="Times New Roman" w:hAnsi="Times New Roman" w:cs="Times New Roman"/>
        </w:rPr>
        <w:t xml:space="preserve">фильтр </w:t>
      </w:r>
      <w:proofErr w:type="spellStart"/>
      <w:r w:rsidRPr="00E06799">
        <w:rPr>
          <w:rFonts w:ascii="Times New Roman" w:hAnsi="Times New Roman" w:cs="Times New Roman"/>
        </w:rPr>
        <w:t>Калмана</w:t>
      </w:r>
      <w:proofErr w:type="spellEnd"/>
      <w:r w:rsidRPr="00E06799">
        <w:rPr>
          <w:rFonts w:ascii="Times New Roman" w:hAnsi="Times New Roman" w:cs="Times New Roman"/>
        </w:rPr>
        <w:t xml:space="preserve">, </w:t>
      </w:r>
      <w:proofErr w:type="spellStart"/>
      <w:r w:rsidRPr="00E06799">
        <w:rPr>
          <w:rFonts w:ascii="Times New Roman" w:hAnsi="Times New Roman" w:cs="Times New Roman"/>
          <w:lang w:val="en-US"/>
        </w:rPr>
        <w:t>KalmanNet</w:t>
      </w:r>
      <w:proofErr w:type="spellEnd"/>
      <w:r w:rsidR="00E54815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28078E5E" w14:textId="77777777" w:rsidR="00FC0F56" w:rsidRPr="003534B2" w:rsidRDefault="00FC0F56" w:rsidP="003534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4B5BAF8" w14:textId="77777777" w:rsidR="00FA7700" w:rsidRDefault="006A495B" w:rsidP="00763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495B">
        <w:rPr>
          <w:rFonts w:ascii="Times New Roman" w:hAnsi="Times New Roman" w:cs="Times New Roman"/>
        </w:rPr>
        <w:t xml:space="preserve">Моделирование процессов терморегуляции в жилых помещениях играет ключевую роль при проектировании зданий и проведении ремонтных работ. Такие модели позволяют анализировать теплообмен между помещениями, оптимизировать управление нагревательными системами, а также оценивать теплопотери и коэффициенты теплообмена для подбора эффективных </w:t>
      </w:r>
      <w:r w:rsidR="005E1591" w:rsidRPr="006A495B">
        <w:rPr>
          <w:rFonts w:ascii="Times New Roman" w:hAnsi="Times New Roman" w:cs="Times New Roman"/>
        </w:rPr>
        <w:t>утеплителей</w:t>
      </w:r>
      <w:r w:rsidR="005E1591" w:rsidRPr="005E1591">
        <w:rPr>
          <w:rFonts w:ascii="Times New Roman" w:hAnsi="Times New Roman" w:cs="Times New Roman"/>
        </w:rPr>
        <w:t xml:space="preserve"> [1]</w:t>
      </w:r>
      <w:r w:rsidRPr="006A495B">
        <w:rPr>
          <w:rFonts w:ascii="Times New Roman" w:hAnsi="Times New Roman" w:cs="Times New Roman"/>
        </w:rPr>
        <w:t>.</w:t>
      </w:r>
      <w:r w:rsidR="00FA7700" w:rsidRPr="00FA7700">
        <w:rPr>
          <w:rFonts w:ascii="Times New Roman" w:hAnsi="Times New Roman" w:cs="Times New Roman"/>
        </w:rPr>
        <w:t xml:space="preserve"> </w:t>
      </w:r>
    </w:p>
    <w:p w14:paraId="2F87ED6C" w14:textId="3453F060" w:rsidR="006A495B" w:rsidRPr="00700096" w:rsidRDefault="00FA7700" w:rsidP="00763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2293">
        <w:rPr>
          <w:rFonts w:ascii="Times New Roman" w:hAnsi="Times New Roman" w:cs="Times New Roman"/>
        </w:rPr>
        <w:t xml:space="preserve">В [1] </w:t>
      </w:r>
      <w:r w:rsidR="006B46EF" w:rsidRPr="00E12293">
        <w:rPr>
          <w:rFonts w:ascii="Times New Roman" w:hAnsi="Times New Roman" w:cs="Times New Roman"/>
        </w:rPr>
        <w:t xml:space="preserve">для решения задачи моделирования процесса терморегуляции в помещении </w:t>
      </w:r>
      <w:r w:rsidR="00833E1E" w:rsidRPr="00E12293">
        <w:rPr>
          <w:rFonts w:ascii="Times New Roman" w:hAnsi="Times New Roman" w:cs="Times New Roman"/>
        </w:rPr>
        <w:t xml:space="preserve">[2] </w:t>
      </w:r>
      <w:r w:rsidR="006B46EF" w:rsidRPr="00E12293">
        <w:rPr>
          <w:rFonts w:ascii="Times New Roman" w:hAnsi="Times New Roman" w:cs="Times New Roman"/>
        </w:rPr>
        <w:t>построены</w:t>
      </w:r>
      <w:r w:rsidR="00200C30" w:rsidRPr="00E12293">
        <w:rPr>
          <w:rFonts w:ascii="Times New Roman" w:hAnsi="Times New Roman" w:cs="Times New Roman"/>
        </w:rPr>
        <w:t xml:space="preserve"> стандартн</w:t>
      </w:r>
      <w:r w:rsidR="006B46EF" w:rsidRPr="00E12293">
        <w:rPr>
          <w:rFonts w:ascii="Times New Roman" w:hAnsi="Times New Roman" w:cs="Times New Roman"/>
        </w:rPr>
        <w:t>ая</w:t>
      </w:r>
      <w:r w:rsidR="00200C30" w:rsidRPr="00E12293">
        <w:rPr>
          <w:rFonts w:ascii="Times New Roman" w:hAnsi="Times New Roman" w:cs="Times New Roman"/>
        </w:rPr>
        <w:t xml:space="preserve"> наблюдаем</w:t>
      </w:r>
      <w:r w:rsidR="006B46EF" w:rsidRPr="00E12293">
        <w:rPr>
          <w:rFonts w:ascii="Times New Roman" w:hAnsi="Times New Roman" w:cs="Times New Roman"/>
        </w:rPr>
        <w:t>ая</w:t>
      </w:r>
      <w:r w:rsidR="00200C30" w:rsidRPr="00E12293">
        <w:rPr>
          <w:rFonts w:ascii="Times New Roman" w:hAnsi="Times New Roman" w:cs="Times New Roman"/>
        </w:rPr>
        <w:t xml:space="preserve"> и стандартн</w:t>
      </w:r>
      <w:r w:rsidR="006B46EF" w:rsidRPr="00E12293">
        <w:rPr>
          <w:rFonts w:ascii="Times New Roman" w:hAnsi="Times New Roman" w:cs="Times New Roman"/>
        </w:rPr>
        <w:t>ая</w:t>
      </w:r>
      <w:r w:rsidR="00200C30" w:rsidRPr="00E12293">
        <w:rPr>
          <w:rFonts w:ascii="Times New Roman" w:hAnsi="Times New Roman" w:cs="Times New Roman"/>
        </w:rPr>
        <w:t xml:space="preserve"> управляем</w:t>
      </w:r>
      <w:r w:rsidR="006B46EF" w:rsidRPr="00E12293">
        <w:rPr>
          <w:rFonts w:ascii="Times New Roman" w:hAnsi="Times New Roman" w:cs="Times New Roman"/>
        </w:rPr>
        <w:t>ая</w:t>
      </w:r>
      <w:r w:rsidR="00200C30" w:rsidRPr="00E12293">
        <w:rPr>
          <w:rFonts w:ascii="Times New Roman" w:hAnsi="Times New Roman" w:cs="Times New Roman"/>
        </w:rPr>
        <w:t xml:space="preserve"> модел</w:t>
      </w:r>
      <w:r w:rsidR="006B46EF" w:rsidRPr="00E12293">
        <w:rPr>
          <w:rFonts w:ascii="Times New Roman" w:hAnsi="Times New Roman" w:cs="Times New Roman"/>
        </w:rPr>
        <w:t>и</w:t>
      </w:r>
      <w:r w:rsidR="00200C30" w:rsidRPr="00E12293">
        <w:rPr>
          <w:rFonts w:ascii="Times New Roman" w:hAnsi="Times New Roman" w:cs="Times New Roman"/>
        </w:rPr>
        <w:t xml:space="preserve">, </w:t>
      </w:r>
      <w:r w:rsidR="006B46EF" w:rsidRPr="00E12293">
        <w:rPr>
          <w:rFonts w:ascii="Times New Roman" w:hAnsi="Times New Roman" w:cs="Times New Roman"/>
        </w:rPr>
        <w:t>проведен анализ</w:t>
      </w:r>
      <w:r w:rsidRPr="00E12293">
        <w:rPr>
          <w:rFonts w:ascii="Times New Roman" w:hAnsi="Times New Roman" w:cs="Times New Roman"/>
        </w:rPr>
        <w:t xml:space="preserve"> свойств </w:t>
      </w:r>
      <w:r w:rsidR="00336D09" w:rsidRPr="00E12293">
        <w:rPr>
          <w:rFonts w:ascii="Times New Roman" w:hAnsi="Times New Roman" w:cs="Times New Roman"/>
        </w:rPr>
        <w:t xml:space="preserve">полной </w:t>
      </w:r>
      <w:r w:rsidRPr="00E12293">
        <w:rPr>
          <w:rFonts w:ascii="Times New Roman" w:hAnsi="Times New Roman" w:cs="Times New Roman"/>
        </w:rPr>
        <w:t xml:space="preserve">управляемости и наблюдаемости </w:t>
      </w:r>
      <w:r w:rsidR="00200C30" w:rsidRPr="00E12293">
        <w:rPr>
          <w:rFonts w:ascii="Times New Roman" w:hAnsi="Times New Roman" w:cs="Times New Roman"/>
        </w:rPr>
        <w:t>моделей</w:t>
      </w:r>
      <w:r w:rsidRPr="00E12293">
        <w:rPr>
          <w:rFonts w:ascii="Times New Roman" w:hAnsi="Times New Roman" w:cs="Times New Roman"/>
        </w:rPr>
        <w:t xml:space="preserve"> и </w:t>
      </w:r>
      <w:r w:rsidR="006B46EF" w:rsidRPr="00E12293">
        <w:rPr>
          <w:rFonts w:ascii="Times New Roman" w:hAnsi="Times New Roman" w:cs="Times New Roman"/>
        </w:rPr>
        <w:t xml:space="preserve">получено </w:t>
      </w:r>
      <w:r w:rsidR="00336D09" w:rsidRPr="00E12293">
        <w:rPr>
          <w:rFonts w:ascii="Times New Roman" w:hAnsi="Times New Roman" w:cs="Times New Roman"/>
        </w:rPr>
        <w:t>решени</w:t>
      </w:r>
      <w:r w:rsidR="006B46EF" w:rsidRPr="00E12293">
        <w:rPr>
          <w:rFonts w:ascii="Times New Roman" w:hAnsi="Times New Roman" w:cs="Times New Roman"/>
        </w:rPr>
        <w:t>е</w:t>
      </w:r>
      <w:r w:rsidR="00336D09" w:rsidRPr="007444DF">
        <w:rPr>
          <w:rFonts w:ascii="Times New Roman" w:hAnsi="Times New Roman" w:cs="Times New Roman"/>
        </w:rPr>
        <w:t xml:space="preserve"> задачи</w:t>
      </w:r>
      <w:r w:rsidRPr="007444DF">
        <w:rPr>
          <w:rFonts w:ascii="Times New Roman" w:hAnsi="Times New Roman" w:cs="Times New Roman"/>
        </w:rPr>
        <w:t xml:space="preserve"> оптимального </w:t>
      </w:r>
      <w:r w:rsidR="00336D09" w:rsidRPr="007444DF">
        <w:rPr>
          <w:rFonts w:ascii="Times New Roman" w:hAnsi="Times New Roman" w:cs="Times New Roman"/>
        </w:rPr>
        <w:t>управления</w:t>
      </w:r>
      <w:r>
        <w:rPr>
          <w:rFonts w:ascii="Times New Roman" w:hAnsi="Times New Roman" w:cs="Times New Roman"/>
        </w:rPr>
        <w:t xml:space="preserve"> методом множителей </w:t>
      </w:r>
      <w:r w:rsidR="00200C30">
        <w:rPr>
          <w:rFonts w:ascii="Times New Roman" w:hAnsi="Times New Roman" w:cs="Times New Roman"/>
        </w:rPr>
        <w:t>Лагранжа</w:t>
      </w:r>
      <w:r>
        <w:rPr>
          <w:rFonts w:ascii="Times New Roman" w:hAnsi="Times New Roman" w:cs="Times New Roman"/>
        </w:rPr>
        <w:t xml:space="preserve">. </w:t>
      </w:r>
    </w:p>
    <w:p w14:paraId="5567B455" w14:textId="2C553B5F" w:rsidR="001F11BF" w:rsidRDefault="00C37096" w:rsidP="00763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работа направлена на решение задачи </w:t>
      </w:r>
      <w:r w:rsidRPr="007444DF">
        <w:rPr>
          <w:rFonts w:ascii="Times New Roman" w:hAnsi="Times New Roman" w:cs="Times New Roman"/>
        </w:rPr>
        <w:t>оцен</w:t>
      </w:r>
      <w:r w:rsidR="00492C6D" w:rsidRPr="007444DF">
        <w:rPr>
          <w:rFonts w:ascii="Times New Roman" w:hAnsi="Times New Roman" w:cs="Times New Roman"/>
        </w:rPr>
        <w:t>ивания вектора</w:t>
      </w:r>
      <w:r w:rsidRPr="007444DF">
        <w:rPr>
          <w:rFonts w:ascii="Times New Roman" w:hAnsi="Times New Roman" w:cs="Times New Roman"/>
        </w:rPr>
        <w:t xml:space="preserve"> состояния</w:t>
      </w:r>
      <w:r w:rsidR="00492C6D" w:rsidRPr="007444DF">
        <w:rPr>
          <w:rFonts w:ascii="Times New Roman" w:hAnsi="Times New Roman" w:cs="Times New Roman"/>
        </w:rPr>
        <w:t xml:space="preserve"> модели терморегуляции</w:t>
      </w:r>
      <w:r w:rsidRPr="007444DF">
        <w:rPr>
          <w:rFonts w:ascii="Times New Roman" w:hAnsi="Times New Roman" w:cs="Times New Roman"/>
        </w:rPr>
        <w:t xml:space="preserve"> </w:t>
      </w:r>
      <w:r w:rsidR="00F27816" w:rsidRPr="007444DF">
        <w:rPr>
          <w:rFonts w:ascii="Times New Roman" w:hAnsi="Times New Roman" w:cs="Times New Roman"/>
        </w:rPr>
        <w:t>как в условиях полной</w:t>
      </w:r>
      <w:r w:rsidR="00F27816">
        <w:rPr>
          <w:rFonts w:ascii="Times New Roman" w:hAnsi="Times New Roman" w:cs="Times New Roman"/>
        </w:rPr>
        <w:t xml:space="preserve"> определённости системы, так</w:t>
      </w:r>
      <w:r w:rsidR="00F27816" w:rsidRPr="00F27816">
        <w:rPr>
          <w:rFonts w:ascii="Times New Roman" w:hAnsi="Times New Roman" w:cs="Times New Roman"/>
        </w:rPr>
        <w:t xml:space="preserve"> </w:t>
      </w:r>
      <w:r w:rsidR="00F27816">
        <w:rPr>
          <w:rFonts w:ascii="Times New Roman" w:hAnsi="Times New Roman" w:cs="Times New Roman"/>
        </w:rPr>
        <w:t>и неопределённости параметров управления и ковариации шумов.</w:t>
      </w:r>
      <w:r w:rsidR="00C174C5">
        <w:rPr>
          <w:rFonts w:ascii="Times New Roman" w:hAnsi="Times New Roman" w:cs="Times New Roman"/>
        </w:rPr>
        <w:t xml:space="preserve"> </w:t>
      </w:r>
      <w:r w:rsidR="00492C6D" w:rsidRPr="00D6152D">
        <w:rPr>
          <w:rFonts w:ascii="Times New Roman" w:hAnsi="Times New Roman" w:cs="Times New Roman"/>
        </w:rPr>
        <w:t>Решение</w:t>
      </w:r>
      <w:r w:rsidR="001F11BF" w:rsidRPr="00D6152D">
        <w:rPr>
          <w:rFonts w:ascii="Times New Roman" w:hAnsi="Times New Roman" w:cs="Times New Roman"/>
        </w:rPr>
        <w:t xml:space="preserve"> </w:t>
      </w:r>
      <w:r w:rsidR="00492C6D" w:rsidRPr="00D6152D">
        <w:rPr>
          <w:rFonts w:ascii="Times New Roman" w:hAnsi="Times New Roman" w:cs="Times New Roman"/>
        </w:rPr>
        <w:t>поставленной задачи получено</w:t>
      </w:r>
      <w:r w:rsidR="001F11BF">
        <w:rPr>
          <w:rFonts w:ascii="Times New Roman" w:hAnsi="Times New Roman" w:cs="Times New Roman"/>
        </w:rPr>
        <w:t xml:space="preserve"> с помощью двух методов</w:t>
      </w:r>
      <w:r w:rsidR="001F11BF" w:rsidRPr="001F11BF">
        <w:rPr>
          <w:rFonts w:ascii="Times New Roman" w:hAnsi="Times New Roman" w:cs="Times New Roman"/>
        </w:rPr>
        <w:t xml:space="preserve">: </w:t>
      </w:r>
      <w:r w:rsidR="001F11BF" w:rsidRPr="00D6152D">
        <w:rPr>
          <w:rFonts w:ascii="Times New Roman" w:hAnsi="Times New Roman" w:cs="Times New Roman"/>
        </w:rPr>
        <w:t>стандартн</w:t>
      </w:r>
      <w:r w:rsidR="00C67E73" w:rsidRPr="00D6152D">
        <w:rPr>
          <w:rFonts w:ascii="Times New Roman" w:hAnsi="Times New Roman" w:cs="Times New Roman"/>
        </w:rPr>
        <w:t>ого</w:t>
      </w:r>
      <w:r w:rsidR="001F11BF" w:rsidRPr="00D6152D">
        <w:rPr>
          <w:rFonts w:ascii="Times New Roman" w:hAnsi="Times New Roman" w:cs="Times New Roman"/>
        </w:rPr>
        <w:t xml:space="preserve"> фильтр</w:t>
      </w:r>
      <w:r w:rsidR="00C67E73" w:rsidRPr="00D6152D">
        <w:rPr>
          <w:rFonts w:ascii="Times New Roman" w:hAnsi="Times New Roman" w:cs="Times New Roman"/>
        </w:rPr>
        <w:t>а</w:t>
      </w:r>
      <w:r w:rsidR="001F11BF" w:rsidRPr="00D6152D">
        <w:rPr>
          <w:rFonts w:ascii="Times New Roman" w:hAnsi="Times New Roman" w:cs="Times New Roman"/>
        </w:rPr>
        <w:t xml:space="preserve"> </w:t>
      </w:r>
      <w:proofErr w:type="spellStart"/>
      <w:r w:rsidR="001F11BF" w:rsidRPr="00D6152D">
        <w:rPr>
          <w:rFonts w:ascii="Times New Roman" w:hAnsi="Times New Roman" w:cs="Times New Roman"/>
        </w:rPr>
        <w:t>Калмана</w:t>
      </w:r>
      <w:proofErr w:type="spellEnd"/>
      <w:r w:rsidR="001F11BF" w:rsidRPr="00D6152D">
        <w:rPr>
          <w:rFonts w:ascii="Times New Roman" w:hAnsi="Times New Roman" w:cs="Times New Roman"/>
        </w:rPr>
        <w:t xml:space="preserve"> </w:t>
      </w:r>
      <w:r w:rsidR="001F11BF" w:rsidRPr="004E7B9B">
        <w:rPr>
          <w:rFonts w:ascii="Times New Roman" w:hAnsi="Times New Roman" w:cs="Times New Roman"/>
        </w:rPr>
        <w:t xml:space="preserve">и </w:t>
      </w:r>
      <w:r w:rsidR="00D6152D" w:rsidRPr="004E7B9B">
        <w:rPr>
          <w:rFonts w:ascii="Times New Roman" w:hAnsi="Times New Roman" w:cs="Times New Roman"/>
        </w:rPr>
        <w:t>фильтра</w:t>
      </w:r>
      <w:r w:rsidR="001F11BF" w:rsidRPr="004E7B9B">
        <w:rPr>
          <w:rFonts w:ascii="Times New Roman" w:hAnsi="Times New Roman" w:cs="Times New Roman"/>
        </w:rPr>
        <w:t xml:space="preserve"> </w:t>
      </w:r>
      <w:proofErr w:type="spellStart"/>
      <w:r w:rsidR="001F11BF" w:rsidRPr="004E7B9B">
        <w:rPr>
          <w:rFonts w:ascii="Times New Roman" w:hAnsi="Times New Roman" w:cs="Times New Roman"/>
          <w:lang w:val="en-US"/>
        </w:rPr>
        <w:t>KalmanNet</w:t>
      </w:r>
      <w:proofErr w:type="spellEnd"/>
      <w:r w:rsidR="001F11BF" w:rsidRPr="004E7B9B">
        <w:rPr>
          <w:rFonts w:ascii="Times New Roman" w:hAnsi="Times New Roman" w:cs="Times New Roman"/>
        </w:rPr>
        <w:t>.</w:t>
      </w:r>
      <w:r w:rsidR="00CB22C4">
        <w:rPr>
          <w:rFonts w:ascii="Times New Roman" w:hAnsi="Times New Roman" w:cs="Times New Roman"/>
        </w:rPr>
        <w:t xml:space="preserve"> </w:t>
      </w:r>
      <w:r w:rsidR="001F11BF">
        <w:rPr>
          <w:rFonts w:ascii="Times New Roman" w:hAnsi="Times New Roman" w:cs="Times New Roman"/>
        </w:rPr>
        <w:t xml:space="preserve">Модель </w:t>
      </w:r>
      <w:proofErr w:type="spellStart"/>
      <w:r w:rsidR="001F11BF">
        <w:rPr>
          <w:rFonts w:ascii="Times New Roman" w:hAnsi="Times New Roman" w:cs="Times New Roman"/>
          <w:lang w:val="en-US"/>
        </w:rPr>
        <w:t>KalmanNet</w:t>
      </w:r>
      <w:proofErr w:type="spellEnd"/>
      <w:r w:rsidR="0009008E" w:rsidRPr="0009008E">
        <w:rPr>
          <w:rFonts w:ascii="Times New Roman" w:hAnsi="Times New Roman" w:cs="Times New Roman"/>
        </w:rPr>
        <w:t xml:space="preserve"> [3]</w:t>
      </w:r>
      <w:r w:rsidR="001F11BF" w:rsidRPr="001F11BF">
        <w:rPr>
          <w:rFonts w:ascii="Times New Roman" w:hAnsi="Times New Roman" w:cs="Times New Roman"/>
        </w:rPr>
        <w:t xml:space="preserve"> </w:t>
      </w:r>
      <w:r w:rsidR="001F11BF">
        <w:rPr>
          <w:rFonts w:ascii="Times New Roman" w:hAnsi="Times New Roman" w:cs="Times New Roman"/>
        </w:rPr>
        <w:t xml:space="preserve">является гибридом расширенного фильтра </w:t>
      </w:r>
      <w:proofErr w:type="spellStart"/>
      <w:r w:rsidR="001F11BF">
        <w:rPr>
          <w:rFonts w:ascii="Times New Roman" w:hAnsi="Times New Roman" w:cs="Times New Roman"/>
        </w:rPr>
        <w:t>Калмана</w:t>
      </w:r>
      <w:proofErr w:type="spellEnd"/>
      <w:r w:rsidR="001F11BF">
        <w:rPr>
          <w:rFonts w:ascii="Times New Roman" w:hAnsi="Times New Roman" w:cs="Times New Roman"/>
        </w:rPr>
        <w:t xml:space="preserve"> и </w:t>
      </w:r>
      <w:r w:rsidR="0053699B">
        <w:rPr>
          <w:rFonts w:ascii="Times New Roman" w:hAnsi="Times New Roman" w:cs="Times New Roman"/>
        </w:rPr>
        <w:t xml:space="preserve">рекуррентных </w:t>
      </w:r>
      <w:proofErr w:type="spellStart"/>
      <w:r w:rsidR="001F11BF">
        <w:rPr>
          <w:rFonts w:ascii="Times New Roman" w:hAnsi="Times New Roman" w:cs="Times New Roman"/>
        </w:rPr>
        <w:t>нейросетей</w:t>
      </w:r>
      <w:proofErr w:type="spellEnd"/>
      <w:r w:rsidR="00DD4728">
        <w:rPr>
          <w:rFonts w:ascii="Times New Roman" w:hAnsi="Times New Roman" w:cs="Times New Roman"/>
        </w:rPr>
        <w:t xml:space="preserve">, </w:t>
      </w:r>
      <w:r w:rsidR="00CB22C4" w:rsidRPr="00D6152D">
        <w:rPr>
          <w:rFonts w:ascii="Times New Roman" w:hAnsi="Times New Roman" w:cs="Times New Roman"/>
        </w:rPr>
        <w:t>предназначенная для решения задачи оценивания</w:t>
      </w:r>
      <w:r w:rsidR="00DD4728">
        <w:rPr>
          <w:rFonts w:ascii="Times New Roman" w:hAnsi="Times New Roman" w:cs="Times New Roman"/>
        </w:rPr>
        <w:t xml:space="preserve"> в условиях неопределённости </w:t>
      </w:r>
      <w:r w:rsidR="00DD4728" w:rsidRPr="00D6152D">
        <w:rPr>
          <w:rFonts w:ascii="Times New Roman" w:hAnsi="Times New Roman" w:cs="Times New Roman"/>
        </w:rPr>
        <w:t>ковариаци</w:t>
      </w:r>
      <w:r w:rsidR="00380E87" w:rsidRPr="00D6152D">
        <w:rPr>
          <w:rFonts w:ascii="Times New Roman" w:hAnsi="Times New Roman" w:cs="Times New Roman"/>
        </w:rPr>
        <w:t>й</w:t>
      </w:r>
      <w:r w:rsidR="00DD4728">
        <w:rPr>
          <w:rFonts w:ascii="Times New Roman" w:hAnsi="Times New Roman" w:cs="Times New Roman"/>
        </w:rPr>
        <w:t xml:space="preserve"> шумов.</w:t>
      </w:r>
      <w:r w:rsidR="00492526">
        <w:rPr>
          <w:rFonts w:ascii="Times New Roman" w:hAnsi="Times New Roman" w:cs="Times New Roman"/>
        </w:rPr>
        <w:t xml:space="preserve"> Схема модели представлена на рисунке </w:t>
      </w:r>
      <w:r w:rsidR="0053699B" w:rsidRPr="0053699B">
        <w:rPr>
          <w:rFonts w:ascii="Times New Roman" w:hAnsi="Times New Roman" w:cs="Times New Roman"/>
        </w:rPr>
        <w:t>1</w:t>
      </w:r>
      <w:r w:rsidR="0053699B">
        <w:rPr>
          <w:rFonts w:ascii="Times New Roman" w:hAnsi="Times New Roman" w:cs="Times New Roman"/>
        </w:rPr>
        <w:t>.</w:t>
      </w:r>
    </w:p>
    <w:p w14:paraId="0C6BD52C" w14:textId="2D778CCA" w:rsidR="0053699B" w:rsidRDefault="00F41CE0" w:rsidP="0053699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41C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60DC0D" wp14:editId="48D75DBB">
            <wp:extent cx="6120130" cy="3489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24B8B" w14:textId="2CACF2F3" w:rsidR="0053699B" w:rsidRPr="00FB4AE8" w:rsidRDefault="0053699B" w:rsidP="0053699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Рисунок 1. </w:t>
      </w:r>
      <w:r w:rsidR="00F41CE0">
        <w:rPr>
          <w:rFonts w:ascii="Times New Roman" w:hAnsi="Times New Roman" w:cs="Times New Roman"/>
        </w:rPr>
        <w:t>Блок-с</w:t>
      </w:r>
      <w:r>
        <w:rPr>
          <w:rFonts w:ascii="Times New Roman" w:hAnsi="Times New Roman" w:cs="Times New Roman"/>
        </w:rPr>
        <w:t xml:space="preserve">хема </w:t>
      </w:r>
      <w:proofErr w:type="spellStart"/>
      <w:r>
        <w:rPr>
          <w:rFonts w:ascii="Times New Roman" w:hAnsi="Times New Roman" w:cs="Times New Roman"/>
          <w:lang w:val="en-US"/>
        </w:rPr>
        <w:t>KalmanNet</w:t>
      </w:r>
      <w:proofErr w:type="spellEnd"/>
      <w:r w:rsidR="00E12293" w:rsidRPr="00FB4AE8">
        <w:rPr>
          <w:rFonts w:ascii="Times New Roman" w:hAnsi="Times New Roman" w:cs="Times New Roman"/>
        </w:rPr>
        <w:t xml:space="preserve"> [</w:t>
      </w:r>
      <w:r w:rsidR="0086138F">
        <w:rPr>
          <w:rFonts w:ascii="Times New Roman" w:hAnsi="Times New Roman" w:cs="Times New Roman"/>
        </w:rPr>
        <w:t>3</w:t>
      </w:r>
      <w:r w:rsidR="00E12293" w:rsidRPr="00FB4AE8">
        <w:rPr>
          <w:rFonts w:ascii="Times New Roman" w:hAnsi="Times New Roman" w:cs="Times New Roman"/>
        </w:rPr>
        <w:t>]</w:t>
      </w:r>
      <w:r w:rsidRPr="00E133E5">
        <w:rPr>
          <w:rFonts w:ascii="Times New Roman" w:hAnsi="Times New Roman" w:cs="Times New Roman"/>
        </w:rPr>
        <w:t>.</w:t>
      </w:r>
    </w:p>
    <w:p w14:paraId="4463AC81" w14:textId="07ED254A" w:rsidR="00700096" w:rsidRPr="006638B8" w:rsidRDefault="00380E87" w:rsidP="00950EB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</w:rPr>
      </w:pPr>
      <w:r w:rsidRPr="00D6152D">
        <w:rPr>
          <w:rFonts w:ascii="Times New Roman" w:hAnsi="Times New Roman" w:cs="Times New Roman"/>
        </w:rPr>
        <w:t>Здесь</w:t>
      </w:r>
      <w:r w:rsidR="00E133E5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t|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</m:sub>
        </m:sSub>
      </m:oMath>
      <w:r w:rsidR="008A51BB" w:rsidRPr="008A51BB">
        <w:rPr>
          <w:rFonts w:ascii="Times New Roman" w:eastAsiaTheme="minorEastAsia" w:hAnsi="Times New Roman" w:cs="Times New Roman"/>
        </w:rPr>
        <w:t xml:space="preserve"> </w:t>
      </w:r>
      <w:r w:rsidR="008A51BB">
        <w:rPr>
          <w:rFonts w:ascii="Times New Roman" w:eastAsiaTheme="minorEastAsia" w:hAnsi="Times New Roman" w:cs="Times New Roman"/>
        </w:rPr>
        <w:t>–</w:t>
      </w:r>
      <w:r w:rsidR="00E133E5" w:rsidRPr="00F41CE0">
        <w:rPr>
          <w:rFonts w:ascii="Times New Roman" w:eastAsiaTheme="minorEastAsia" w:hAnsi="Times New Roman" w:cs="Times New Roman"/>
        </w:rPr>
        <w:t xml:space="preserve"> </w:t>
      </w:r>
      <w:r w:rsidR="00E133E5">
        <w:rPr>
          <w:rFonts w:ascii="Times New Roman" w:eastAsiaTheme="minorEastAsia" w:hAnsi="Times New Roman" w:cs="Times New Roman"/>
        </w:rPr>
        <w:t xml:space="preserve">обновлённая оценка состояния,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t|</m:t>
            </m:r>
            <m:r>
              <w:rPr>
                <w:rFonts w:ascii="Cambria Math" w:hAnsi="Cambria Math" w:cs="Times New Roman"/>
                <w:lang w:val="en-US"/>
              </w:rPr>
              <m:t>t</m:t>
            </m:r>
            <m:r>
              <w:rPr>
                <w:rFonts w:ascii="Cambria Math" w:hAnsi="Cambria Math" w:cs="Times New Roman"/>
              </w:rPr>
              <m:t>-1</m:t>
            </m:r>
          </m:sub>
        </m:sSub>
      </m:oMath>
      <w:r w:rsidR="00442188">
        <w:rPr>
          <w:rFonts w:ascii="Times New Roman" w:eastAsiaTheme="minorEastAsia" w:hAnsi="Times New Roman" w:cs="Times New Roman"/>
        </w:rPr>
        <w:t>–</w:t>
      </w:r>
      <w:r w:rsidR="0009008E" w:rsidRPr="0009008E">
        <w:rPr>
          <w:rFonts w:ascii="Times New Roman" w:eastAsiaTheme="minorEastAsia" w:hAnsi="Times New Roman" w:cs="Times New Roman"/>
        </w:rPr>
        <w:t xml:space="preserve"> </w:t>
      </w:r>
      <w:r w:rsidR="0009008E">
        <w:rPr>
          <w:rFonts w:ascii="Times New Roman" w:eastAsiaTheme="minorEastAsia" w:hAnsi="Times New Roman" w:cs="Times New Roman"/>
        </w:rPr>
        <w:t>предсказание состояния системы, аналогичное первому шагу фильтра Калмана</w:t>
      </w:r>
      <w:r w:rsidR="00F41CE0">
        <w:rPr>
          <w:rFonts w:ascii="Times New Roman" w:eastAsiaTheme="minorEastAsia" w:hAnsi="Times New Roman" w:cs="Times New Roman"/>
        </w:rPr>
        <w:t>,</w:t>
      </w:r>
      <w:r w:rsidR="00E133E5" w:rsidRPr="00E133E5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 w:rsidR="00E133E5" w:rsidRPr="00E133E5">
        <w:rPr>
          <w:rFonts w:ascii="Times New Roman" w:eastAsiaTheme="minorEastAsia" w:hAnsi="Times New Roman" w:cs="Times New Roman"/>
        </w:rPr>
        <w:t xml:space="preserve"> </w:t>
      </w:r>
      <w:r w:rsidR="00E133E5">
        <w:rPr>
          <w:rFonts w:ascii="Times New Roman" w:eastAsiaTheme="minorEastAsia" w:hAnsi="Times New Roman" w:cs="Times New Roman"/>
        </w:rPr>
        <w:t>–</w:t>
      </w:r>
      <w:r w:rsidR="00E133E5" w:rsidRPr="00E133E5">
        <w:rPr>
          <w:rFonts w:ascii="Times New Roman" w:eastAsiaTheme="minorEastAsia" w:hAnsi="Times New Roman" w:cs="Times New Roman"/>
        </w:rPr>
        <w:t xml:space="preserve"> </w:t>
      </w:r>
      <w:r w:rsidR="00E133E5">
        <w:rPr>
          <w:rFonts w:ascii="Times New Roman" w:eastAsiaTheme="minorEastAsia" w:hAnsi="Times New Roman" w:cs="Times New Roman"/>
        </w:rPr>
        <w:t>наблюдаемый сигнал</w:t>
      </w:r>
      <w:r w:rsidR="006638B8" w:rsidRPr="006638B8">
        <w:rPr>
          <w:rFonts w:ascii="Times New Roman" w:eastAsiaTheme="minorEastAsia" w:hAnsi="Times New Roman" w:cs="Times New Roman"/>
        </w:rPr>
        <w:t>.</w:t>
      </w:r>
    </w:p>
    <w:p w14:paraId="0B407194" w14:textId="5F914411" w:rsidR="00CF421E" w:rsidRPr="00763ABE" w:rsidRDefault="00CF421E" w:rsidP="00763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3ABE">
        <w:rPr>
          <w:rFonts w:ascii="Times New Roman" w:hAnsi="Times New Roman" w:cs="Times New Roman"/>
        </w:rPr>
        <w:t xml:space="preserve">Для проведения </w:t>
      </w:r>
      <w:r w:rsidR="002A647B" w:rsidRPr="000726C8">
        <w:rPr>
          <w:rFonts w:ascii="Times New Roman" w:hAnsi="Times New Roman" w:cs="Times New Roman"/>
        </w:rPr>
        <w:t xml:space="preserve">сравнительного </w:t>
      </w:r>
      <w:r w:rsidRPr="000726C8">
        <w:rPr>
          <w:rFonts w:ascii="Times New Roman" w:hAnsi="Times New Roman" w:cs="Times New Roman"/>
        </w:rPr>
        <w:t>эксперимент</w:t>
      </w:r>
      <w:r w:rsidR="002A647B" w:rsidRPr="000726C8">
        <w:rPr>
          <w:rFonts w:ascii="Times New Roman" w:hAnsi="Times New Roman" w:cs="Times New Roman"/>
        </w:rPr>
        <w:t>ального анализа</w:t>
      </w:r>
      <w:r w:rsidRPr="000726C8">
        <w:rPr>
          <w:rFonts w:ascii="Times New Roman" w:hAnsi="Times New Roman" w:cs="Times New Roman"/>
        </w:rPr>
        <w:t xml:space="preserve"> </w:t>
      </w:r>
      <w:r w:rsidR="00C419BC" w:rsidRPr="000726C8">
        <w:rPr>
          <w:rFonts w:ascii="Times New Roman" w:hAnsi="Times New Roman" w:cs="Times New Roman"/>
        </w:rPr>
        <w:t>фильтр</w:t>
      </w:r>
      <w:r w:rsidR="002A647B" w:rsidRPr="000726C8">
        <w:rPr>
          <w:rFonts w:ascii="Times New Roman" w:hAnsi="Times New Roman" w:cs="Times New Roman"/>
        </w:rPr>
        <w:t>а</w:t>
      </w:r>
      <w:r w:rsidR="00C419BC" w:rsidRPr="00763ABE">
        <w:rPr>
          <w:rFonts w:ascii="Times New Roman" w:hAnsi="Times New Roman" w:cs="Times New Roman"/>
        </w:rPr>
        <w:t xml:space="preserve"> </w:t>
      </w:r>
      <w:proofErr w:type="spellStart"/>
      <w:r w:rsidR="00C419BC" w:rsidRPr="00763ABE">
        <w:rPr>
          <w:rFonts w:ascii="Times New Roman" w:hAnsi="Times New Roman" w:cs="Times New Roman"/>
        </w:rPr>
        <w:t>Калмана</w:t>
      </w:r>
      <w:proofErr w:type="spellEnd"/>
      <w:r w:rsidR="00C419BC" w:rsidRPr="00763ABE">
        <w:rPr>
          <w:rFonts w:ascii="Times New Roman" w:hAnsi="Times New Roman" w:cs="Times New Roman"/>
        </w:rPr>
        <w:t xml:space="preserve"> и </w:t>
      </w:r>
      <w:proofErr w:type="spellStart"/>
      <w:r w:rsidR="00C419BC" w:rsidRPr="00763ABE">
        <w:rPr>
          <w:rFonts w:ascii="Times New Roman" w:hAnsi="Times New Roman" w:cs="Times New Roman"/>
          <w:lang w:val="en-US"/>
        </w:rPr>
        <w:t>KalmanNet</w:t>
      </w:r>
      <w:proofErr w:type="spellEnd"/>
      <w:r w:rsidR="00C419BC" w:rsidRPr="00763ABE">
        <w:rPr>
          <w:rFonts w:ascii="Times New Roman" w:hAnsi="Times New Roman" w:cs="Times New Roman"/>
        </w:rPr>
        <w:t xml:space="preserve"> использована </w:t>
      </w:r>
      <w:r w:rsidR="0072217C" w:rsidRPr="00763ABE">
        <w:rPr>
          <w:rFonts w:ascii="Times New Roman" w:hAnsi="Times New Roman" w:cs="Times New Roman"/>
        </w:rPr>
        <w:t xml:space="preserve">линейная стохастическая </w:t>
      </w:r>
      <w:r w:rsidR="00C419BC" w:rsidRPr="00763ABE">
        <w:rPr>
          <w:rFonts w:ascii="Times New Roman" w:hAnsi="Times New Roman" w:cs="Times New Roman"/>
        </w:rPr>
        <w:t>модель регулирования температуры воздуха из [</w:t>
      </w:r>
      <w:r w:rsidR="005E1591" w:rsidRPr="005E1591">
        <w:rPr>
          <w:rFonts w:ascii="Times New Roman" w:hAnsi="Times New Roman" w:cs="Times New Roman"/>
        </w:rPr>
        <w:t>2</w:t>
      </w:r>
      <w:r w:rsidR="00C419BC" w:rsidRPr="00763ABE">
        <w:rPr>
          <w:rFonts w:ascii="Times New Roman" w:hAnsi="Times New Roman" w:cs="Times New Roman"/>
        </w:rPr>
        <w:t xml:space="preserve">], </w:t>
      </w:r>
      <w:r w:rsidR="002A647B" w:rsidRPr="00F01501">
        <w:rPr>
          <w:rFonts w:ascii="Times New Roman" w:hAnsi="Times New Roman" w:cs="Times New Roman"/>
        </w:rPr>
        <w:t>заданная уравнениями в пространстве состояний</w:t>
      </w:r>
      <w:r w:rsidR="00C419BC" w:rsidRPr="00763ABE">
        <w:rPr>
          <w:rFonts w:ascii="Times New Roman" w:hAnsi="Times New Roman" w:cs="Times New Roman"/>
        </w:rPr>
        <w:t xml:space="preserve"> в непрерывном времени:</w:t>
      </w:r>
    </w:p>
    <w:p w14:paraId="285DA968" w14:textId="798EBA56" w:rsidR="00C419BC" w:rsidRPr="00763ABE" w:rsidRDefault="00E54815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</w:rPr>
                      </m:ctrlPr>
                    </m:eqArr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=</m:t>
                      </m:r>
                      <m:limUpp>
                        <m:limUp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limUppPr>
                        <m:e>
                          <m:groupChr>
                            <m:groupChrPr>
                              <m:chr m:val="⏞"/>
                              <m:pos m:val="top"/>
                              <m:vertJc m:val="bot"/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groupChr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="Times New Roman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Times New Roman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C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den>
                                        </m:f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</m:mr>
                                    <m:m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e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</w:rPr>
                                          <m:t>-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C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Times New Roman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den>
                                        </m:f>
                                      </m:e>
                                    </m:mr>
                                  </m:m>
                                </m:e>
                              </m:d>
                            </m:e>
                          </m:groupChr>
                        </m:e>
                        <m:lim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lim>
                      </m:limUpp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limUpp>
                        <m:limUp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limUppPr>
                        <m:e>
                          <m:groupChr>
                            <m:groupChrPr>
                              <m:chr m:val="⏞"/>
                              <m:pos m:val="top"/>
                              <m:vertJc m:val="bot"/>
                              <m:ctrlPr>
                                <w:rPr>
                                  <w:rFonts w:ascii="Cambria Math" w:hAnsi="Cambria Math" w:cs="Times New Roman"/>
                                </w:rPr>
                              </m:ctrlPr>
                            </m:groupChr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="Times New Roman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 w:cs="Times New Roman"/>
                                        </w:rPr>
                                      </m:ctrlPr>
                                    </m:eqArr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C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</w:rPr>
                                                <m:t>m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Times New Roman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0</m:t>
                                      </m:r>
                                    </m:e>
                                  </m:eqArr>
                                </m:e>
                              </m:d>
                            </m:e>
                          </m:groupChr>
                        </m:e>
                        <m:lim>
                          <m:r>
                            <w:rPr>
                              <w:rFonts w:ascii="Cambria Math" w:hAnsi="Cambria Math" w:cs="Times New Roman"/>
                            </w:rPr>
                            <m:t>B</m:t>
                          </m:r>
                        </m:lim>
                      </m:limUpp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+</m:t>
                      </m:r>
                      <m:limUpp>
                        <m:limUpp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limUppPr>
                        <m:e>
                          <m:groupChr>
                            <m:groupChrPr>
                              <m:chr m:val="⏞"/>
                              <m:pos m:val="top"/>
                              <m:vertJc m:val="bot"/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groupChr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mPr>
                                    <m:m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lang w:val="en-US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e</m:t>
                                                </m:r>
                                              </m:sub>
                                            </m:sSub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C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lang w:val="en-US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den>
                                        </m:f>
                                      </m:e>
                                    </m:mr>
                                    <m:m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k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lang w:val="en-US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e</m:t>
                                                </m:r>
                                              </m:sub>
                                            </m:sSub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</w:rPr>
                                              <m:t>C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lang w:val="en-US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lang w:val="en-US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den>
                                        </m:f>
                                      </m:e>
                                    </m:mr>
                                  </m:m>
                                </m:e>
                              </m:d>
                            </m:e>
                          </m:groupChr>
                        </m:e>
                        <m:lim>
                          <m:r>
                            <w:rPr>
                              <w:rFonts w:ascii="Cambria Math" w:hAnsi="Cambria Math" w:cs="Times New Roman"/>
                            </w:rPr>
                            <m:t>G</m:t>
                          </m:r>
                        </m:lim>
                      </m:limUpp>
                      <m:r>
                        <w:rPr>
                          <w:rFonts w:ascii="Cambria Math" w:hAnsi="Cambria Math" w:cs="Times New Roman"/>
                        </w:rPr>
                        <m:t>w</m:t>
                      </m:r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(t)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z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=</m:t>
                      </m:r>
                      <m:limUpp>
                        <m:limUpp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limUppPr>
                        <m:e>
                          <m:groupChr>
                            <m:groupChrPr>
                              <m:chr m:val="⏞"/>
                              <m:pos m:val="top"/>
                              <m:vertJc m:val="bot"/>
                              <m:ctrlPr>
                                <w:rPr>
                                  <w:rFonts w:ascii="Cambria Math" w:hAnsi="Cambria Math" w:cs="Times New Roman"/>
                                  <w:lang w:val="en-US"/>
                                </w:rPr>
                              </m:ctrlPr>
                            </m:groupChrPr>
                            <m:e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</m:ctrlPr>
                                </m:dP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2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 w:cs="Times New Roman"/>
                                          <w:lang w:val="en-US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1</m:t>
                                        </m:r>
                                      </m:e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0</m:t>
                                        </m:r>
                                      </m:e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</m:m>
                                </m:e>
                              </m:d>
                            </m:e>
                          </m:groupChr>
                        </m:e>
                        <m:lim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H</m:t>
                          </m:r>
                        </m:lim>
                      </m:limUp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+v(t)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.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>#</m:t>
              </m:r>
              <m:ctrlPr>
                <w:rPr>
                  <w:rFonts w:ascii="Cambria Math" w:hAnsi="Cambria Math" w:cs="Times New Roman"/>
                  <w:i/>
                </w:rPr>
              </m:ctrlPr>
            </m:e>
          </m:eqArr>
        </m:oMath>
      </m:oMathPara>
    </w:p>
    <w:p w14:paraId="69E5D957" w14:textId="12CAF90B" w:rsidR="00C419BC" w:rsidRPr="002A647B" w:rsidRDefault="00C419BC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C419BC">
        <w:rPr>
          <w:rFonts w:ascii="Times New Roman" w:eastAsiaTheme="minorEastAsia" w:hAnsi="Times New Roman" w:cs="Times New Roman"/>
        </w:rPr>
        <w:t xml:space="preserve">где </w:t>
      </w:r>
      <m:oMath>
        <m:r>
          <w:rPr>
            <w:rFonts w:ascii="Cambria Math" w:eastAsiaTheme="minorEastAsia" w:hAnsi="Cambria Math" w:cs="Times New Roman"/>
            <w:lang w:val="en-US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Pr="00C419BC">
        <w:rPr>
          <w:rFonts w:ascii="Times New Roman" w:eastAsiaTheme="minorEastAsia" w:hAnsi="Times New Roman" w:cs="Times New Roman"/>
        </w:rPr>
        <w:t xml:space="preserve"> – температуры воздуха </w:t>
      </w:r>
      <m:oMath>
        <m:r>
          <w:rPr>
            <w:rFonts w:ascii="Cambria Math" w:eastAsiaTheme="minorEastAsia" w:hAnsi="Cambria Math" w:cs="Times New Roman"/>
          </w:rPr>
          <m:t>(℃)</m:t>
        </m:r>
      </m:oMath>
      <w:r w:rsidRPr="00C419BC">
        <w:rPr>
          <w:rFonts w:ascii="Times New Roman" w:eastAsiaTheme="minorEastAsia" w:hAnsi="Times New Roman" w:cs="Times New Roman"/>
        </w:rPr>
        <w:t xml:space="preserve"> в комнатах,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Pr="00C419BC">
        <w:rPr>
          <w:rFonts w:ascii="Times New Roman" w:eastAsiaTheme="minorEastAsia" w:hAnsi="Times New Roman" w:cs="Times New Roman"/>
        </w:rPr>
        <w:t xml:space="preserve"> – управление теплотой нагревателя (кДж/мин),</w:t>
      </w:r>
      <w:r w:rsidRPr="00763ABE">
        <w:rPr>
          <w:rFonts w:ascii="Times New Roman" w:eastAsiaTheme="minorEastAsia" w:hAnsi="Times New Roman" w:cs="Times New Roman"/>
          <w:i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w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Pr="00C419BC">
        <w:rPr>
          <w:rFonts w:ascii="Times New Roman" w:eastAsiaTheme="minorEastAsia" w:hAnsi="Times New Roman" w:cs="Times New Roman"/>
        </w:rPr>
        <w:t xml:space="preserve"> </w:t>
      </w:r>
      <w:r w:rsidRPr="00763ABE">
        <w:rPr>
          <w:rFonts w:ascii="Times New Roman" w:eastAsiaTheme="minorEastAsia" w:hAnsi="Times New Roman" w:cs="Times New Roman"/>
        </w:rPr>
        <w:t xml:space="preserve">– помехи, обусловленные влиянием внешней среды, </w:t>
      </w:r>
      <m:oMath>
        <m:r>
          <w:rPr>
            <w:rFonts w:ascii="Cambria Math" w:eastAsiaTheme="minorEastAsia" w:hAnsi="Cambria Math" w:cs="Times New Roman"/>
            <w:lang w:val="en-US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Pr="00C419BC">
        <w:rPr>
          <w:rFonts w:ascii="Times New Roman" w:eastAsiaTheme="minorEastAsia" w:hAnsi="Times New Roman" w:cs="Times New Roman"/>
        </w:rPr>
        <w:t xml:space="preserve"> </w:t>
      </w:r>
      <w:r w:rsidRPr="00763ABE">
        <w:rPr>
          <w:rFonts w:ascii="Times New Roman" w:eastAsiaTheme="minorEastAsia" w:hAnsi="Times New Roman" w:cs="Times New Roman"/>
        </w:rPr>
        <w:t>– ошибка измерения,</w:t>
      </w:r>
      <w:r w:rsidRPr="00C419B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Pr="00C419BC">
        <w:rPr>
          <w:rFonts w:ascii="Times New Roman" w:eastAsiaTheme="minorEastAsia" w:hAnsi="Times New Roman" w:cs="Times New Roman"/>
        </w:rPr>
        <w:t xml:space="preserve"> – теплоемкость воздуха (кДж/(кг</w:t>
      </w:r>
      <m:oMath>
        <m:r>
          <w:rPr>
            <w:rFonts w:ascii="Cambria Math" w:eastAsiaTheme="minorEastAsia" w:hAnsi="Cambria Math" w:cs="Times New Roman"/>
          </w:rPr>
          <m:t xml:space="preserve"> ∙℃</m:t>
        </m:r>
      </m:oMath>
      <w:r w:rsidRPr="00C419BC">
        <w:rPr>
          <w:rFonts w:ascii="Times New Roman" w:eastAsiaTheme="minorEastAsia" w:hAnsi="Times New Roman" w:cs="Times New Roman"/>
        </w:rPr>
        <w:t xml:space="preserve">)),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C419BC">
        <w:rPr>
          <w:rFonts w:ascii="Times New Roman" w:eastAsiaTheme="minorEastAsia" w:hAnsi="Times New Roman" w:cs="Times New Roman"/>
        </w:rPr>
        <w:t xml:space="preserve"> – массы вещества в комнатах, </w:t>
      </w:r>
      <m:oMath>
        <m:r>
          <w:rPr>
            <w:rFonts w:ascii="Cambria Math" w:eastAsiaTheme="minorEastAsia" w:hAnsi="Cambria Math" w:cs="Times New Roman"/>
            <w:lang w:val="en-US"/>
          </w:rPr>
          <m:t>k</m:t>
        </m:r>
      </m:oMath>
      <w:r w:rsidRPr="00C419BC">
        <w:rPr>
          <w:rFonts w:ascii="Times New Roman" w:eastAsiaTheme="minorEastAsia" w:hAnsi="Times New Roman" w:cs="Times New Roman"/>
        </w:rPr>
        <w:t xml:space="preserve"> – потери за счет конвекции </w:t>
      </w:r>
      <m:oMath>
        <m:r>
          <w:rPr>
            <w:rFonts w:ascii="Cambria Math" w:eastAsiaTheme="minorEastAsia" w:hAnsi="Cambria Math" w:cs="Times New Roman"/>
          </w:rPr>
          <m:t>(k&gt;0)</m:t>
        </m:r>
      </m:oMath>
      <w:r w:rsidRPr="00C419BC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Pr="00C419BC">
        <w:rPr>
          <w:rFonts w:ascii="Times New Roman" w:eastAsiaTheme="minorEastAsia" w:hAnsi="Times New Roman" w:cs="Times New Roman"/>
        </w:rPr>
        <w:t xml:space="preserve"> – коэффициент межкомнатной теплопередачи</w:t>
      </w:r>
      <w:r w:rsidRPr="00763ABE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e</m:t>
            </m:r>
          </m:sub>
        </m:sSub>
      </m:oMath>
      <w:r w:rsidRPr="00763ABE">
        <w:rPr>
          <w:rFonts w:ascii="Times New Roman" w:eastAsiaTheme="minorEastAsia" w:hAnsi="Times New Roman" w:cs="Times New Roman"/>
        </w:rPr>
        <w:t xml:space="preserve">- температура наружного воздуха </w:t>
      </w:r>
      <m:oMath>
        <m:r>
          <w:rPr>
            <w:rFonts w:ascii="Cambria Math" w:eastAsiaTheme="minorEastAsia" w:hAnsi="Cambria Math" w:cs="Times New Roman"/>
          </w:rPr>
          <m:t>(℃)</m:t>
        </m:r>
      </m:oMath>
      <w:r w:rsidRPr="00763ABE">
        <w:rPr>
          <w:rFonts w:ascii="Times New Roman" w:eastAsiaTheme="minorEastAsia" w:hAnsi="Times New Roman" w:cs="Times New Roman"/>
        </w:rPr>
        <w:t>.</w:t>
      </w:r>
    </w:p>
    <w:p w14:paraId="61045A1B" w14:textId="1FEF97EB" w:rsidR="00EC701B" w:rsidRPr="00763ABE" w:rsidRDefault="00EC701B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Данная модель </w:t>
      </w:r>
      <w:r w:rsidR="002A647B" w:rsidRPr="00C5640F">
        <w:rPr>
          <w:rFonts w:ascii="Times New Roman" w:eastAsiaTheme="minorEastAsia" w:hAnsi="Times New Roman" w:cs="Times New Roman"/>
        </w:rPr>
        <w:t>реализована</w:t>
      </w:r>
      <w:r w:rsidRPr="00763ABE">
        <w:rPr>
          <w:rFonts w:ascii="Times New Roman" w:eastAsiaTheme="minorEastAsia" w:hAnsi="Times New Roman" w:cs="Times New Roman"/>
        </w:rPr>
        <w:t xml:space="preserve"> на языке </w:t>
      </w:r>
      <w:r w:rsidRPr="00763ABE">
        <w:rPr>
          <w:rFonts w:ascii="Times New Roman" w:eastAsiaTheme="minorEastAsia" w:hAnsi="Times New Roman" w:cs="Times New Roman"/>
          <w:lang w:val="en-US"/>
        </w:rPr>
        <w:t>Python</w:t>
      </w:r>
      <w:r w:rsidRPr="00763ABE">
        <w:rPr>
          <w:rFonts w:ascii="Times New Roman" w:eastAsiaTheme="minorEastAsia" w:hAnsi="Times New Roman" w:cs="Times New Roman"/>
        </w:rPr>
        <w:t xml:space="preserve"> и преобразована в дискретный вид с помощью библиотеки </w:t>
      </w:r>
      <w:proofErr w:type="spellStart"/>
      <w:r w:rsidRPr="00763ABE">
        <w:rPr>
          <w:rFonts w:ascii="Times New Roman" w:eastAsiaTheme="minorEastAsia" w:hAnsi="Times New Roman" w:cs="Times New Roman"/>
          <w:lang w:val="en-US"/>
        </w:rPr>
        <w:t>Sympy</w:t>
      </w:r>
      <w:proofErr w:type="spellEnd"/>
      <w:r w:rsidRPr="00763ABE">
        <w:rPr>
          <w:rFonts w:ascii="Times New Roman" w:eastAsiaTheme="minorEastAsia" w:hAnsi="Times New Roman" w:cs="Times New Roman"/>
        </w:rPr>
        <w:t>, с использованием</w:t>
      </w:r>
      <w:r w:rsidR="00587669" w:rsidRPr="00763ABE">
        <w:rPr>
          <w:rFonts w:ascii="Times New Roman" w:eastAsiaTheme="minorEastAsia" w:hAnsi="Times New Roman" w:cs="Times New Roman"/>
        </w:rPr>
        <w:t xml:space="preserve"> следующих</w:t>
      </w:r>
      <w:r w:rsidRPr="00763ABE">
        <w:rPr>
          <w:rFonts w:ascii="Times New Roman" w:eastAsiaTheme="minorEastAsia" w:hAnsi="Times New Roman" w:cs="Times New Roman"/>
        </w:rPr>
        <w:t xml:space="preserve"> формул:</w:t>
      </w:r>
    </w:p>
    <w:p w14:paraId="0936452C" w14:textId="77777777" w:rsidR="00F01501" w:rsidRPr="00F01501" w:rsidRDefault="00E54815" w:rsidP="00F0150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L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lang w:val="en-US"/>
            </w:rPr>
            <m:t>{I∙s-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lang w:val="en-US"/>
            </w:rPr>
            <m:t>}</m:t>
          </m:r>
        </m:oMath>
      </m:oMathPara>
    </w:p>
    <w:p w14:paraId="5C9E26FB" w14:textId="3A4A51B0" w:rsidR="00B15C20" w:rsidRPr="00B15C20" w:rsidRDefault="00E54815" w:rsidP="00B15C2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=(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-I)∙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F</m:t>
              </m:r>
            </m:e>
            <m:sup>
              <m: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p>
          </m:sSup>
          <m:r>
            <w:rPr>
              <w:rFonts w:ascii="Cambria Math" w:hAnsi="Cambria Math" w:cs="Times New Roman"/>
            </w:rPr>
            <m:t>∙</m:t>
          </m:r>
          <m:r>
            <m:rPr>
              <m:sty m:val="p"/>
            </m:rPr>
            <w:rPr>
              <w:rFonts w:ascii="Cambria Math" w:hAnsi="Cambria Math" w:cs="Times New Roman"/>
            </w:rPr>
            <m:t>B</m:t>
          </m:r>
        </m:oMath>
      </m:oMathPara>
    </w:p>
    <w:p w14:paraId="2E0BADD0" w14:textId="1117C468" w:rsidR="00B15C20" w:rsidRPr="00B15C20" w:rsidRDefault="00E54815" w:rsidP="00B15C2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 xml:space="preserve">= </m:t>
          </m:r>
          <m:r>
            <w:rPr>
              <w:rFonts w:ascii="Cambria Math" w:hAnsi="Cambria Math" w:cs="Times New Roman"/>
            </w:rPr>
            <m:t>G</m:t>
          </m:r>
          <m:r>
            <w:rPr>
              <w:rFonts w:ascii="Cambria Math" w:eastAsiaTheme="minorEastAsia" w:hAnsi="Cambria Math" w:cs="Times New Roman"/>
              <w:lang w:val="en-US"/>
            </w:rPr>
            <m:t>∙Q∙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lang w:val="en-US"/>
            </w:rPr>
            <m:t>∙Δt+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</w:rPr>
                    <m:t>G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∙Q∙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 xml:space="preserve">+ </m:t>
                  </m:r>
                  <m:r>
                    <w:rPr>
                      <w:rFonts w:ascii="Cambria Math" w:hAnsi="Cambria Math" w:cs="Times New Roman"/>
                    </w:rPr>
                    <m:t>G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∙Q∙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 xml:space="preserve"> 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en-US"/>
                            </w:rPr>
                            <m:t>d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Δt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den>
          </m:f>
        </m:oMath>
      </m:oMathPara>
    </w:p>
    <w:p w14:paraId="2B5CCFA2" w14:textId="0367983E" w:rsidR="00C5640F" w:rsidRPr="00B15C20" w:rsidRDefault="00E54815" w:rsidP="00F0150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=</m:t>
          </m:r>
          <m:r>
            <w:rPr>
              <w:rFonts w:ascii="Cambria Math" w:hAnsi="Cambria Math" w:cs="Times New Roman"/>
            </w:rPr>
            <m:t>G</m:t>
          </m:r>
          <m:r>
            <w:rPr>
              <w:rFonts w:ascii="Cambria Math" w:eastAsiaTheme="minorEastAsia" w:hAnsi="Cambria Math" w:cs="Times New Roman"/>
              <w:lang w:val="en-US"/>
            </w:rPr>
            <m:t>∙Δt+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∙</m:t>
                  </m:r>
                  <m:r>
                    <w:rPr>
                      <w:rFonts w:ascii="Cambria Math" w:hAnsi="Cambria Math" w:cs="Times New Roman"/>
                    </w:rPr>
                    <m:t>G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Δt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den>
          </m:f>
        </m:oMath>
      </m:oMathPara>
    </w:p>
    <w:p w14:paraId="3DC7D926" w14:textId="00C669C1" w:rsidR="00510AF9" w:rsidRPr="002A647B" w:rsidRDefault="00510AF9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Основой эксперимента стала кодовая база из оригинальной статьи </w:t>
      </w:r>
      <w:proofErr w:type="spellStart"/>
      <w:r w:rsidRPr="00763ABE">
        <w:rPr>
          <w:rFonts w:ascii="Times New Roman" w:eastAsiaTheme="minorEastAsia" w:hAnsi="Times New Roman" w:cs="Times New Roman"/>
          <w:lang w:val="en-US"/>
        </w:rPr>
        <w:t>KalmanNet</w:t>
      </w:r>
      <w:proofErr w:type="spellEnd"/>
      <w:r w:rsidR="00672688" w:rsidRPr="00763ABE">
        <w:rPr>
          <w:rFonts w:ascii="Times New Roman" w:eastAsiaTheme="minorEastAsia" w:hAnsi="Times New Roman" w:cs="Times New Roman"/>
        </w:rPr>
        <w:t xml:space="preserve"> </w:t>
      </w:r>
      <w:r w:rsidRPr="00763ABE">
        <w:rPr>
          <w:rFonts w:ascii="Times New Roman" w:eastAsiaTheme="minorEastAsia" w:hAnsi="Times New Roman" w:cs="Times New Roman"/>
        </w:rPr>
        <w:t>[</w:t>
      </w:r>
      <w:r w:rsidR="005516C1">
        <w:rPr>
          <w:rFonts w:ascii="Times New Roman" w:eastAsiaTheme="minorEastAsia" w:hAnsi="Times New Roman" w:cs="Times New Roman"/>
        </w:rPr>
        <w:t>3</w:t>
      </w:r>
      <w:r w:rsidRPr="00763ABE">
        <w:rPr>
          <w:rFonts w:ascii="Times New Roman" w:eastAsiaTheme="minorEastAsia" w:hAnsi="Times New Roman" w:cs="Times New Roman"/>
        </w:rPr>
        <w:t xml:space="preserve">]. Однако данная реализация не способна работать с матрицами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b>
        </m:sSub>
      </m:oMath>
      <w:r w:rsidR="00672688" w:rsidRPr="00763ABE">
        <w:rPr>
          <w:rFonts w:ascii="Times New Roman" w:eastAsiaTheme="minorEastAsia" w:hAnsi="Times New Roman" w:cs="Times New Roman"/>
        </w:rPr>
        <w:t xml:space="preserve">, не являющимися положительно определёнными, поэтому влияние помех рассчитывается через матрицу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b>
        </m:sSub>
      </m:oMath>
      <w:r w:rsidR="00672688" w:rsidRPr="00763ABE">
        <w:rPr>
          <w:rFonts w:ascii="Times New Roman" w:eastAsiaTheme="minorEastAsia" w:hAnsi="Times New Roman" w:cs="Times New Roman"/>
        </w:rPr>
        <w:t xml:space="preserve">. Так же </w:t>
      </w:r>
      <w:r w:rsidR="006B355B" w:rsidRPr="00763ABE">
        <w:rPr>
          <w:rFonts w:ascii="Times New Roman" w:eastAsiaTheme="minorEastAsia" w:hAnsi="Times New Roman" w:cs="Times New Roman"/>
        </w:rPr>
        <w:t xml:space="preserve">код </w:t>
      </w:r>
      <w:r w:rsidR="00423893">
        <w:rPr>
          <w:rFonts w:ascii="Times New Roman" w:eastAsiaTheme="minorEastAsia" w:hAnsi="Times New Roman" w:cs="Times New Roman"/>
        </w:rPr>
        <w:t xml:space="preserve">из </w:t>
      </w:r>
      <w:r w:rsidR="00423893" w:rsidRPr="00423893">
        <w:rPr>
          <w:rFonts w:ascii="Times New Roman" w:eastAsiaTheme="minorEastAsia" w:hAnsi="Times New Roman" w:cs="Times New Roman"/>
        </w:rPr>
        <w:t>[3]</w:t>
      </w:r>
      <w:r w:rsidR="00423893" w:rsidRPr="002F281B">
        <w:rPr>
          <w:rFonts w:ascii="Times New Roman" w:eastAsiaTheme="minorEastAsia" w:hAnsi="Times New Roman" w:cs="Times New Roman"/>
        </w:rPr>
        <w:t xml:space="preserve"> </w:t>
      </w:r>
      <w:r w:rsidR="006B355B" w:rsidRPr="00763ABE">
        <w:rPr>
          <w:rFonts w:ascii="Times New Roman" w:eastAsiaTheme="minorEastAsia" w:hAnsi="Times New Roman" w:cs="Times New Roman"/>
        </w:rPr>
        <w:t xml:space="preserve">не учитывал наличие </w:t>
      </w:r>
      <w:r w:rsidR="002A647B" w:rsidRPr="00C5640F">
        <w:rPr>
          <w:rFonts w:ascii="Times New Roman" w:eastAsiaTheme="minorEastAsia" w:hAnsi="Times New Roman" w:cs="Times New Roman"/>
        </w:rPr>
        <w:t>управления</w:t>
      </w:r>
      <w:r w:rsidR="006B355B" w:rsidRPr="00C5640F">
        <w:rPr>
          <w:rFonts w:ascii="Times New Roman" w:eastAsiaTheme="minorEastAsia" w:hAnsi="Times New Roman" w:cs="Times New Roman"/>
        </w:rPr>
        <w:t xml:space="preserve"> </w:t>
      </w:r>
      <w:r w:rsidR="002A647B" w:rsidRPr="00C5640F">
        <w:rPr>
          <w:rFonts w:ascii="Times New Roman" w:eastAsiaTheme="minorEastAsia" w:hAnsi="Times New Roman" w:cs="Times New Roman"/>
        </w:rPr>
        <w:t>в модели</w:t>
      </w:r>
      <w:r w:rsidR="006B355B" w:rsidRPr="00763ABE">
        <w:rPr>
          <w:rFonts w:ascii="Times New Roman" w:eastAsiaTheme="minorEastAsia" w:hAnsi="Times New Roman" w:cs="Times New Roman"/>
        </w:rPr>
        <w:t xml:space="preserve"> для обоих фильтров.</w:t>
      </w:r>
    </w:p>
    <w:p w14:paraId="74D1E932" w14:textId="77777777" w:rsidR="00D76662" w:rsidRPr="00763ABE" w:rsidRDefault="00F55631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Для сравнения результатов использовались </w:t>
      </w:r>
      <w:r w:rsidR="00D76662" w:rsidRPr="00763ABE">
        <w:rPr>
          <w:rFonts w:ascii="Times New Roman" w:eastAsiaTheme="minorEastAsia" w:hAnsi="Times New Roman" w:cs="Times New Roman"/>
        </w:rPr>
        <w:t>следующие метрики:</w:t>
      </w:r>
    </w:p>
    <w:p w14:paraId="430A1C3D" w14:textId="77108421" w:rsidR="00D76662" w:rsidRPr="00763ABE" w:rsidRDefault="00D76662" w:rsidP="00763ABE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  <w:lang w:val="en-US"/>
        </w:rPr>
        <w:t>MSE</w:t>
      </w:r>
      <w:r w:rsidRPr="00763ABE">
        <w:rPr>
          <w:rFonts w:ascii="Times New Roman" w:eastAsiaTheme="minorEastAsia" w:hAnsi="Times New Roman" w:cs="Times New Roman"/>
        </w:rPr>
        <w:t xml:space="preserve"> [</w:t>
      </w:r>
      <w:proofErr w:type="spellStart"/>
      <w:r w:rsidR="00F55631" w:rsidRPr="00763ABE">
        <w:rPr>
          <w:rFonts w:ascii="Times New Roman" w:eastAsiaTheme="minorEastAsia" w:hAnsi="Times New Roman" w:cs="Times New Roman"/>
          <w:lang w:val="en-US"/>
        </w:rPr>
        <w:t>db</w:t>
      </w:r>
      <w:proofErr w:type="spellEnd"/>
      <w:r w:rsidR="00F55631" w:rsidRPr="00763ABE">
        <w:rPr>
          <w:rFonts w:ascii="Times New Roman" w:eastAsiaTheme="minorEastAsia" w:hAnsi="Times New Roman" w:cs="Times New Roman"/>
        </w:rPr>
        <w:t xml:space="preserve">] </w:t>
      </w:r>
      <w:r w:rsidRPr="00763ABE">
        <w:rPr>
          <w:rFonts w:ascii="Times New Roman" w:eastAsiaTheme="minorEastAsia" w:hAnsi="Times New Roman" w:cs="Times New Roman"/>
        </w:rPr>
        <w:t xml:space="preserve">– разновидность метрики </w:t>
      </w:r>
      <w:r w:rsidRPr="00763ABE">
        <w:rPr>
          <w:rFonts w:ascii="Times New Roman" w:eastAsiaTheme="minorEastAsia" w:hAnsi="Times New Roman" w:cs="Times New Roman"/>
          <w:lang w:val="en-US"/>
        </w:rPr>
        <w:t>MSE</w:t>
      </w:r>
      <w:r w:rsidRPr="00763ABE">
        <w:rPr>
          <w:rFonts w:ascii="Times New Roman" w:eastAsiaTheme="minorEastAsia" w:hAnsi="Times New Roman" w:cs="Times New Roman"/>
        </w:rPr>
        <w:t>, позволяет отслеживать малые изменения ошибки.</w:t>
      </w:r>
    </w:p>
    <w:p w14:paraId="58BF01F9" w14:textId="52B02A81" w:rsidR="00B13C85" w:rsidRPr="00763ABE" w:rsidRDefault="00D76662" w:rsidP="00763ABE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Время </w:t>
      </w:r>
      <w:proofErr w:type="spellStart"/>
      <w:r w:rsidRPr="00763ABE">
        <w:rPr>
          <w:rFonts w:ascii="Times New Roman" w:eastAsiaTheme="minorEastAsia" w:hAnsi="Times New Roman" w:cs="Times New Roman"/>
        </w:rPr>
        <w:t>инференса</w:t>
      </w:r>
      <w:proofErr w:type="spellEnd"/>
      <w:r w:rsidRPr="00763ABE">
        <w:rPr>
          <w:rFonts w:ascii="Times New Roman" w:eastAsiaTheme="minorEastAsia" w:hAnsi="Times New Roman" w:cs="Times New Roman"/>
        </w:rPr>
        <w:t xml:space="preserve"> – </w:t>
      </w:r>
      <w:r w:rsidR="00B13C85" w:rsidRPr="00C5640F">
        <w:rPr>
          <w:rFonts w:ascii="Times New Roman" w:eastAsiaTheme="minorEastAsia" w:hAnsi="Times New Roman" w:cs="Times New Roman"/>
        </w:rPr>
        <w:t>время</w:t>
      </w:r>
      <w:r w:rsidRPr="00C5640F">
        <w:rPr>
          <w:rFonts w:ascii="Times New Roman" w:eastAsiaTheme="minorEastAsia" w:hAnsi="Times New Roman" w:cs="Times New Roman"/>
        </w:rPr>
        <w:t xml:space="preserve"> </w:t>
      </w:r>
      <w:r w:rsidR="00B13C85" w:rsidRPr="00C5640F">
        <w:rPr>
          <w:rFonts w:ascii="Times New Roman" w:eastAsiaTheme="minorEastAsia" w:hAnsi="Times New Roman" w:cs="Times New Roman"/>
        </w:rPr>
        <w:t>между</w:t>
      </w:r>
      <w:r w:rsidR="00B13C85" w:rsidRPr="00763ABE">
        <w:rPr>
          <w:rFonts w:ascii="Times New Roman" w:eastAsiaTheme="minorEastAsia" w:hAnsi="Times New Roman" w:cs="Times New Roman"/>
        </w:rPr>
        <w:t xml:space="preserve"> подачей</w:t>
      </w:r>
      <w:r w:rsidRPr="00763ABE">
        <w:rPr>
          <w:rFonts w:ascii="Times New Roman" w:eastAsiaTheme="minorEastAsia" w:hAnsi="Times New Roman" w:cs="Times New Roman"/>
        </w:rPr>
        <w:t xml:space="preserve"> данных и получения результата. </w:t>
      </w:r>
    </w:p>
    <w:p w14:paraId="6A4D18B3" w14:textId="37C4A024" w:rsidR="0072515C" w:rsidRPr="00763ABE" w:rsidRDefault="007E1081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Параметры модели</w:t>
      </w:r>
      <w:r w:rsidR="00BA222E" w:rsidRPr="00763ABE">
        <w:rPr>
          <w:rFonts w:ascii="Times New Roman" w:eastAsiaTheme="minorEastAsia" w:hAnsi="Times New Roman" w:cs="Times New Roman"/>
        </w:rPr>
        <w:t xml:space="preserve"> в пространстве состояний</w:t>
      </w:r>
      <w:r w:rsidRPr="00763ABE">
        <w:rPr>
          <w:rFonts w:ascii="Times New Roman" w:eastAsiaTheme="minorEastAsia" w:hAnsi="Times New Roman" w:cs="Times New Roman"/>
        </w:rPr>
        <w:t xml:space="preserve"> аналогичны </w:t>
      </w:r>
      <w:r w:rsidR="00BA222E" w:rsidRPr="00763ABE">
        <w:rPr>
          <w:rFonts w:ascii="Times New Roman" w:eastAsiaTheme="minorEastAsia" w:hAnsi="Times New Roman" w:cs="Times New Roman"/>
        </w:rPr>
        <w:t xml:space="preserve">эксперименту </w:t>
      </w:r>
      <w:r w:rsidRPr="00763ABE">
        <w:rPr>
          <w:rFonts w:ascii="Times New Roman" w:eastAsiaTheme="minorEastAsia" w:hAnsi="Times New Roman" w:cs="Times New Roman"/>
        </w:rPr>
        <w:t>[</w:t>
      </w:r>
      <w:r w:rsidR="005516C1">
        <w:rPr>
          <w:rFonts w:ascii="Times New Roman" w:eastAsiaTheme="minorEastAsia" w:hAnsi="Times New Roman" w:cs="Times New Roman"/>
        </w:rPr>
        <w:t>2</w:t>
      </w:r>
      <w:r w:rsidRPr="00763ABE">
        <w:rPr>
          <w:rFonts w:ascii="Times New Roman" w:eastAsiaTheme="minorEastAsia" w:hAnsi="Times New Roman" w:cs="Times New Roman"/>
        </w:rPr>
        <w:t>]</w:t>
      </w:r>
      <w:r w:rsidR="007E7893" w:rsidRPr="00763ABE">
        <w:rPr>
          <w:rFonts w:ascii="Times New Roman" w:eastAsiaTheme="minorEastAsia" w:hAnsi="Times New Roman" w:cs="Times New Roman"/>
        </w:rPr>
        <w:t>, но матрица</w:t>
      </w:r>
      <w:r w:rsidR="00AE719F" w:rsidRPr="00763ABE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>R</m:t>
        </m:r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0.5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0.5</m:t>
                  </m:r>
                </m:e>
              </m:mr>
            </m:m>
          </m:e>
        </m:d>
      </m:oMath>
      <w:r w:rsidR="007E7893" w:rsidRPr="00763ABE">
        <w:rPr>
          <w:rFonts w:ascii="Times New Roman" w:eastAsiaTheme="minorEastAsia" w:hAnsi="Times New Roman" w:cs="Times New Roman"/>
        </w:rPr>
        <w:t xml:space="preserve">. </w:t>
      </w:r>
      <w:r w:rsidRPr="00763ABE">
        <w:rPr>
          <w:rFonts w:ascii="Times New Roman" w:eastAsiaTheme="minorEastAsia" w:hAnsi="Times New Roman" w:cs="Times New Roman"/>
        </w:rPr>
        <w:t xml:space="preserve">Начальные температуры помещений </w:t>
      </w:r>
      <w:r w:rsidRPr="00F01501">
        <w:rPr>
          <w:rFonts w:ascii="Times New Roman" w:eastAsiaTheme="minorEastAsia" w:hAnsi="Times New Roman" w:cs="Times New Roman"/>
        </w:rPr>
        <w:t xml:space="preserve">– </w:t>
      </w:r>
      <w:r w:rsidR="00F01501" w:rsidRPr="00C5640F">
        <w:rPr>
          <w:rFonts w:ascii="Times New Roman" w:eastAsiaTheme="minorEastAsia" w:hAnsi="Times New Roman" w:cs="Times New Roman"/>
        </w:rPr>
        <w:t>15</w:t>
      </w:r>
      <m:oMath>
        <m:r>
          <w:rPr>
            <w:rFonts w:ascii="Cambria Math" w:eastAsiaTheme="minorEastAsia" w:hAnsi="Cambria Math" w:cs="Times New Roman"/>
          </w:rPr>
          <m:t>℃</m:t>
        </m:r>
      </m:oMath>
      <w:r w:rsidRPr="00F01501">
        <w:rPr>
          <w:rFonts w:ascii="Times New Roman" w:eastAsiaTheme="minorEastAsia" w:hAnsi="Times New Roman" w:cs="Times New Roman"/>
        </w:rPr>
        <w:t>.</w:t>
      </w:r>
      <w:r w:rsidR="0072515C" w:rsidRPr="00763ABE">
        <w:rPr>
          <w:rFonts w:ascii="Times New Roman" w:eastAsiaTheme="minorEastAsia" w:hAnsi="Times New Roman" w:cs="Times New Roman"/>
        </w:rPr>
        <w:t xml:space="preserve"> Длительность нагревания – 100 минут с измерениями с шагом 1 минута.</w:t>
      </w:r>
      <w:r w:rsidR="00433428" w:rsidRPr="00763ABE">
        <w:rPr>
          <w:rFonts w:ascii="Times New Roman" w:eastAsiaTheme="minorEastAsia" w:hAnsi="Times New Roman" w:cs="Times New Roman"/>
        </w:rPr>
        <w:t xml:space="preserve"> При этом управление задаётся с помощью равномерного распределения в диапазоне от 20 до 120 кДж/мин.</w:t>
      </w:r>
      <w:r w:rsidR="0072515C" w:rsidRPr="00763ABE">
        <w:rPr>
          <w:rFonts w:ascii="Times New Roman" w:eastAsiaTheme="minorEastAsia" w:hAnsi="Times New Roman" w:cs="Times New Roman"/>
        </w:rPr>
        <w:t xml:space="preserve"> Параметры обучения – стандартные из </w:t>
      </w:r>
      <w:r w:rsidR="00E61E89" w:rsidRPr="00763ABE">
        <w:rPr>
          <w:rFonts w:ascii="Times New Roman" w:eastAsiaTheme="minorEastAsia" w:hAnsi="Times New Roman" w:cs="Times New Roman"/>
        </w:rPr>
        <w:t xml:space="preserve">кода статьи </w:t>
      </w:r>
      <w:r w:rsidR="0072515C" w:rsidRPr="00763ABE">
        <w:rPr>
          <w:rFonts w:ascii="Times New Roman" w:eastAsiaTheme="minorEastAsia" w:hAnsi="Times New Roman" w:cs="Times New Roman"/>
        </w:rPr>
        <w:t>[</w:t>
      </w:r>
      <w:r w:rsidR="00F908D4">
        <w:rPr>
          <w:rFonts w:ascii="Times New Roman" w:eastAsiaTheme="minorEastAsia" w:hAnsi="Times New Roman" w:cs="Times New Roman"/>
        </w:rPr>
        <w:t>3</w:t>
      </w:r>
      <w:r w:rsidR="0072515C" w:rsidRPr="00763ABE">
        <w:rPr>
          <w:rFonts w:ascii="Times New Roman" w:eastAsiaTheme="minorEastAsia" w:hAnsi="Times New Roman" w:cs="Times New Roman"/>
        </w:rPr>
        <w:t>].</w:t>
      </w:r>
      <w:r w:rsidR="00EC39E9" w:rsidRPr="00763ABE">
        <w:rPr>
          <w:rFonts w:ascii="Times New Roman" w:eastAsiaTheme="minorEastAsia" w:hAnsi="Times New Roman" w:cs="Times New Roman"/>
        </w:rPr>
        <w:t xml:space="preserve"> Экспериментальная среда – </w:t>
      </w:r>
      <w:r w:rsidR="00EC39E9" w:rsidRPr="00763ABE">
        <w:rPr>
          <w:rFonts w:ascii="Times New Roman" w:eastAsiaTheme="minorEastAsia" w:hAnsi="Times New Roman" w:cs="Times New Roman"/>
          <w:lang w:val="en-US"/>
        </w:rPr>
        <w:t>Google</w:t>
      </w:r>
      <w:r w:rsidR="00EC39E9" w:rsidRPr="002A647B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EC39E9" w:rsidRPr="00763ABE">
        <w:rPr>
          <w:rFonts w:ascii="Times New Roman" w:eastAsiaTheme="minorEastAsia" w:hAnsi="Times New Roman" w:cs="Times New Roman"/>
          <w:lang w:val="en-US"/>
        </w:rPr>
        <w:t>Colaboratory</w:t>
      </w:r>
      <w:proofErr w:type="spellEnd"/>
      <w:r w:rsidR="00EC39E9" w:rsidRPr="002A647B">
        <w:rPr>
          <w:rFonts w:ascii="Times New Roman" w:eastAsiaTheme="minorEastAsia" w:hAnsi="Times New Roman" w:cs="Times New Roman"/>
        </w:rPr>
        <w:t xml:space="preserve">, </w:t>
      </w:r>
      <w:r w:rsidR="00EC39E9" w:rsidRPr="00763ABE">
        <w:rPr>
          <w:rFonts w:ascii="Times New Roman" w:eastAsiaTheme="minorEastAsia" w:hAnsi="Times New Roman" w:cs="Times New Roman"/>
        </w:rPr>
        <w:t xml:space="preserve">графический процессор </w:t>
      </w:r>
      <w:r w:rsidR="00EC39E9" w:rsidRPr="00763ABE">
        <w:rPr>
          <w:rFonts w:ascii="Times New Roman" w:eastAsiaTheme="minorEastAsia" w:hAnsi="Times New Roman" w:cs="Times New Roman"/>
          <w:lang w:val="en-US"/>
        </w:rPr>
        <w:t>T</w:t>
      </w:r>
      <w:r w:rsidR="00EC39E9" w:rsidRPr="002A647B">
        <w:rPr>
          <w:rFonts w:ascii="Times New Roman" w:eastAsiaTheme="minorEastAsia" w:hAnsi="Times New Roman" w:cs="Times New Roman"/>
        </w:rPr>
        <w:t xml:space="preserve">4 </w:t>
      </w:r>
      <w:r w:rsidR="00EC39E9" w:rsidRPr="00763ABE">
        <w:rPr>
          <w:rFonts w:ascii="Times New Roman" w:eastAsiaTheme="minorEastAsia" w:hAnsi="Times New Roman" w:cs="Times New Roman"/>
        </w:rPr>
        <w:t>и ЦП.</w:t>
      </w:r>
    </w:p>
    <w:p w14:paraId="62F7A315" w14:textId="6BF3EF8C" w:rsidR="00DD0C52" w:rsidRPr="00763ABE" w:rsidRDefault="00DD0C52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Проведено три типа экспериментов:</w:t>
      </w:r>
    </w:p>
    <w:p w14:paraId="2BBFF7B4" w14:textId="517D9E28" w:rsidR="00DD0C52" w:rsidRPr="00763ABE" w:rsidRDefault="00DD0C52" w:rsidP="00763ABE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w:r w:rsidRPr="00763ABE">
        <w:rPr>
          <w:rFonts w:ascii="Times New Roman" w:eastAsiaTheme="minorEastAsia" w:hAnsi="Times New Roman" w:cs="Times New Roman"/>
        </w:rPr>
        <w:t>Стандартное обучение моделей.</w:t>
      </w:r>
    </w:p>
    <w:p w14:paraId="59530849" w14:textId="7C9893EC" w:rsidR="00DD0C52" w:rsidRPr="00763ABE" w:rsidRDefault="00DD0C52" w:rsidP="00763ABE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С неизвестным для модели параметром управления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Pr="00763ABE">
        <w:rPr>
          <w:rFonts w:ascii="Times New Roman" w:eastAsiaTheme="minorEastAsia" w:hAnsi="Times New Roman" w:cs="Times New Roman"/>
        </w:rPr>
        <w:t>.</w:t>
      </w:r>
    </w:p>
    <w:p w14:paraId="4F8115E5" w14:textId="50B6118F" w:rsidR="00DD0C52" w:rsidRPr="00763ABE" w:rsidRDefault="00DD0C52" w:rsidP="00763ABE">
      <w:pPr>
        <w:pStyle w:val="a7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С неточными параметрами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b>
        </m:sSub>
      </m:oMath>
      <w:r w:rsidRPr="00763ABE">
        <w:rPr>
          <w:rFonts w:ascii="Times New Roman" w:eastAsiaTheme="minorEastAsia" w:hAnsi="Times New Roman" w:cs="Times New Roman"/>
        </w:rPr>
        <w:t xml:space="preserve"> и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Pr="00763ABE">
        <w:rPr>
          <w:rFonts w:ascii="Times New Roman" w:eastAsiaTheme="minorEastAsia" w:hAnsi="Times New Roman" w:cs="Times New Roman"/>
        </w:rPr>
        <w:t>.</w:t>
      </w:r>
    </w:p>
    <w:p w14:paraId="67C80D12" w14:textId="03E547B5" w:rsidR="006927DA" w:rsidRPr="00763ABE" w:rsidRDefault="00AB40FF" w:rsidP="00B15C20">
      <w:pPr>
        <w:spacing w:after="0" w:line="240" w:lineRule="auto"/>
        <w:ind w:left="348" w:firstLine="361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Результат</w:t>
      </w:r>
      <w:r w:rsidR="0089775F" w:rsidRPr="00763ABE">
        <w:rPr>
          <w:rFonts w:ascii="Times New Roman" w:eastAsiaTheme="minorEastAsia" w:hAnsi="Times New Roman" w:cs="Times New Roman"/>
        </w:rPr>
        <w:t>ы</w:t>
      </w:r>
      <w:r w:rsidRPr="00763ABE">
        <w:rPr>
          <w:rFonts w:ascii="Times New Roman" w:eastAsiaTheme="minorEastAsia" w:hAnsi="Times New Roman" w:cs="Times New Roman"/>
        </w:rPr>
        <w:t xml:space="preserve"> первого эксперимента представлен</w:t>
      </w:r>
      <w:r w:rsidR="0089775F" w:rsidRPr="00763ABE">
        <w:rPr>
          <w:rFonts w:ascii="Times New Roman" w:eastAsiaTheme="minorEastAsia" w:hAnsi="Times New Roman" w:cs="Times New Roman"/>
        </w:rPr>
        <w:t>ы</w:t>
      </w:r>
      <w:r w:rsidRPr="00763ABE">
        <w:rPr>
          <w:rFonts w:ascii="Times New Roman" w:eastAsiaTheme="minorEastAsia" w:hAnsi="Times New Roman" w:cs="Times New Roman"/>
        </w:rPr>
        <w:t xml:space="preserve"> в таблице 1. </w:t>
      </w:r>
    </w:p>
    <w:p w14:paraId="4B0909D2" w14:textId="77777777" w:rsidR="006927DA" w:rsidRPr="00763ABE" w:rsidRDefault="006927DA" w:rsidP="00763ABE">
      <w:pPr>
        <w:spacing w:after="0" w:line="240" w:lineRule="auto"/>
        <w:ind w:left="348"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Таблица 1. Результаты первого эксперимента.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927DA" w:rsidRPr="00763ABE" w14:paraId="7EEC545F" w14:textId="77777777" w:rsidTr="00381975">
        <w:trPr>
          <w:jc w:val="center"/>
        </w:trPr>
        <w:tc>
          <w:tcPr>
            <w:tcW w:w="2336" w:type="dxa"/>
          </w:tcPr>
          <w:p w14:paraId="34CA8944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Модель</w:t>
            </w:r>
          </w:p>
        </w:tc>
        <w:tc>
          <w:tcPr>
            <w:tcW w:w="2336" w:type="dxa"/>
          </w:tcPr>
          <w:p w14:paraId="5900D696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MSE [</w:t>
            </w:r>
            <w:proofErr w:type="spellStart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db</w:t>
            </w:r>
            <w:proofErr w:type="spellEnd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]</w:t>
            </w:r>
          </w:p>
        </w:tc>
        <w:tc>
          <w:tcPr>
            <w:tcW w:w="2336" w:type="dxa"/>
          </w:tcPr>
          <w:p w14:paraId="10350D04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 xml:space="preserve">CPU </w:t>
            </w:r>
            <w:proofErr w:type="spellStart"/>
            <w:r w:rsidRPr="00763ABE">
              <w:rPr>
                <w:rFonts w:ascii="Times New Roman" w:eastAsiaTheme="minorEastAsia" w:hAnsi="Times New Roman" w:cs="Times New Roman"/>
              </w:rPr>
              <w:t>инференс</w:t>
            </w:r>
            <w:proofErr w:type="spellEnd"/>
          </w:p>
        </w:tc>
        <w:tc>
          <w:tcPr>
            <w:tcW w:w="2337" w:type="dxa"/>
          </w:tcPr>
          <w:p w14:paraId="5E4101BB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 xml:space="preserve">GPU </w:t>
            </w:r>
            <w:proofErr w:type="spellStart"/>
            <w:r w:rsidRPr="00763ABE">
              <w:rPr>
                <w:rFonts w:ascii="Times New Roman" w:eastAsiaTheme="minorEastAsia" w:hAnsi="Times New Roman" w:cs="Times New Roman"/>
              </w:rPr>
              <w:t>инференс</w:t>
            </w:r>
            <w:proofErr w:type="spellEnd"/>
          </w:p>
        </w:tc>
      </w:tr>
      <w:tr w:rsidR="006927DA" w:rsidRPr="00763ABE" w14:paraId="0866440B" w14:textId="77777777" w:rsidTr="00381975">
        <w:trPr>
          <w:jc w:val="center"/>
        </w:trPr>
        <w:tc>
          <w:tcPr>
            <w:tcW w:w="2336" w:type="dxa"/>
          </w:tcPr>
          <w:p w14:paraId="4B6DC0DD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Фильтр Калмана</w:t>
            </w:r>
          </w:p>
        </w:tc>
        <w:tc>
          <w:tcPr>
            <w:tcW w:w="2336" w:type="dxa"/>
          </w:tcPr>
          <w:p w14:paraId="4C8CBDF8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-19,3961</w:t>
            </w:r>
          </w:p>
        </w:tc>
        <w:tc>
          <w:tcPr>
            <w:tcW w:w="2336" w:type="dxa"/>
          </w:tcPr>
          <w:p w14:paraId="4E60AB35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0,065</w:t>
            </w:r>
          </w:p>
        </w:tc>
        <w:tc>
          <w:tcPr>
            <w:tcW w:w="2337" w:type="dxa"/>
          </w:tcPr>
          <w:p w14:paraId="6D950178" w14:textId="77777777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0,07</w:t>
            </w:r>
          </w:p>
        </w:tc>
      </w:tr>
      <w:tr w:rsidR="006927DA" w:rsidRPr="00763ABE" w14:paraId="0A296DB1" w14:textId="77777777" w:rsidTr="00381975">
        <w:trPr>
          <w:jc w:val="center"/>
        </w:trPr>
        <w:tc>
          <w:tcPr>
            <w:tcW w:w="2336" w:type="dxa"/>
          </w:tcPr>
          <w:p w14:paraId="085788E8" w14:textId="46E0DD54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KalmanNet</w:t>
            </w:r>
            <w:proofErr w:type="spellEnd"/>
          </w:p>
        </w:tc>
        <w:tc>
          <w:tcPr>
            <w:tcW w:w="2336" w:type="dxa"/>
          </w:tcPr>
          <w:p w14:paraId="212BF2B7" w14:textId="3B97C1E6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-25,2669</w:t>
            </w:r>
          </w:p>
        </w:tc>
        <w:tc>
          <w:tcPr>
            <w:tcW w:w="2336" w:type="dxa"/>
          </w:tcPr>
          <w:p w14:paraId="2E0B266E" w14:textId="47F65AFD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0,24</w:t>
            </w:r>
          </w:p>
        </w:tc>
        <w:tc>
          <w:tcPr>
            <w:tcW w:w="2337" w:type="dxa"/>
          </w:tcPr>
          <w:p w14:paraId="7CCE1C87" w14:textId="510D6BDC" w:rsidR="006927DA" w:rsidRPr="00763ABE" w:rsidRDefault="006927DA" w:rsidP="00073712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0,27</w:t>
            </w:r>
          </w:p>
        </w:tc>
      </w:tr>
    </w:tbl>
    <w:p w14:paraId="73EDE671" w14:textId="7346D42B" w:rsidR="00AB40FF" w:rsidRPr="00763ABE" w:rsidRDefault="00AB40FF" w:rsidP="00143B1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Видно, что присутствует прирост к </w:t>
      </w:r>
      <w:r w:rsidR="00F01501" w:rsidRPr="00763ABE">
        <w:rPr>
          <w:rFonts w:ascii="Times New Roman" w:eastAsiaTheme="minorEastAsia" w:hAnsi="Times New Roman" w:cs="Times New Roman"/>
        </w:rPr>
        <w:t>точности</w:t>
      </w:r>
      <w:r w:rsidR="00F01501" w:rsidRPr="00F01501">
        <w:rPr>
          <w:rFonts w:ascii="Times New Roman" w:eastAsiaTheme="minorEastAsia" w:hAnsi="Times New Roman" w:cs="Times New Roman"/>
        </w:rPr>
        <w:t xml:space="preserve"> </w:t>
      </w:r>
      <w:r w:rsidR="00F01501">
        <w:rPr>
          <w:rFonts w:ascii="Times New Roman" w:eastAsiaTheme="minorEastAsia" w:hAnsi="Times New Roman" w:cs="Times New Roman"/>
        </w:rPr>
        <w:t xml:space="preserve">у фильтра </w:t>
      </w:r>
      <w:proofErr w:type="spellStart"/>
      <w:r w:rsidR="00F01501">
        <w:rPr>
          <w:rFonts w:ascii="Times New Roman" w:eastAsiaTheme="minorEastAsia" w:hAnsi="Times New Roman" w:cs="Times New Roman"/>
          <w:lang w:val="en-US"/>
        </w:rPr>
        <w:t>KalmanNet</w:t>
      </w:r>
      <w:proofErr w:type="spellEnd"/>
      <w:r w:rsidR="00C5640F">
        <w:rPr>
          <w:rFonts w:ascii="Times New Roman" w:eastAsiaTheme="minorEastAsia" w:hAnsi="Times New Roman" w:cs="Times New Roman"/>
        </w:rPr>
        <w:t xml:space="preserve"> </w:t>
      </w:r>
      <w:r w:rsidR="002C468D">
        <w:rPr>
          <w:rFonts w:ascii="Times New Roman" w:eastAsiaTheme="minorEastAsia" w:hAnsi="Times New Roman" w:cs="Times New Roman"/>
        </w:rPr>
        <w:t xml:space="preserve">на </w:t>
      </w:r>
      <w:r w:rsidRPr="00763ABE">
        <w:rPr>
          <w:rFonts w:ascii="Times New Roman" w:eastAsiaTheme="minorEastAsia" w:hAnsi="Times New Roman" w:cs="Times New Roman"/>
        </w:rPr>
        <w:t xml:space="preserve">6 </w:t>
      </w:r>
      <w:proofErr w:type="spellStart"/>
      <w:r w:rsidRPr="00763ABE">
        <w:rPr>
          <w:rFonts w:ascii="Times New Roman" w:eastAsiaTheme="minorEastAsia" w:hAnsi="Times New Roman" w:cs="Times New Roman"/>
          <w:lang w:val="en-US"/>
        </w:rPr>
        <w:t>db</w:t>
      </w:r>
      <w:proofErr w:type="spellEnd"/>
      <w:r w:rsidRPr="00763ABE">
        <w:rPr>
          <w:rFonts w:ascii="Times New Roman" w:eastAsiaTheme="minorEastAsia" w:hAnsi="Times New Roman" w:cs="Times New Roman"/>
        </w:rPr>
        <w:t>, при этом значительно возросло время обработки.</w:t>
      </w:r>
      <w:r w:rsidR="00A439F0" w:rsidRPr="00763ABE">
        <w:rPr>
          <w:rFonts w:ascii="Times New Roman" w:eastAsiaTheme="minorEastAsia" w:hAnsi="Times New Roman" w:cs="Times New Roman"/>
        </w:rPr>
        <w:t xml:space="preserve"> Однако данный прирост едва различим, рисунок </w:t>
      </w:r>
      <w:r w:rsidR="00FB4AE8">
        <w:rPr>
          <w:rFonts w:ascii="Times New Roman" w:eastAsiaTheme="minorEastAsia" w:hAnsi="Times New Roman" w:cs="Times New Roman"/>
          <w:lang w:val="en-US"/>
        </w:rPr>
        <w:t>2</w:t>
      </w:r>
      <w:r w:rsidR="00A439F0" w:rsidRPr="00763ABE">
        <w:rPr>
          <w:rFonts w:ascii="Times New Roman" w:eastAsiaTheme="minorEastAsia" w:hAnsi="Times New Roman" w:cs="Times New Roman"/>
        </w:rPr>
        <w:t>.</w:t>
      </w:r>
      <w:r w:rsidR="00B054C5" w:rsidRPr="00763ABE">
        <w:rPr>
          <w:rFonts w:ascii="Times New Roman" w:eastAsiaTheme="minorEastAsia" w:hAnsi="Times New Roman" w:cs="Times New Roman"/>
        </w:rPr>
        <w:t xml:space="preserve"> </w:t>
      </w:r>
    </w:p>
    <w:p w14:paraId="611721A5" w14:textId="69F1979A" w:rsidR="006927DA" w:rsidRPr="00763ABE" w:rsidRDefault="00EC39E9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lastRenderedPageBreak/>
        <w:tab/>
      </w:r>
      <w:r w:rsidR="008B0DF4" w:rsidRPr="008B0DF4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7451EA63" wp14:editId="2FA542D7">
            <wp:extent cx="6120130" cy="33705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5AE22" w14:textId="3E9B82DD" w:rsidR="004A022B" w:rsidRPr="00763ABE" w:rsidRDefault="00ED3D10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Рисунок </w:t>
      </w:r>
      <w:r w:rsidR="00FB4AE8" w:rsidRPr="00CB478F">
        <w:rPr>
          <w:rFonts w:ascii="Times New Roman" w:eastAsiaTheme="minorEastAsia" w:hAnsi="Times New Roman" w:cs="Times New Roman"/>
        </w:rPr>
        <w:t>2</w:t>
      </w:r>
      <w:r w:rsidRPr="00763ABE">
        <w:rPr>
          <w:rFonts w:ascii="Times New Roman" w:eastAsiaTheme="minorEastAsia" w:hAnsi="Times New Roman" w:cs="Times New Roman"/>
        </w:rPr>
        <w:t>. График температуры первой комнаты в эксперименте 1.</w:t>
      </w:r>
    </w:p>
    <w:p w14:paraId="4BE03FE9" w14:textId="4258E3C2" w:rsidR="00ED3D10" w:rsidRPr="00763ABE" w:rsidRDefault="00ED3D10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Время обработки на </w:t>
      </w:r>
      <w:r w:rsidRPr="00763ABE">
        <w:rPr>
          <w:rFonts w:ascii="Times New Roman" w:eastAsiaTheme="minorEastAsia" w:hAnsi="Times New Roman" w:cs="Times New Roman"/>
          <w:lang w:val="en-US"/>
        </w:rPr>
        <w:t>GPU</w:t>
      </w:r>
      <w:r w:rsidRPr="00763ABE">
        <w:rPr>
          <w:rFonts w:ascii="Times New Roman" w:eastAsiaTheme="minorEastAsia" w:hAnsi="Times New Roman" w:cs="Times New Roman"/>
        </w:rPr>
        <w:t xml:space="preserve"> не дает прироста к скорости, так как теперь затрачивается время на трансфер данных в память видеокарты.</w:t>
      </w:r>
    </w:p>
    <w:p w14:paraId="45270B3A" w14:textId="31B9B1C3" w:rsidR="00AB40FF" w:rsidRPr="00763ABE" w:rsidRDefault="00EC39E9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Результат</w:t>
      </w:r>
      <w:r w:rsidR="00912855" w:rsidRPr="00763ABE">
        <w:rPr>
          <w:rFonts w:ascii="Times New Roman" w:eastAsiaTheme="minorEastAsia" w:hAnsi="Times New Roman" w:cs="Times New Roman"/>
        </w:rPr>
        <w:t>ы</w:t>
      </w:r>
      <w:r w:rsidRPr="00763ABE">
        <w:rPr>
          <w:rFonts w:ascii="Times New Roman" w:eastAsiaTheme="minorEastAsia" w:hAnsi="Times New Roman" w:cs="Times New Roman"/>
        </w:rPr>
        <w:t xml:space="preserve"> второго эксперимента представлен</w:t>
      </w:r>
      <w:r w:rsidR="00912855" w:rsidRPr="00763ABE">
        <w:rPr>
          <w:rFonts w:ascii="Times New Roman" w:eastAsiaTheme="minorEastAsia" w:hAnsi="Times New Roman" w:cs="Times New Roman"/>
        </w:rPr>
        <w:t>ы</w:t>
      </w:r>
      <w:r w:rsidRPr="00763ABE">
        <w:rPr>
          <w:rFonts w:ascii="Times New Roman" w:eastAsiaTheme="minorEastAsia" w:hAnsi="Times New Roman" w:cs="Times New Roman"/>
        </w:rPr>
        <w:t xml:space="preserve"> в таблице 2</w:t>
      </w:r>
      <w:r w:rsidR="00CC50C5" w:rsidRPr="00763ABE">
        <w:rPr>
          <w:rFonts w:ascii="Times New Roman" w:eastAsiaTheme="minorEastAsia" w:hAnsi="Times New Roman" w:cs="Times New Roman"/>
        </w:rPr>
        <w:t xml:space="preserve">. </w:t>
      </w:r>
      <w:r w:rsidR="0022518E" w:rsidRPr="00763ABE">
        <w:rPr>
          <w:rFonts w:ascii="Times New Roman" w:eastAsiaTheme="minorEastAsia" w:hAnsi="Times New Roman" w:cs="Times New Roman"/>
        </w:rPr>
        <w:t>У</w:t>
      </w:r>
      <w:r w:rsidR="00CC50C5" w:rsidRPr="00763ABE">
        <w:rPr>
          <w:rFonts w:ascii="Times New Roman" w:eastAsiaTheme="minorEastAsia" w:hAnsi="Times New Roman" w:cs="Times New Roman"/>
        </w:rPr>
        <w:t xml:space="preserve">меньшения </w:t>
      </w:r>
      <w:proofErr w:type="spellStart"/>
      <w:r w:rsidR="00CC50C5" w:rsidRPr="00763ABE">
        <w:rPr>
          <w:rFonts w:ascii="Times New Roman" w:eastAsiaTheme="minorEastAsia" w:hAnsi="Times New Roman" w:cs="Times New Roman"/>
        </w:rPr>
        <w:t>инференса</w:t>
      </w:r>
      <w:proofErr w:type="spellEnd"/>
      <w:r w:rsidR="00CC50C5" w:rsidRPr="00763ABE">
        <w:rPr>
          <w:rFonts w:ascii="Times New Roman" w:eastAsiaTheme="minorEastAsia" w:hAnsi="Times New Roman" w:cs="Times New Roman"/>
        </w:rPr>
        <w:t xml:space="preserve"> не присутствует у обоих </w:t>
      </w:r>
      <w:r w:rsidR="00CC50C5" w:rsidRPr="00C5640F">
        <w:rPr>
          <w:rFonts w:ascii="Times New Roman" w:eastAsiaTheme="minorEastAsia" w:hAnsi="Times New Roman" w:cs="Times New Roman"/>
        </w:rPr>
        <w:t>моделей</w:t>
      </w:r>
      <w:r w:rsidR="004B7241" w:rsidRPr="00C5640F">
        <w:rPr>
          <w:rFonts w:ascii="Times New Roman" w:eastAsiaTheme="minorEastAsia" w:hAnsi="Times New Roman" w:cs="Times New Roman"/>
        </w:rPr>
        <w:t>,</w:t>
      </w:r>
      <w:r w:rsidR="0022518E" w:rsidRPr="00763ABE">
        <w:rPr>
          <w:rFonts w:ascii="Times New Roman" w:eastAsiaTheme="minorEastAsia" w:hAnsi="Times New Roman" w:cs="Times New Roman"/>
        </w:rPr>
        <w:t xml:space="preserve"> и только </w:t>
      </w:r>
      <w:proofErr w:type="spellStart"/>
      <w:r w:rsidR="0022518E" w:rsidRPr="00763ABE">
        <w:rPr>
          <w:rFonts w:ascii="Times New Roman" w:eastAsiaTheme="minorEastAsia" w:hAnsi="Times New Roman" w:cs="Times New Roman"/>
          <w:lang w:val="en-US"/>
        </w:rPr>
        <w:t>KalmanNet</w:t>
      </w:r>
      <w:proofErr w:type="spellEnd"/>
      <w:r w:rsidR="0022518E" w:rsidRPr="00763ABE">
        <w:rPr>
          <w:rFonts w:ascii="Times New Roman" w:eastAsiaTheme="minorEastAsia" w:hAnsi="Times New Roman" w:cs="Times New Roman"/>
        </w:rPr>
        <w:t xml:space="preserve"> способен давать </w:t>
      </w:r>
      <w:r w:rsidR="0022518E" w:rsidRPr="00C5640F">
        <w:rPr>
          <w:rFonts w:ascii="Times New Roman" w:eastAsiaTheme="minorEastAsia" w:hAnsi="Times New Roman" w:cs="Times New Roman"/>
        </w:rPr>
        <w:t>результат</w:t>
      </w:r>
      <w:r w:rsidR="009C5055" w:rsidRPr="00C5640F">
        <w:rPr>
          <w:rFonts w:ascii="Times New Roman" w:eastAsiaTheme="minorEastAsia" w:hAnsi="Times New Roman" w:cs="Times New Roman"/>
        </w:rPr>
        <w:t>,</w:t>
      </w:r>
      <w:r w:rsidR="0022518E" w:rsidRPr="00763ABE">
        <w:rPr>
          <w:rFonts w:ascii="Times New Roman" w:eastAsiaTheme="minorEastAsia" w:hAnsi="Times New Roman" w:cs="Times New Roman"/>
        </w:rPr>
        <w:t xml:space="preserve"> приближенный к экспериментальным данным</w:t>
      </w:r>
      <w:r w:rsidR="009C5055">
        <w:rPr>
          <w:rFonts w:ascii="Times New Roman" w:eastAsiaTheme="minorEastAsia" w:hAnsi="Times New Roman" w:cs="Times New Roman"/>
        </w:rPr>
        <w:t xml:space="preserve"> </w:t>
      </w:r>
      <w:r w:rsidR="009C5055" w:rsidRPr="00C5640F">
        <w:rPr>
          <w:rFonts w:ascii="Times New Roman" w:eastAsiaTheme="minorEastAsia" w:hAnsi="Times New Roman" w:cs="Times New Roman"/>
        </w:rPr>
        <w:t xml:space="preserve">(см. </w:t>
      </w:r>
      <w:r w:rsidR="0022518E" w:rsidRPr="00C5640F">
        <w:rPr>
          <w:rFonts w:ascii="Times New Roman" w:eastAsiaTheme="minorEastAsia" w:hAnsi="Times New Roman" w:cs="Times New Roman"/>
        </w:rPr>
        <w:t xml:space="preserve">рисунок </w:t>
      </w:r>
      <w:r w:rsidR="003971B2" w:rsidRPr="003971B2">
        <w:rPr>
          <w:rFonts w:ascii="Times New Roman" w:eastAsiaTheme="minorEastAsia" w:hAnsi="Times New Roman" w:cs="Times New Roman"/>
        </w:rPr>
        <w:t>3</w:t>
      </w:r>
      <w:r w:rsidR="009C5055" w:rsidRPr="00C5640F">
        <w:rPr>
          <w:rFonts w:ascii="Times New Roman" w:eastAsiaTheme="minorEastAsia" w:hAnsi="Times New Roman" w:cs="Times New Roman"/>
        </w:rPr>
        <w:t>)</w:t>
      </w:r>
      <w:r w:rsidR="00B6613E" w:rsidRPr="00C5640F">
        <w:rPr>
          <w:rFonts w:ascii="Times New Roman" w:eastAsiaTheme="minorEastAsia" w:hAnsi="Times New Roman" w:cs="Times New Roman"/>
        </w:rPr>
        <w:t>,</w:t>
      </w:r>
      <w:r w:rsidR="00B6613E" w:rsidRPr="00763ABE">
        <w:rPr>
          <w:rFonts w:ascii="Times New Roman" w:eastAsiaTheme="minorEastAsia" w:hAnsi="Times New Roman" w:cs="Times New Roman"/>
        </w:rPr>
        <w:t xml:space="preserve"> но значительно </w:t>
      </w:r>
      <w:r w:rsidR="006927DA" w:rsidRPr="00763ABE">
        <w:rPr>
          <w:rFonts w:ascii="Times New Roman" w:eastAsiaTheme="minorEastAsia" w:hAnsi="Times New Roman" w:cs="Times New Roman"/>
        </w:rPr>
        <w:t>хуже,</w:t>
      </w:r>
      <w:r w:rsidR="00B6613E" w:rsidRPr="00763ABE">
        <w:rPr>
          <w:rFonts w:ascii="Times New Roman" w:eastAsiaTheme="minorEastAsia" w:hAnsi="Times New Roman" w:cs="Times New Roman"/>
        </w:rPr>
        <w:t xml:space="preserve"> чем в первом эксперименте.</w:t>
      </w:r>
    </w:p>
    <w:p w14:paraId="14DFCF67" w14:textId="0B3A9E98" w:rsidR="0022518E" w:rsidRPr="00763ABE" w:rsidRDefault="0022518E" w:rsidP="00763ABE">
      <w:pPr>
        <w:spacing w:after="0" w:line="240" w:lineRule="auto"/>
        <w:ind w:left="348"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Таблица 2. Результат</w:t>
      </w:r>
      <w:r w:rsidR="0089775F" w:rsidRPr="00763ABE">
        <w:rPr>
          <w:rFonts w:ascii="Times New Roman" w:eastAsiaTheme="minorEastAsia" w:hAnsi="Times New Roman" w:cs="Times New Roman"/>
        </w:rPr>
        <w:t>ы</w:t>
      </w:r>
      <w:r w:rsidRPr="00763ABE">
        <w:rPr>
          <w:rFonts w:ascii="Times New Roman" w:eastAsiaTheme="minorEastAsia" w:hAnsi="Times New Roman" w:cs="Times New Roman"/>
        </w:rPr>
        <w:t xml:space="preserve"> второго эксперимента.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2229"/>
        <w:gridCol w:w="2253"/>
      </w:tblGrid>
      <w:tr w:rsidR="00CC50C5" w:rsidRPr="00763ABE" w14:paraId="27C39504" w14:textId="77777777" w:rsidTr="0089775F">
        <w:trPr>
          <w:jc w:val="center"/>
        </w:trPr>
        <w:tc>
          <w:tcPr>
            <w:tcW w:w="2261" w:type="dxa"/>
          </w:tcPr>
          <w:p w14:paraId="3FBCBD3B" w14:textId="77777777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Модель</w:t>
            </w:r>
          </w:p>
        </w:tc>
        <w:tc>
          <w:tcPr>
            <w:tcW w:w="2229" w:type="dxa"/>
          </w:tcPr>
          <w:p w14:paraId="46B450AF" w14:textId="77777777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MSE [</w:t>
            </w:r>
            <w:proofErr w:type="spellStart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db</w:t>
            </w:r>
            <w:proofErr w:type="spellEnd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]</w:t>
            </w:r>
          </w:p>
        </w:tc>
        <w:tc>
          <w:tcPr>
            <w:tcW w:w="2253" w:type="dxa"/>
          </w:tcPr>
          <w:p w14:paraId="0E8811A9" w14:textId="77777777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 xml:space="preserve">CPU </w:t>
            </w:r>
            <w:proofErr w:type="spellStart"/>
            <w:r w:rsidRPr="00763ABE">
              <w:rPr>
                <w:rFonts w:ascii="Times New Roman" w:eastAsiaTheme="minorEastAsia" w:hAnsi="Times New Roman" w:cs="Times New Roman"/>
              </w:rPr>
              <w:t>инференс</w:t>
            </w:r>
            <w:proofErr w:type="spellEnd"/>
          </w:p>
        </w:tc>
      </w:tr>
      <w:tr w:rsidR="00CC50C5" w:rsidRPr="00763ABE" w14:paraId="3F85B453" w14:textId="77777777" w:rsidTr="0089775F">
        <w:trPr>
          <w:jc w:val="center"/>
        </w:trPr>
        <w:tc>
          <w:tcPr>
            <w:tcW w:w="2261" w:type="dxa"/>
          </w:tcPr>
          <w:p w14:paraId="15387C9E" w14:textId="77777777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Фильтр Калмана</w:t>
            </w:r>
          </w:p>
        </w:tc>
        <w:tc>
          <w:tcPr>
            <w:tcW w:w="2229" w:type="dxa"/>
          </w:tcPr>
          <w:p w14:paraId="33117BC9" w14:textId="36B0BF52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16, 9801</w:t>
            </w:r>
          </w:p>
        </w:tc>
        <w:tc>
          <w:tcPr>
            <w:tcW w:w="2253" w:type="dxa"/>
          </w:tcPr>
          <w:p w14:paraId="40C6A550" w14:textId="60570346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0,0</w:t>
            </w: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58</w:t>
            </w:r>
          </w:p>
        </w:tc>
      </w:tr>
      <w:tr w:rsidR="00CC50C5" w:rsidRPr="00763ABE" w14:paraId="29F3DF12" w14:textId="77777777" w:rsidTr="0089775F">
        <w:trPr>
          <w:jc w:val="center"/>
        </w:trPr>
        <w:tc>
          <w:tcPr>
            <w:tcW w:w="2261" w:type="dxa"/>
          </w:tcPr>
          <w:p w14:paraId="0763BC02" w14:textId="77777777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KalmanNet</w:t>
            </w:r>
            <w:proofErr w:type="spellEnd"/>
          </w:p>
        </w:tc>
        <w:tc>
          <w:tcPr>
            <w:tcW w:w="2229" w:type="dxa"/>
          </w:tcPr>
          <w:p w14:paraId="183042C4" w14:textId="4070CD5B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-8,9878</w:t>
            </w:r>
          </w:p>
        </w:tc>
        <w:tc>
          <w:tcPr>
            <w:tcW w:w="2253" w:type="dxa"/>
          </w:tcPr>
          <w:p w14:paraId="0E7E08DC" w14:textId="62F03840" w:rsidR="00CC50C5" w:rsidRPr="00763ABE" w:rsidRDefault="00CC50C5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0,33</w:t>
            </w:r>
          </w:p>
        </w:tc>
      </w:tr>
    </w:tbl>
    <w:p w14:paraId="5377873E" w14:textId="246DE1E4" w:rsidR="00DD0C52" w:rsidRPr="00763ABE" w:rsidRDefault="0022518E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ab/>
      </w:r>
      <w:r w:rsidR="006D7EF5" w:rsidRPr="006D7EF5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1D085752" wp14:editId="045AA4B8">
            <wp:extent cx="6120130" cy="3393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8BE6" w14:textId="6513BBBE" w:rsidR="00AE719F" w:rsidRPr="00763ABE" w:rsidRDefault="0022518E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Рисунок </w:t>
      </w:r>
      <w:r w:rsidR="003971B2" w:rsidRPr="00CB478F">
        <w:rPr>
          <w:rFonts w:ascii="Times New Roman" w:eastAsiaTheme="minorEastAsia" w:hAnsi="Times New Roman" w:cs="Times New Roman"/>
        </w:rPr>
        <w:t>3</w:t>
      </w:r>
      <w:r w:rsidRPr="00763ABE">
        <w:rPr>
          <w:rFonts w:ascii="Times New Roman" w:eastAsiaTheme="minorEastAsia" w:hAnsi="Times New Roman" w:cs="Times New Roman"/>
        </w:rPr>
        <w:t>. График температуры первой комнат</w:t>
      </w:r>
      <w:r w:rsidR="00AE719F" w:rsidRPr="00763ABE">
        <w:rPr>
          <w:rFonts w:ascii="Times New Roman" w:eastAsiaTheme="minorEastAsia" w:hAnsi="Times New Roman" w:cs="Times New Roman"/>
        </w:rPr>
        <w:t>ы</w:t>
      </w:r>
      <w:r w:rsidRPr="00763ABE">
        <w:rPr>
          <w:rFonts w:ascii="Times New Roman" w:eastAsiaTheme="minorEastAsia" w:hAnsi="Times New Roman" w:cs="Times New Roman"/>
        </w:rPr>
        <w:t xml:space="preserve"> в эксперименте 2.</w:t>
      </w:r>
    </w:p>
    <w:p w14:paraId="30B20EA1" w14:textId="034C4347" w:rsidR="00AE719F" w:rsidRPr="00763ABE" w:rsidRDefault="00912855" w:rsidP="00846F2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lastRenderedPageBreak/>
        <w:t>Во время третьего эксперимента</w:t>
      </w:r>
      <w:r w:rsidR="00752F4F">
        <w:rPr>
          <w:rFonts w:ascii="Times New Roman" w:eastAsiaTheme="minorEastAsia" w:hAnsi="Times New Roman" w:cs="Times New Roman"/>
        </w:rPr>
        <w:t xml:space="preserve"> данные генерируются с параметрами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b>
        </m:sSub>
      </m:oMath>
      <w:r w:rsidR="00752F4F" w:rsidRPr="00752F4F">
        <w:rPr>
          <w:rFonts w:ascii="Times New Roman" w:eastAsiaTheme="minorEastAsia" w:hAnsi="Times New Roman" w:cs="Times New Roman"/>
        </w:rPr>
        <w:t xml:space="preserve"> </w:t>
      </w:r>
      <w:r w:rsidR="00752F4F">
        <w:rPr>
          <w:rFonts w:ascii="Times New Roman" w:eastAsiaTheme="minorEastAsia" w:hAnsi="Times New Roman" w:cs="Times New Roman"/>
        </w:rPr>
        <w:t xml:space="preserve">и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752F4F">
        <w:rPr>
          <w:rFonts w:ascii="Times New Roman" w:eastAsiaTheme="minorEastAsia" w:hAnsi="Times New Roman" w:cs="Times New Roman"/>
        </w:rPr>
        <w:t xml:space="preserve"> из предыдущих экспериментов, а для фильтров используются значения</w:t>
      </w:r>
      <w:r w:rsidR="00752F4F" w:rsidRPr="00763ABE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b>
        </m:sSub>
        <m:r>
          <w:rPr>
            <w:rFonts w:ascii="Cambria Math" w:eastAsiaTheme="minorEastAsia" w:hAnsi="Cambria Math" w:cs="Times New Roman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</m:mr>
            </m:m>
          </m:e>
        </m:d>
      </m:oMath>
      <w:r w:rsidRPr="00763ABE">
        <w:rPr>
          <w:rFonts w:ascii="Times New Roman" w:eastAsiaTheme="minorEastAsia" w:hAnsi="Times New Roman" w:cs="Times New Roman"/>
        </w:rPr>
        <w:t xml:space="preserve"> и </w:t>
      </w:r>
      <m:oMath>
        <m:r>
          <w:rPr>
            <w:rFonts w:ascii="Cambria Math" w:eastAsiaTheme="minorEastAsia" w:hAnsi="Cambria Math" w:cs="Times New Roman"/>
          </w:rPr>
          <m:t>R=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1.2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1.2</m:t>
                  </m:r>
                </m:e>
              </m:mr>
            </m:m>
          </m:e>
        </m:d>
      </m:oMath>
      <w:r w:rsidR="00752F4F">
        <w:rPr>
          <w:rFonts w:ascii="Times New Roman" w:eastAsiaTheme="minorEastAsia" w:hAnsi="Times New Roman" w:cs="Times New Roman"/>
        </w:rPr>
        <w:t xml:space="preserve">, значительно отличающиеся от истинных. </w:t>
      </w:r>
      <w:r w:rsidR="00AE719F" w:rsidRPr="00763ABE">
        <w:rPr>
          <w:rFonts w:ascii="Times New Roman" w:eastAsiaTheme="minorEastAsia" w:hAnsi="Times New Roman" w:cs="Times New Roman"/>
        </w:rPr>
        <w:t>Результат</w:t>
      </w:r>
      <w:r w:rsidRPr="00763ABE">
        <w:rPr>
          <w:rFonts w:ascii="Times New Roman" w:eastAsiaTheme="minorEastAsia" w:hAnsi="Times New Roman" w:cs="Times New Roman"/>
        </w:rPr>
        <w:t>ы</w:t>
      </w:r>
      <w:r w:rsidR="00AE719F" w:rsidRPr="00763ABE">
        <w:rPr>
          <w:rFonts w:ascii="Times New Roman" w:eastAsiaTheme="minorEastAsia" w:hAnsi="Times New Roman" w:cs="Times New Roman"/>
        </w:rPr>
        <w:t xml:space="preserve"> </w:t>
      </w:r>
      <w:r w:rsidRPr="00763ABE">
        <w:rPr>
          <w:rFonts w:ascii="Times New Roman" w:eastAsiaTheme="minorEastAsia" w:hAnsi="Times New Roman" w:cs="Times New Roman"/>
        </w:rPr>
        <w:t>представлены в таблице 3</w:t>
      </w:r>
      <w:r w:rsidR="0089775F" w:rsidRPr="00763ABE">
        <w:rPr>
          <w:rFonts w:ascii="Times New Roman" w:eastAsiaTheme="minorEastAsia" w:hAnsi="Times New Roman" w:cs="Times New Roman"/>
        </w:rPr>
        <w:t xml:space="preserve"> и рисунке </w:t>
      </w:r>
      <w:r w:rsidR="00F314B2" w:rsidRPr="00CB478F">
        <w:rPr>
          <w:rFonts w:ascii="Times New Roman" w:eastAsiaTheme="minorEastAsia" w:hAnsi="Times New Roman" w:cs="Times New Roman"/>
        </w:rPr>
        <w:t>4</w:t>
      </w:r>
      <w:r w:rsidRPr="00763ABE">
        <w:rPr>
          <w:rFonts w:ascii="Times New Roman" w:eastAsiaTheme="minorEastAsia" w:hAnsi="Times New Roman" w:cs="Times New Roman"/>
        </w:rPr>
        <w:t>. Видно заметное ухудшение точности у стандартного фильтра Калмана.</w:t>
      </w:r>
    </w:p>
    <w:p w14:paraId="711D0B6A" w14:textId="41FFBE76" w:rsidR="0089775F" w:rsidRPr="00763ABE" w:rsidRDefault="0089775F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Таблица 3. Результаты третьего эксперимента.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261"/>
        <w:gridCol w:w="2229"/>
      </w:tblGrid>
      <w:tr w:rsidR="0089775F" w:rsidRPr="00763ABE" w14:paraId="2C6B36C7" w14:textId="77777777" w:rsidTr="0089775F">
        <w:trPr>
          <w:jc w:val="center"/>
        </w:trPr>
        <w:tc>
          <w:tcPr>
            <w:tcW w:w="2261" w:type="dxa"/>
          </w:tcPr>
          <w:p w14:paraId="40E0F732" w14:textId="77777777" w:rsidR="0089775F" w:rsidRPr="00763ABE" w:rsidRDefault="0089775F" w:rsidP="00763A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Модель</w:t>
            </w:r>
          </w:p>
        </w:tc>
        <w:tc>
          <w:tcPr>
            <w:tcW w:w="2229" w:type="dxa"/>
          </w:tcPr>
          <w:p w14:paraId="11782151" w14:textId="77777777" w:rsidR="0089775F" w:rsidRPr="00763ABE" w:rsidRDefault="0089775F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MSE [</w:t>
            </w:r>
            <w:proofErr w:type="spellStart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db</w:t>
            </w:r>
            <w:proofErr w:type="spellEnd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]</w:t>
            </w:r>
          </w:p>
        </w:tc>
      </w:tr>
      <w:tr w:rsidR="0089775F" w:rsidRPr="00763ABE" w14:paraId="6FFE10D8" w14:textId="77777777" w:rsidTr="0089775F">
        <w:trPr>
          <w:jc w:val="center"/>
        </w:trPr>
        <w:tc>
          <w:tcPr>
            <w:tcW w:w="2261" w:type="dxa"/>
          </w:tcPr>
          <w:p w14:paraId="2821395A" w14:textId="77777777" w:rsidR="0089775F" w:rsidRPr="00763ABE" w:rsidRDefault="0089775F" w:rsidP="00763A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Фильтр Калмана</w:t>
            </w:r>
          </w:p>
        </w:tc>
        <w:tc>
          <w:tcPr>
            <w:tcW w:w="2229" w:type="dxa"/>
          </w:tcPr>
          <w:p w14:paraId="1DA1E8FF" w14:textId="2A2774A6" w:rsidR="0089775F" w:rsidRPr="00763ABE" w:rsidRDefault="0089775F" w:rsidP="00763ABE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-8,7447</w:t>
            </w:r>
          </w:p>
        </w:tc>
      </w:tr>
      <w:tr w:rsidR="0089775F" w:rsidRPr="00763ABE" w14:paraId="2E1AE6D0" w14:textId="77777777" w:rsidTr="0089775F">
        <w:trPr>
          <w:jc w:val="center"/>
        </w:trPr>
        <w:tc>
          <w:tcPr>
            <w:tcW w:w="2261" w:type="dxa"/>
          </w:tcPr>
          <w:p w14:paraId="00D90FCE" w14:textId="77777777" w:rsidR="0089775F" w:rsidRPr="00763ABE" w:rsidRDefault="0089775F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763ABE">
              <w:rPr>
                <w:rFonts w:ascii="Times New Roman" w:eastAsiaTheme="minorEastAsia" w:hAnsi="Times New Roman" w:cs="Times New Roman"/>
                <w:lang w:val="en-US"/>
              </w:rPr>
              <w:t>KalmanNet</w:t>
            </w:r>
            <w:proofErr w:type="spellEnd"/>
          </w:p>
        </w:tc>
        <w:tc>
          <w:tcPr>
            <w:tcW w:w="2229" w:type="dxa"/>
          </w:tcPr>
          <w:p w14:paraId="22400384" w14:textId="1FC3FA0F" w:rsidR="0089775F" w:rsidRPr="00763ABE" w:rsidRDefault="0089775F" w:rsidP="00763ABE">
            <w:pPr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763ABE">
              <w:rPr>
                <w:rFonts w:ascii="Times New Roman" w:eastAsiaTheme="minorEastAsia" w:hAnsi="Times New Roman" w:cs="Times New Roman"/>
              </w:rPr>
              <w:t>-25,016</w:t>
            </w:r>
          </w:p>
        </w:tc>
      </w:tr>
    </w:tbl>
    <w:p w14:paraId="231B41C8" w14:textId="59536F85" w:rsidR="0089775F" w:rsidRPr="00763ABE" w:rsidRDefault="000012A6" w:rsidP="00483C14">
      <w:pPr>
        <w:spacing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0012A6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70EA365A" wp14:editId="0DB95F32">
            <wp:extent cx="6120130" cy="36969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234B1" w14:textId="5CCD335D" w:rsidR="0089775F" w:rsidRPr="006B46EF" w:rsidRDefault="0089775F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 xml:space="preserve">Рисунок </w:t>
      </w:r>
      <w:r w:rsidR="00F314B2" w:rsidRPr="002A1B5C">
        <w:rPr>
          <w:rFonts w:ascii="Times New Roman" w:eastAsiaTheme="minorEastAsia" w:hAnsi="Times New Roman" w:cs="Times New Roman"/>
        </w:rPr>
        <w:t>4</w:t>
      </w:r>
      <w:r w:rsidRPr="00763ABE">
        <w:rPr>
          <w:rFonts w:ascii="Times New Roman" w:eastAsiaTheme="minorEastAsia" w:hAnsi="Times New Roman" w:cs="Times New Roman"/>
        </w:rPr>
        <w:t>. График</w:t>
      </w:r>
      <w:r w:rsidR="002A1B5C" w:rsidRPr="002A1B5C">
        <w:rPr>
          <w:rFonts w:ascii="Times New Roman" w:eastAsiaTheme="minorEastAsia" w:hAnsi="Times New Roman" w:cs="Times New Roman"/>
        </w:rPr>
        <w:t xml:space="preserve"> </w:t>
      </w:r>
      <w:r w:rsidR="002A1B5C" w:rsidRPr="00763ABE">
        <w:rPr>
          <w:rFonts w:ascii="Times New Roman" w:eastAsiaTheme="minorEastAsia" w:hAnsi="Times New Roman" w:cs="Times New Roman"/>
        </w:rPr>
        <w:t>температуры первой комнаты</w:t>
      </w:r>
      <w:r w:rsidRPr="00763ABE">
        <w:rPr>
          <w:rFonts w:ascii="Times New Roman" w:eastAsiaTheme="minorEastAsia" w:hAnsi="Times New Roman" w:cs="Times New Roman"/>
        </w:rPr>
        <w:t xml:space="preserve"> </w:t>
      </w:r>
      <w:r w:rsidR="002A1B5C">
        <w:rPr>
          <w:rFonts w:ascii="Times New Roman" w:eastAsiaTheme="minorEastAsia" w:hAnsi="Times New Roman" w:cs="Times New Roman"/>
        </w:rPr>
        <w:t>в</w:t>
      </w:r>
      <w:r w:rsidRPr="00763ABE">
        <w:rPr>
          <w:rFonts w:ascii="Times New Roman" w:eastAsiaTheme="minorEastAsia" w:hAnsi="Times New Roman" w:cs="Times New Roman"/>
        </w:rPr>
        <w:t xml:space="preserve"> эксперимент</w:t>
      </w:r>
      <w:r w:rsidR="002A1B5C">
        <w:rPr>
          <w:rFonts w:ascii="Times New Roman" w:eastAsiaTheme="minorEastAsia" w:hAnsi="Times New Roman" w:cs="Times New Roman"/>
        </w:rPr>
        <w:t>е 3</w:t>
      </w:r>
      <w:r w:rsidRPr="00763ABE">
        <w:rPr>
          <w:rFonts w:ascii="Times New Roman" w:eastAsiaTheme="minorEastAsia" w:hAnsi="Times New Roman" w:cs="Times New Roman"/>
        </w:rPr>
        <w:t>.</w:t>
      </w:r>
    </w:p>
    <w:p w14:paraId="73C49A5E" w14:textId="3EDB9DA6" w:rsidR="00B6613E" w:rsidRPr="00763ABE" w:rsidRDefault="0046502F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E91EC8">
        <w:rPr>
          <w:rFonts w:ascii="Times New Roman" w:eastAsiaTheme="minorEastAsia" w:hAnsi="Times New Roman" w:cs="Times New Roman"/>
        </w:rPr>
        <w:t>Таким образом, м</w:t>
      </w:r>
      <w:r w:rsidR="00A439F0" w:rsidRPr="00E91EC8">
        <w:rPr>
          <w:rFonts w:ascii="Times New Roman" w:eastAsiaTheme="minorEastAsia" w:hAnsi="Times New Roman" w:cs="Times New Roman"/>
        </w:rPr>
        <w:t>одель</w:t>
      </w:r>
      <w:r w:rsidR="00A439F0" w:rsidRPr="00763ABE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439F0" w:rsidRPr="00763ABE">
        <w:rPr>
          <w:rFonts w:ascii="Times New Roman" w:eastAsiaTheme="minorEastAsia" w:hAnsi="Times New Roman" w:cs="Times New Roman"/>
          <w:lang w:val="en-US"/>
        </w:rPr>
        <w:t>KalmanNet</w:t>
      </w:r>
      <w:proofErr w:type="spellEnd"/>
      <w:r w:rsidR="00A439F0" w:rsidRPr="00763ABE">
        <w:rPr>
          <w:rFonts w:ascii="Times New Roman" w:eastAsiaTheme="minorEastAsia" w:hAnsi="Times New Roman" w:cs="Times New Roman"/>
        </w:rPr>
        <w:t xml:space="preserve"> </w:t>
      </w:r>
      <w:r w:rsidRPr="00E91EC8">
        <w:rPr>
          <w:rFonts w:ascii="Times New Roman" w:eastAsiaTheme="minorEastAsia" w:hAnsi="Times New Roman" w:cs="Times New Roman"/>
        </w:rPr>
        <w:t>рекоменд</w:t>
      </w:r>
      <w:r w:rsidR="00143B10">
        <w:rPr>
          <w:rFonts w:ascii="Times New Roman" w:eastAsiaTheme="minorEastAsia" w:hAnsi="Times New Roman" w:cs="Times New Roman"/>
        </w:rPr>
        <w:t>уется</w:t>
      </w:r>
      <w:r w:rsidRPr="00E91EC8">
        <w:rPr>
          <w:rFonts w:ascii="Times New Roman" w:eastAsiaTheme="minorEastAsia" w:hAnsi="Times New Roman" w:cs="Times New Roman"/>
        </w:rPr>
        <w:t xml:space="preserve"> к </w:t>
      </w:r>
      <w:r w:rsidR="00143B10">
        <w:rPr>
          <w:rFonts w:ascii="Times New Roman" w:eastAsiaTheme="minorEastAsia" w:hAnsi="Times New Roman" w:cs="Times New Roman"/>
        </w:rPr>
        <w:t>применению</w:t>
      </w:r>
      <w:r w:rsidR="00A439F0" w:rsidRPr="00763ABE">
        <w:rPr>
          <w:rFonts w:ascii="Times New Roman" w:eastAsiaTheme="minorEastAsia" w:hAnsi="Times New Roman" w:cs="Times New Roman"/>
        </w:rPr>
        <w:t xml:space="preserve"> в данной задаче</w:t>
      </w:r>
      <w:r w:rsidR="00B6613E" w:rsidRPr="00763ABE">
        <w:rPr>
          <w:rFonts w:ascii="Times New Roman" w:eastAsiaTheme="minorEastAsia" w:hAnsi="Times New Roman" w:cs="Times New Roman"/>
        </w:rPr>
        <w:t xml:space="preserve"> </w:t>
      </w:r>
      <w:r w:rsidR="00A439F0" w:rsidRPr="00763ABE">
        <w:rPr>
          <w:rFonts w:ascii="Times New Roman" w:eastAsiaTheme="minorEastAsia" w:hAnsi="Times New Roman" w:cs="Times New Roman"/>
        </w:rPr>
        <w:t>при наличии неопределённостей, как в эксперименте 2 и 3. При отсутствии таковых</w:t>
      </w:r>
      <w:r w:rsidR="00A439F0" w:rsidRPr="00B15C20">
        <w:rPr>
          <w:rFonts w:ascii="Times New Roman" w:eastAsiaTheme="minorEastAsia" w:hAnsi="Times New Roman" w:cs="Times New Roman"/>
        </w:rPr>
        <w:t xml:space="preserve">, алгоритм </w:t>
      </w:r>
      <w:r w:rsidR="00B15C20">
        <w:rPr>
          <w:rFonts w:ascii="Times New Roman" w:eastAsiaTheme="minorEastAsia" w:hAnsi="Times New Roman" w:cs="Times New Roman"/>
        </w:rPr>
        <w:t xml:space="preserve">следует выбирать исходя из требований к точности фильтрации и </w:t>
      </w:r>
      <w:proofErr w:type="spellStart"/>
      <w:r w:rsidR="00B15C20">
        <w:rPr>
          <w:rFonts w:ascii="Times New Roman" w:eastAsiaTheme="minorEastAsia" w:hAnsi="Times New Roman" w:cs="Times New Roman"/>
        </w:rPr>
        <w:t>инференсу</w:t>
      </w:r>
      <w:proofErr w:type="spellEnd"/>
      <w:r w:rsidR="00E4079D" w:rsidRPr="00763ABE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</w:p>
    <w:p w14:paraId="20B063FE" w14:textId="53B5FC8F" w:rsidR="00D90752" w:rsidRPr="00763ABE" w:rsidRDefault="00F34A9E" w:rsidP="00763AB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C96F51">
        <w:rPr>
          <w:rFonts w:ascii="Times New Roman" w:eastAsiaTheme="minorEastAsia" w:hAnsi="Times New Roman" w:cs="Times New Roman"/>
        </w:rPr>
        <w:t>Полученные результаты демонстрируют</w:t>
      </w:r>
      <w:r w:rsidR="00D90752" w:rsidRPr="00C96F51">
        <w:rPr>
          <w:rFonts w:ascii="Times New Roman" w:eastAsiaTheme="minorEastAsia" w:hAnsi="Times New Roman" w:cs="Times New Roman"/>
        </w:rPr>
        <w:t xml:space="preserve"> </w:t>
      </w:r>
      <w:r w:rsidR="00350FD7" w:rsidRPr="00C96F51">
        <w:rPr>
          <w:rFonts w:ascii="Times New Roman" w:eastAsiaTheme="minorEastAsia" w:hAnsi="Times New Roman" w:cs="Times New Roman"/>
        </w:rPr>
        <w:t>большую устойчивость</w:t>
      </w:r>
      <w:r w:rsidR="00CC75A5" w:rsidRPr="00C96F51">
        <w:rPr>
          <w:rFonts w:ascii="Times New Roman" w:eastAsiaTheme="minorEastAsia" w:hAnsi="Times New Roman" w:cs="Times New Roman"/>
        </w:rPr>
        <w:t xml:space="preserve"> алгоритма </w:t>
      </w:r>
      <w:proofErr w:type="spellStart"/>
      <w:r w:rsidR="00D90752" w:rsidRPr="00C96F51">
        <w:rPr>
          <w:rFonts w:ascii="Times New Roman" w:eastAsiaTheme="minorEastAsia" w:hAnsi="Times New Roman" w:cs="Times New Roman"/>
          <w:lang w:val="en-US"/>
        </w:rPr>
        <w:t>KalmanNet</w:t>
      </w:r>
      <w:proofErr w:type="spellEnd"/>
      <w:r w:rsidR="00D90752" w:rsidRPr="00C96F51">
        <w:rPr>
          <w:rFonts w:ascii="Times New Roman" w:eastAsiaTheme="minorEastAsia" w:hAnsi="Times New Roman" w:cs="Times New Roman"/>
        </w:rPr>
        <w:t xml:space="preserve"> </w:t>
      </w:r>
      <w:r w:rsidR="006F48A3" w:rsidRPr="00C96F51">
        <w:rPr>
          <w:rFonts w:ascii="Times New Roman" w:eastAsiaTheme="minorEastAsia" w:hAnsi="Times New Roman" w:cs="Times New Roman"/>
        </w:rPr>
        <w:t xml:space="preserve">при отсутствии </w:t>
      </w:r>
      <w:r w:rsidRPr="00C96F51">
        <w:rPr>
          <w:rFonts w:ascii="Times New Roman" w:eastAsiaTheme="minorEastAsia" w:hAnsi="Times New Roman" w:cs="Times New Roman"/>
        </w:rPr>
        <w:t xml:space="preserve">априорных </w:t>
      </w:r>
      <w:r w:rsidR="006F48A3" w:rsidRPr="00C96F51">
        <w:rPr>
          <w:rFonts w:ascii="Times New Roman" w:eastAsiaTheme="minorEastAsia" w:hAnsi="Times New Roman" w:cs="Times New Roman"/>
        </w:rPr>
        <w:t>данных об управлении</w:t>
      </w:r>
      <w:r w:rsidRPr="00C96F51">
        <w:rPr>
          <w:rFonts w:ascii="Times New Roman" w:eastAsiaTheme="minorEastAsia" w:hAnsi="Times New Roman" w:cs="Times New Roman"/>
        </w:rPr>
        <w:t xml:space="preserve"> </w:t>
      </w:r>
      <w:r w:rsidR="008E006A" w:rsidRPr="00A2477B">
        <w:rPr>
          <w:rFonts w:ascii="Times New Roman" w:eastAsiaTheme="minorEastAsia" w:hAnsi="Times New Roman" w:cs="Times New Roman"/>
        </w:rPr>
        <w:t>и неточностях в характеристиках шумов</w:t>
      </w:r>
      <w:r w:rsidR="008E006A">
        <w:rPr>
          <w:rFonts w:ascii="Times New Roman" w:eastAsiaTheme="minorEastAsia" w:hAnsi="Times New Roman" w:cs="Times New Roman"/>
        </w:rPr>
        <w:t xml:space="preserve"> </w:t>
      </w:r>
      <w:r w:rsidRPr="00C96F51">
        <w:rPr>
          <w:rFonts w:ascii="Times New Roman" w:eastAsiaTheme="minorEastAsia" w:hAnsi="Times New Roman" w:cs="Times New Roman"/>
        </w:rPr>
        <w:t>по сравнению с</w:t>
      </w:r>
      <w:r w:rsidR="006F48A3" w:rsidRPr="00C96F51">
        <w:rPr>
          <w:rFonts w:ascii="Times New Roman" w:eastAsiaTheme="minorEastAsia" w:hAnsi="Times New Roman" w:cs="Times New Roman"/>
        </w:rPr>
        <w:t xml:space="preserve"> классическ</w:t>
      </w:r>
      <w:r w:rsidRPr="00C96F51">
        <w:rPr>
          <w:rFonts w:ascii="Times New Roman" w:eastAsiaTheme="minorEastAsia" w:hAnsi="Times New Roman" w:cs="Times New Roman"/>
        </w:rPr>
        <w:t>им</w:t>
      </w:r>
      <w:r w:rsidR="006F48A3" w:rsidRPr="00C96F51">
        <w:rPr>
          <w:rFonts w:ascii="Times New Roman" w:eastAsiaTheme="minorEastAsia" w:hAnsi="Times New Roman" w:cs="Times New Roman"/>
        </w:rPr>
        <w:t xml:space="preserve"> </w:t>
      </w:r>
      <w:r w:rsidRPr="00C96F51">
        <w:rPr>
          <w:rFonts w:ascii="Times New Roman" w:eastAsiaTheme="minorEastAsia" w:hAnsi="Times New Roman" w:cs="Times New Roman"/>
        </w:rPr>
        <w:t xml:space="preserve">алгоритмом </w:t>
      </w:r>
      <w:r w:rsidR="006F48A3" w:rsidRPr="00C96F51">
        <w:rPr>
          <w:rFonts w:ascii="Times New Roman" w:eastAsiaTheme="minorEastAsia" w:hAnsi="Times New Roman" w:cs="Times New Roman"/>
        </w:rPr>
        <w:t xml:space="preserve">фильтра </w:t>
      </w:r>
      <w:proofErr w:type="spellStart"/>
      <w:r w:rsidR="006F48A3" w:rsidRPr="00C96F51">
        <w:rPr>
          <w:rFonts w:ascii="Times New Roman" w:eastAsiaTheme="minorEastAsia" w:hAnsi="Times New Roman" w:cs="Times New Roman"/>
        </w:rPr>
        <w:t>Калмана</w:t>
      </w:r>
      <w:proofErr w:type="spellEnd"/>
      <w:r w:rsidR="006F48A3" w:rsidRPr="00C96F51">
        <w:rPr>
          <w:rFonts w:ascii="Times New Roman" w:eastAsiaTheme="minorEastAsia" w:hAnsi="Times New Roman" w:cs="Times New Roman"/>
        </w:rPr>
        <w:t xml:space="preserve">, </w:t>
      </w:r>
      <w:r w:rsidRPr="00C96F51">
        <w:rPr>
          <w:rFonts w:ascii="Times New Roman" w:eastAsiaTheme="minorEastAsia" w:hAnsi="Times New Roman" w:cs="Times New Roman"/>
        </w:rPr>
        <w:t xml:space="preserve">который в данном </w:t>
      </w:r>
      <w:r w:rsidRPr="00A2477B">
        <w:rPr>
          <w:rFonts w:ascii="Times New Roman" w:eastAsiaTheme="minorEastAsia" w:hAnsi="Times New Roman" w:cs="Times New Roman"/>
        </w:rPr>
        <w:t>случае не позволяет</w:t>
      </w:r>
      <w:r w:rsidRPr="00C96F51">
        <w:rPr>
          <w:rFonts w:ascii="Times New Roman" w:eastAsiaTheme="minorEastAsia" w:hAnsi="Times New Roman" w:cs="Times New Roman"/>
        </w:rPr>
        <w:t xml:space="preserve"> получить оптимальные оценки вектора состояния модели</w:t>
      </w:r>
      <w:r w:rsidR="003900F3" w:rsidRPr="00C96F51">
        <w:rPr>
          <w:rFonts w:ascii="Times New Roman" w:eastAsiaTheme="minorEastAsia" w:hAnsi="Times New Roman" w:cs="Times New Roman"/>
        </w:rPr>
        <w:t>.</w:t>
      </w:r>
    </w:p>
    <w:p w14:paraId="0B5985B1" w14:textId="1556BC18" w:rsidR="00590E03" w:rsidRPr="00763ABE" w:rsidRDefault="00A439F0" w:rsidP="00763AB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</w:rPr>
      </w:pPr>
      <w:r w:rsidRPr="00763ABE">
        <w:rPr>
          <w:rFonts w:ascii="Times New Roman" w:eastAsiaTheme="minorEastAsia" w:hAnsi="Times New Roman" w:cs="Times New Roman"/>
        </w:rPr>
        <w:t>Список литературы</w:t>
      </w:r>
    </w:p>
    <w:p w14:paraId="741B96E2" w14:textId="3AE5BFC6" w:rsidR="005E1591" w:rsidRPr="005E1591" w:rsidRDefault="005516C1" w:rsidP="0018184F">
      <w:pPr>
        <w:pStyle w:val="References1"/>
        <w:numPr>
          <w:ilvl w:val="0"/>
          <w:numId w:val="2"/>
        </w:numPr>
        <w:spacing w:line="240" w:lineRule="auto"/>
        <w:ind w:firstLine="709"/>
        <w:rPr>
          <w:szCs w:val="24"/>
        </w:rPr>
      </w:pPr>
      <w:r w:rsidRPr="005516C1">
        <w:rPr>
          <w:szCs w:val="24"/>
        </w:rPr>
        <w:t>Сергеев С.</w:t>
      </w:r>
      <w:r w:rsidR="001A7DCF">
        <w:rPr>
          <w:szCs w:val="24"/>
        </w:rPr>
        <w:t xml:space="preserve"> </w:t>
      </w:r>
      <w:r w:rsidRPr="005516C1">
        <w:rPr>
          <w:szCs w:val="24"/>
        </w:rPr>
        <w:t xml:space="preserve">С. О решениях задачи математического и компьютерного моделирования системы регулирования температуры воздуха в жилом помещении // Ученые записки </w:t>
      </w:r>
      <w:proofErr w:type="spellStart"/>
      <w:r w:rsidRPr="005516C1">
        <w:rPr>
          <w:szCs w:val="24"/>
        </w:rPr>
        <w:t>УлГУ</w:t>
      </w:r>
      <w:proofErr w:type="spellEnd"/>
      <w:r w:rsidRPr="005516C1">
        <w:rPr>
          <w:szCs w:val="24"/>
        </w:rPr>
        <w:t xml:space="preserve">. Сер. Математика и информационные </w:t>
      </w:r>
      <w:r w:rsidR="00383D37" w:rsidRPr="005516C1">
        <w:rPr>
          <w:szCs w:val="24"/>
        </w:rPr>
        <w:t>технологии.</w:t>
      </w:r>
      <w:r w:rsidRPr="005516C1">
        <w:rPr>
          <w:szCs w:val="24"/>
        </w:rPr>
        <w:t xml:space="preserve"> </w:t>
      </w:r>
      <w:r w:rsidR="0068640A" w:rsidRPr="00E91EC8">
        <w:rPr>
          <w:rFonts w:eastAsiaTheme="minorEastAsia"/>
        </w:rPr>
        <w:t>–</w:t>
      </w:r>
      <w:r w:rsidRPr="005516C1">
        <w:rPr>
          <w:szCs w:val="24"/>
        </w:rPr>
        <w:t xml:space="preserve"> 2024. </w:t>
      </w:r>
      <w:r w:rsidR="0068640A" w:rsidRPr="00E91EC8">
        <w:rPr>
          <w:rFonts w:eastAsiaTheme="minorEastAsia"/>
        </w:rPr>
        <w:t>–</w:t>
      </w:r>
      <w:r w:rsidRPr="005516C1">
        <w:rPr>
          <w:szCs w:val="24"/>
        </w:rPr>
        <w:t xml:space="preserve"> №2. </w:t>
      </w:r>
      <w:r w:rsidR="0068640A" w:rsidRPr="00E91EC8">
        <w:rPr>
          <w:rFonts w:eastAsiaTheme="minorEastAsia"/>
        </w:rPr>
        <w:t>–</w:t>
      </w:r>
      <w:r w:rsidRPr="005516C1">
        <w:rPr>
          <w:szCs w:val="24"/>
        </w:rPr>
        <w:t xml:space="preserve"> С. 79-90.</w:t>
      </w:r>
    </w:p>
    <w:p w14:paraId="730EFE79" w14:textId="1EDBDF8B" w:rsidR="00763ABE" w:rsidRPr="00763ABE" w:rsidRDefault="00590E03" w:rsidP="0018184F">
      <w:pPr>
        <w:pStyle w:val="References1"/>
        <w:numPr>
          <w:ilvl w:val="0"/>
          <w:numId w:val="2"/>
        </w:numPr>
        <w:spacing w:line="240" w:lineRule="auto"/>
        <w:ind w:firstLine="709"/>
        <w:rPr>
          <w:szCs w:val="24"/>
        </w:rPr>
      </w:pPr>
      <w:r w:rsidRPr="00763ABE">
        <w:rPr>
          <w:szCs w:val="24"/>
        </w:rPr>
        <w:t xml:space="preserve">Денисов В. И., </w:t>
      </w:r>
      <w:proofErr w:type="spellStart"/>
      <w:r w:rsidRPr="00763ABE">
        <w:rPr>
          <w:szCs w:val="24"/>
        </w:rPr>
        <w:t>Чубич</w:t>
      </w:r>
      <w:proofErr w:type="spellEnd"/>
      <w:r w:rsidRPr="00763ABE">
        <w:rPr>
          <w:szCs w:val="24"/>
        </w:rPr>
        <w:t xml:space="preserve"> В. М., Черникова О. С., Бобылева Д. И. </w:t>
      </w:r>
      <w:r w:rsidRPr="00763ABE">
        <w:rPr>
          <w:i/>
          <w:szCs w:val="24"/>
        </w:rPr>
        <w:t>Активная</w:t>
      </w:r>
      <w:r w:rsidR="00763ABE" w:rsidRPr="00763ABE">
        <w:rPr>
          <w:i/>
          <w:szCs w:val="24"/>
        </w:rPr>
        <w:t xml:space="preserve"> </w:t>
      </w:r>
      <w:r w:rsidRPr="00763ABE">
        <w:rPr>
          <w:i/>
          <w:szCs w:val="24"/>
        </w:rPr>
        <w:t>параметрическая идентификация стохастических линейных систем.</w:t>
      </w:r>
      <w:r w:rsidRPr="00763ABE">
        <w:rPr>
          <w:szCs w:val="24"/>
        </w:rPr>
        <w:t xml:space="preserve"> </w:t>
      </w:r>
      <w:r w:rsidR="00413866" w:rsidRPr="00E91EC8">
        <w:rPr>
          <w:rFonts w:eastAsiaTheme="minorEastAsia"/>
        </w:rPr>
        <w:t>–</w:t>
      </w:r>
      <w:r w:rsidRPr="00763ABE">
        <w:rPr>
          <w:szCs w:val="24"/>
        </w:rPr>
        <w:t xml:space="preserve"> Новосибирск: Издательство Новосибирского государственного технического университета, 2009.</w:t>
      </w:r>
    </w:p>
    <w:p w14:paraId="784C0D7B" w14:textId="37A6440D" w:rsidR="001A7DCF" w:rsidRPr="00C96F51" w:rsidRDefault="00590E03" w:rsidP="001A7DCF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w:proofErr w:type="spellStart"/>
      <w:r w:rsidRPr="00C96F51">
        <w:rPr>
          <w:rFonts w:ascii="Times New Roman" w:eastAsiaTheme="minorEastAsia" w:hAnsi="Times New Roman" w:cs="Times New Roman"/>
          <w:lang w:val="en-US"/>
        </w:rPr>
        <w:t>Revach</w:t>
      </w:r>
      <w:proofErr w:type="spellEnd"/>
      <w:r w:rsidR="00C96F51" w:rsidRPr="00C96F51">
        <w:rPr>
          <w:rFonts w:ascii="Times New Roman" w:eastAsiaTheme="minorEastAsia" w:hAnsi="Times New Roman" w:cs="Times New Roman"/>
          <w:lang w:val="en-US"/>
        </w:rPr>
        <w:t xml:space="preserve"> G.</w:t>
      </w:r>
      <w:r w:rsidRPr="00C96F51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96F51">
        <w:rPr>
          <w:rFonts w:ascii="Times New Roman" w:eastAsiaTheme="minorEastAsia" w:hAnsi="Times New Roman" w:cs="Times New Roman"/>
          <w:lang w:val="en-US"/>
        </w:rPr>
        <w:t>Shlezinger</w:t>
      </w:r>
      <w:proofErr w:type="spellEnd"/>
      <w:r w:rsidR="00C96F51" w:rsidRPr="00C96F51">
        <w:rPr>
          <w:rFonts w:ascii="Times New Roman" w:eastAsiaTheme="minorEastAsia" w:hAnsi="Times New Roman" w:cs="Times New Roman"/>
          <w:lang w:val="en-US"/>
        </w:rPr>
        <w:t xml:space="preserve"> N.</w:t>
      </w:r>
      <w:r w:rsidRPr="00C96F51">
        <w:rPr>
          <w:rFonts w:ascii="Times New Roman" w:eastAsiaTheme="minorEastAsia" w:hAnsi="Times New Roman" w:cs="Times New Roman"/>
          <w:lang w:val="en-US"/>
        </w:rPr>
        <w:t>, Ni</w:t>
      </w:r>
      <w:r w:rsidR="00C96F51" w:rsidRPr="00C96F51">
        <w:rPr>
          <w:rFonts w:ascii="Times New Roman" w:eastAsiaTheme="minorEastAsia" w:hAnsi="Times New Roman" w:cs="Times New Roman"/>
          <w:lang w:val="en-US"/>
        </w:rPr>
        <w:t xml:space="preserve"> X.</w:t>
      </w:r>
      <w:r w:rsidRPr="00C96F51">
        <w:rPr>
          <w:rFonts w:ascii="Times New Roman" w:eastAsiaTheme="minorEastAsia" w:hAnsi="Times New Roman" w:cs="Times New Roman"/>
          <w:lang w:val="en-US"/>
        </w:rPr>
        <w:t xml:space="preserve">, </w:t>
      </w:r>
      <w:proofErr w:type="spellStart"/>
      <w:r w:rsidRPr="00C96F51">
        <w:rPr>
          <w:rFonts w:ascii="Times New Roman" w:eastAsiaTheme="minorEastAsia" w:hAnsi="Times New Roman" w:cs="Times New Roman"/>
          <w:lang w:val="en-US"/>
        </w:rPr>
        <w:t>Escoriza</w:t>
      </w:r>
      <w:proofErr w:type="spellEnd"/>
      <w:r w:rsidR="00C96F51" w:rsidRPr="00C96F51">
        <w:rPr>
          <w:rFonts w:ascii="Times New Roman" w:eastAsiaTheme="minorEastAsia" w:hAnsi="Times New Roman" w:cs="Times New Roman"/>
          <w:lang w:val="en-US"/>
        </w:rPr>
        <w:t xml:space="preserve"> AL.</w:t>
      </w:r>
      <w:r w:rsidRPr="00C96F51">
        <w:rPr>
          <w:rFonts w:ascii="Times New Roman" w:eastAsiaTheme="minorEastAsia" w:hAnsi="Times New Roman" w:cs="Times New Roman"/>
          <w:lang w:val="en-US"/>
        </w:rPr>
        <w:t xml:space="preserve">, </w:t>
      </w:r>
      <w:r w:rsidR="00C96F51" w:rsidRPr="00C96F51">
        <w:rPr>
          <w:rFonts w:ascii="Times New Roman" w:eastAsiaTheme="minorEastAsia" w:hAnsi="Times New Roman" w:cs="Times New Roman"/>
          <w:lang w:val="en-US"/>
        </w:rPr>
        <w:t xml:space="preserve">Van </w:t>
      </w:r>
      <w:proofErr w:type="spellStart"/>
      <w:r w:rsidR="00C96F51" w:rsidRPr="00C96F51">
        <w:rPr>
          <w:rFonts w:ascii="Times New Roman" w:eastAsiaTheme="minorEastAsia" w:hAnsi="Times New Roman" w:cs="Times New Roman"/>
          <w:lang w:val="en-US"/>
        </w:rPr>
        <w:t>Sloun</w:t>
      </w:r>
      <w:proofErr w:type="spellEnd"/>
      <w:r w:rsidR="00C96F51" w:rsidRPr="00C96F51">
        <w:rPr>
          <w:rFonts w:ascii="Times New Roman" w:eastAsiaTheme="minorEastAsia" w:hAnsi="Times New Roman" w:cs="Times New Roman"/>
          <w:lang w:val="en-US"/>
        </w:rPr>
        <w:t xml:space="preserve"> </w:t>
      </w:r>
      <w:r w:rsidRPr="00C96F51">
        <w:rPr>
          <w:rFonts w:ascii="Times New Roman" w:eastAsiaTheme="minorEastAsia" w:hAnsi="Times New Roman" w:cs="Times New Roman"/>
          <w:lang w:val="en-US"/>
        </w:rPr>
        <w:t>R</w:t>
      </w:r>
      <w:r w:rsidR="00C96F51" w:rsidRPr="00C96F51">
        <w:rPr>
          <w:rFonts w:ascii="Times New Roman" w:eastAsiaTheme="minorEastAsia" w:hAnsi="Times New Roman" w:cs="Times New Roman"/>
          <w:lang w:val="en-US"/>
        </w:rPr>
        <w:t>.</w:t>
      </w:r>
      <w:r w:rsidRPr="00C96F51">
        <w:rPr>
          <w:rFonts w:ascii="Times New Roman" w:eastAsiaTheme="minorEastAsia" w:hAnsi="Times New Roman" w:cs="Times New Roman"/>
          <w:lang w:val="en-US"/>
        </w:rPr>
        <w:t xml:space="preserve"> J. G., and </w:t>
      </w:r>
      <w:proofErr w:type="spellStart"/>
      <w:r w:rsidRPr="00C96F51">
        <w:rPr>
          <w:rFonts w:ascii="Times New Roman" w:eastAsiaTheme="minorEastAsia" w:hAnsi="Times New Roman" w:cs="Times New Roman"/>
          <w:lang w:val="en-US"/>
        </w:rPr>
        <w:t>Eldar</w:t>
      </w:r>
      <w:proofErr w:type="spellEnd"/>
      <w:r w:rsidR="00C96F51" w:rsidRPr="00C96F51">
        <w:rPr>
          <w:rFonts w:ascii="Times New Roman" w:eastAsiaTheme="minorEastAsia" w:hAnsi="Times New Roman" w:cs="Times New Roman"/>
          <w:lang w:val="en-US"/>
        </w:rPr>
        <w:t xml:space="preserve"> Y. C. </w:t>
      </w:r>
      <w:r w:rsidRPr="00763ABE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763ABE">
        <w:rPr>
          <w:rFonts w:ascii="Times New Roman" w:eastAsiaTheme="minorEastAsia" w:hAnsi="Times New Roman" w:cs="Times New Roman"/>
          <w:lang w:val="en-US"/>
        </w:rPr>
        <w:t>KalmanNet</w:t>
      </w:r>
      <w:proofErr w:type="spellEnd"/>
      <w:r w:rsidRPr="00763ABE">
        <w:rPr>
          <w:rFonts w:ascii="Times New Roman" w:eastAsiaTheme="minorEastAsia" w:hAnsi="Times New Roman" w:cs="Times New Roman"/>
          <w:lang w:val="en-US"/>
        </w:rPr>
        <w:t xml:space="preserve">: Neural Network Aided Kalman Filtering for Partially Known Dynamics // IEEE Transactions on Signal Processing </w:t>
      </w:r>
      <w:r w:rsidR="00413866" w:rsidRPr="00E91EC8">
        <w:rPr>
          <w:rFonts w:ascii="Times New Roman" w:eastAsiaTheme="minorEastAsia" w:hAnsi="Times New Roman" w:cs="Times New Roman"/>
          <w:lang w:val="en-US"/>
        </w:rPr>
        <w:t>–</w:t>
      </w:r>
      <w:r w:rsidRPr="00E91EC8">
        <w:rPr>
          <w:rFonts w:ascii="Times New Roman" w:eastAsiaTheme="minorEastAsia" w:hAnsi="Times New Roman" w:cs="Times New Roman"/>
          <w:lang w:val="en-US"/>
        </w:rPr>
        <w:t xml:space="preserve"> TSP. </w:t>
      </w:r>
      <w:r w:rsidR="00413866" w:rsidRPr="00E91EC8">
        <w:rPr>
          <w:rFonts w:ascii="Times New Roman" w:eastAsiaTheme="minorEastAsia" w:hAnsi="Times New Roman" w:cs="Times New Roman"/>
          <w:lang w:val="en-US"/>
        </w:rPr>
        <w:t>–</w:t>
      </w:r>
      <w:r w:rsidRPr="00E91EC8">
        <w:rPr>
          <w:rFonts w:ascii="Times New Roman" w:eastAsiaTheme="minorEastAsia" w:hAnsi="Times New Roman" w:cs="Times New Roman"/>
          <w:lang w:val="en-US"/>
        </w:rPr>
        <w:t xml:space="preserve"> 2022. </w:t>
      </w:r>
      <w:r w:rsidR="00413866" w:rsidRPr="00E91EC8">
        <w:rPr>
          <w:rFonts w:ascii="Times New Roman" w:eastAsiaTheme="minorEastAsia" w:hAnsi="Times New Roman" w:cs="Times New Roman"/>
          <w:lang w:val="en-US"/>
        </w:rPr>
        <w:t>–</w:t>
      </w:r>
      <w:r w:rsidRPr="00E91EC8">
        <w:rPr>
          <w:rFonts w:ascii="Times New Roman" w:eastAsiaTheme="minorEastAsia" w:hAnsi="Times New Roman" w:cs="Times New Roman"/>
          <w:lang w:val="en-US"/>
        </w:rPr>
        <w:t xml:space="preserve"> №70. </w:t>
      </w:r>
      <w:r w:rsidR="00413866" w:rsidRPr="00E91EC8">
        <w:rPr>
          <w:rFonts w:ascii="Times New Roman" w:eastAsiaTheme="minorEastAsia" w:hAnsi="Times New Roman" w:cs="Times New Roman"/>
          <w:lang w:val="en-US"/>
        </w:rPr>
        <w:t>–</w:t>
      </w:r>
      <w:r w:rsidRPr="00763ABE">
        <w:rPr>
          <w:rFonts w:ascii="Times New Roman" w:eastAsiaTheme="minorEastAsia" w:hAnsi="Times New Roman" w:cs="Times New Roman"/>
          <w:lang w:val="en-US"/>
        </w:rPr>
        <w:t xml:space="preserve"> </w:t>
      </w:r>
      <w:r w:rsidRPr="00763ABE">
        <w:rPr>
          <w:rFonts w:ascii="Times New Roman" w:eastAsiaTheme="minorEastAsia" w:hAnsi="Times New Roman" w:cs="Times New Roman"/>
        </w:rPr>
        <w:t>С</w:t>
      </w:r>
      <w:r w:rsidRPr="00763ABE">
        <w:rPr>
          <w:rFonts w:ascii="Times New Roman" w:eastAsiaTheme="minorEastAsia" w:hAnsi="Times New Roman" w:cs="Times New Roman"/>
          <w:lang w:val="en-US"/>
        </w:rPr>
        <w:t>. 1532-1547.</w:t>
      </w:r>
    </w:p>
    <w:sectPr w:rsidR="001A7DCF" w:rsidRPr="00C96F51" w:rsidSect="00953C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5DBC"/>
    <w:multiLevelType w:val="hybridMultilevel"/>
    <w:tmpl w:val="762AA39C"/>
    <w:lvl w:ilvl="0" w:tplc="1604E5EA">
      <w:start w:val="1"/>
      <w:numFmt w:val="decimal"/>
      <w:pStyle w:val="References1"/>
      <w:lvlText w:val="%1."/>
      <w:lvlJc w:val="right"/>
      <w:pPr>
        <w:tabs>
          <w:tab w:val="num" w:pos="425"/>
        </w:tabs>
        <w:ind w:left="425" w:hanging="56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C5B4DDA"/>
    <w:multiLevelType w:val="hybridMultilevel"/>
    <w:tmpl w:val="B0E48E34"/>
    <w:lvl w:ilvl="0" w:tplc="FFFFFFF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2174B8"/>
    <w:multiLevelType w:val="hybridMultilevel"/>
    <w:tmpl w:val="D56624B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4070041"/>
    <w:multiLevelType w:val="hybridMultilevel"/>
    <w:tmpl w:val="D56624BC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6B320F9"/>
    <w:multiLevelType w:val="hybridMultilevel"/>
    <w:tmpl w:val="440E184A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E"/>
    <w:rsid w:val="000012A6"/>
    <w:rsid w:val="0002434A"/>
    <w:rsid w:val="000726C8"/>
    <w:rsid w:val="00073712"/>
    <w:rsid w:val="0009008E"/>
    <w:rsid w:val="000A7A39"/>
    <w:rsid w:val="000B5343"/>
    <w:rsid w:val="000E65F2"/>
    <w:rsid w:val="00140DFC"/>
    <w:rsid w:val="00143B10"/>
    <w:rsid w:val="00173630"/>
    <w:rsid w:val="0018184F"/>
    <w:rsid w:val="001A7DCF"/>
    <w:rsid w:val="001E28BD"/>
    <w:rsid w:val="001F11BF"/>
    <w:rsid w:val="00200C30"/>
    <w:rsid w:val="00206349"/>
    <w:rsid w:val="0022518E"/>
    <w:rsid w:val="00245EC3"/>
    <w:rsid w:val="00283A17"/>
    <w:rsid w:val="002A1B5C"/>
    <w:rsid w:val="002A647B"/>
    <w:rsid w:val="002C468D"/>
    <w:rsid w:val="002F281B"/>
    <w:rsid w:val="00336D09"/>
    <w:rsid w:val="00350FD7"/>
    <w:rsid w:val="003534B2"/>
    <w:rsid w:val="00380E87"/>
    <w:rsid w:val="00383D37"/>
    <w:rsid w:val="003900F3"/>
    <w:rsid w:val="00396180"/>
    <w:rsid w:val="003971B2"/>
    <w:rsid w:val="00413866"/>
    <w:rsid w:val="00423893"/>
    <w:rsid w:val="00433428"/>
    <w:rsid w:val="00442188"/>
    <w:rsid w:val="004538CB"/>
    <w:rsid w:val="00461E18"/>
    <w:rsid w:val="0046502F"/>
    <w:rsid w:val="00483C14"/>
    <w:rsid w:val="00492526"/>
    <w:rsid w:val="00492C6D"/>
    <w:rsid w:val="004A022B"/>
    <w:rsid w:val="004B7241"/>
    <w:rsid w:val="004C39C7"/>
    <w:rsid w:val="004E7B9B"/>
    <w:rsid w:val="00502F20"/>
    <w:rsid w:val="00510AF9"/>
    <w:rsid w:val="00526FC2"/>
    <w:rsid w:val="0053699B"/>
    <w:rsid w:val="005516C1"/>
    <w:rsid w:val="00587669"/>
    <w:rsid w:val="00590E03"/>
    <w:rsid w:val="005E1591"/>
    <w:rsid w:val="005F0CB2"/>
    <w:rsid w:val="006638B8"/>
    <w:rsid w:val="00672688"/>
    <w:rsid w:val="006824BF"/>
    <w:rsid w:val="0068640A"/>
    <w:rsid w:val="006927DA"/>
    <w:rsid w:val="006A441D"/>
    <w:rsid w:val="006A495B"/>
    <w:rsid w:val="006A4B5E"/>
    <w:rsid w:val="006B355B"/>
    <w:rsid w:val="006B44CD"/>
    <w:rsid w:val="006B46EF"/>
    <w:rsid w:val="006D7EF5"/>
    <w:rsid w:val="006F48A3"/>
    <w:rsid w:val="00700096"/>
    <w:rsid w:val="00706507"/>
    <w:rsid w:val="0072217C"/>
    <w:rsid w:val="0072515C"/>
    <w:rsid w:val="007444DF"/>
    <w:rsid w:val="00752F4F"/>
    <w:rsid w:val="00763ABE"/>
    <w:rsid w:val="007E1081"/>
    <w:rsid w:val="007E7893"/>
    <w:rsid w:val="00815C61"/>
    <w:rsid w:val="00833E1E"/>
    <w:rsid w:val="00846F2F"/>
    <w:rsid w:val="0086138F"/>
    <w:rsid w:val="0089775F"/>
    <w:rsid w:val="008A51BB"/>
    <w:rsid w:val="008B0DF4"/>
    <w:rsid w:val="008E006A"/>
    <w:rsid w:val="008E19DC"/>
    <w:rsid w:val="008F25DB"/>
    <w:rsid w:val="00912855"/>
    <w:rsid w:val="00921A5F"/>
    <w:rsid w:val="00932650"/>
    <w:rsid w:val="00936A0F"/>
    <w:rsid w:val="009379BA"/>
    <w:rsid w:val="009457CE"/>
    <w:rsid w:val="00950EBF"/>
    <w:rsid w:val="00953C31"/>
    <w:rsid w:val="009854F8"/>
    <w:rsid w:val="009C3EA8"/>
    <w:rsid w:val="009C5055"/>
    <w:rsid w:val="00A2477B"/>
    <w:rsid w:val="00A439F0"/>
    <w:rsid w:val="00A7209B"/>
    <w:rsid w:val="00A865D7"/>
    <w:rsid w:val="00A909C6"/>
    <w:rsid w:val="00A96B66"/>
    <w:rsid w:val="00AB40FF"/>
    <w:rsid w:val="00AE719F"/>
    <w:rsid w:val="00AF2FA4"/>
    <w:rsid w:val="00B054C5"/>
    <w:rsid w:val="00B13C85"/>
    <w:rsid w:val="00B15C20"/>
    <w:rsid w:val="00B25082"/>
    <w:rsid w:val="00B6613E"/>
    <w:rsid w:val="00BA222E"/>
    <w:rsid w:val="00BC0998"/>
    <w:rsid w:val="00BD79E9"/>
    <w:rsid w:val="00BE2657"/>
    <w:rsid w:val="00BE698F"/>
    <w:rsid w:val="00C01578"/>
    <w:rsid w:val="00C174C5"/>
    <w:rsid w:val="00C37096"/>
    <w:rsid w:val="00C419BC"/>
    <w:rsid w:val="00C5640F"/>
    <w:rsid w:val="00C67E73"/>
    <w:rsid w:val="00C96F51"/>
    <w:rsid w:val="00CB2197"/>
    <w:rsid w:val="00CB22C4"/>
    <w:rsid w:val="00CB478F"/>
    <w:rsid w:val="00CC50C5"/>
    <w:rsid w:val="00CC75A5"/>
    <w:rsid w:val="00CF421E"/>
    <w:rsid w:val="00D60BD9"/>
    <w:rsid w:val="00D6152D"/>
    <w:rsid w:val="00D76662"/>
    <w:rsid w:val="00D770AC"/>
    <w:rsid w:val="00D8385D"/>
    <w:rsid w:val="00D90752"/>
    <w:rsid w:val="00D9381B"/>
    <w:rsid w:val="00DD0C52"/>
    <w:rsid w:val="00DD4728"/>
    <w:rsid w:val="00DF1AD2"/>
    <w:rsid w:val="00DF260A"/>
    <w:rsid w:val="00E06799"/>
    <w:rsid w:val="00E12293"/>
    <w:rsid w:val="00E133E5"/>
    <w:rsid w:val="00E4079D"/>
    <w:rsid w:val="00E54815"/>
    <w:rsid w:val="00E61E89"/>
    <w:rsid w:val="00E91EC8"/>
    <w:rsid w:val="00E92D92"/>
    <w:rsid w:val="00EB67B0"/>
    <w:rsid w:val="00EC39E9"/>
    <w:rsid w:val="00EC701B"/>
    <w:rsid w:val="00ED3D10"/>
    <w:rsid w:val="00EE14D2"/>
    <w:rsid w:val="00F01501"/>
    <w:rsid w:val="00F27816"/>
    <w:rsid w:val="00F314B2"/>
    <w:rsid w:val="00F34A9E"/>
    <w:rsid w:val="00F41CE0"/>
    <w:rsid w:val="00F55631"/>
    <w:rsid w:val="00F859FB"/>
    <w:rsid w:val="00F908D4"/>
    <w:rsid w:val="00FA7700"/>
    <w:rsid w:val="00FB4AE8"/>
    <w:rsid w:val="00FB4F6C"/>
    <w:rsid w:val="00F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8916"/>
  <w15:chartTrackingRefBased/>
  <w15:docId w15:val="{3AE68485-972A-4B27-8A6D-41EB0E9F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2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2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2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2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2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2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2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2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2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21E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EC701B"/>
    <w:rPr>
      <w:color w:val="666666"/>
    </w:rPr>
  </w:style>
  <w:style w:type="paragraph" w:customStyle="1" w:styleId="References1">
    <w:name w:val="References_1"/>
    <w:basedOn w:val="a"/>
    <w:qFormat/>
    <w:rsid w:val="00590E03"/>
    <w:pPr>
      <w:numPr>
        <w:numId w:val="3"/>
      </w:numPr>
      <w:spacing w:after="0" w:line="312" w:lineRule="auto"/>
      <w:ind w:left="426" w:hanging="57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table" w:styleId="ad">
    <w:name w:val="Table Grid"/>
    <w:basedOn w:val="a1"/>
    <w:uiPriority w:val="39"/>
    <w:rsid w:val="00AB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E719F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AE71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E719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E719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71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E71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DB15-32A0-4763-AF7B-8DC37ECA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6074</Characters>
  <Application>Microsoft Office Word</Application>
  <DocSecurity>0</DocSecurity>
  <Lines>155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Jackpot</dc:creator>
  <cp:keywords/>
  <dc:description/>
  <cp:lastModifiedBy>Jackpot</cp:lastModifiedBy>
  <cp:revision>8</cp:revision>
  <cp:lastPrinted>2026-03-05T12:18:00Z</cp:lastPrinted>
  <dcterms:created xsi:type="dcterms:W3CDTF">2026-03-25T10:29:00Z</dcterms:created>
  <dcterms:modified xsi:type="dcterms:W3CDTF">2026-03-25T13:26:00Z</dcterms:modified>
</cp:coreProperties>
</file>