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FFA2" w14:textId="77777777" w:rsidR="009957A8" w:rsidRDefault="00A038C9" w:rsidP="009957A8">
      <w:pPr>
        <w:spacing w:line="259" w:lineRule="auto"/>
      </w:pPr>
      <w:r>
        <w:t xml:space="preserve">        </w:t>
      </w:r>
      <w:r w:rsidR="00CF36FD" w:rsidRPr="00CF36FD">
        <w:t xml:space="preserve">     </w:t>
      </w:r>
      <w:r w:rsidR="003409E7">
        <w:t xml:space="preserve">Особенности локуса контроля и самоэффективности у старшеклассников с разным </w:t>
      </w:r>
    </w:p>
    <w:p w14:paraId="6B26AAE2" w14:textId="11355AEB" w:rsidR="009957A8" w:rsidRDefault="009957A8" w:rsidP="009957A8">
      <w:pPr>
        <w:spacing w:line="259" w:lineRule="auto"/>
      </w:pPr>
      <w:r>
        <w:t xml:space="preserve">                                                        </w:t>
      </w:r>
      <w:r w:rsidR="003409E7">
        <w:t xml:space="preserve">уровнем </w:t>
      </w:r>
      <w:r w:rsidR="006E740F">
        <w:t>макиавеллизма</w:t>
      </w:r>
    </w:p>
    <w:p w14:paraId="0CE38CEF" w14:textId="4EAB1B56" w:rsidR="00965CFC" w:rsidRDefault="006E740F">
      <w:pPr>
        <w:spacing w:line="259" w:lineRule="auto"/>
        <w:ind w:left="10" w:hanging="10"/>
        <w:jc w:val="center"/>
      </w:pPr>
      <w:r>
        <w:t>Скиба Гульнара Рафаиловна</w:t>
      </w:r>
      <w:r w:rsidR="00C60F0C">
        <w:t xml:space="preserve"> </w:t>
      </w:r>
    </w:p>
    <w:p w14:paraId="10A26BD8" w14:textId="12304ACB" w:rsidR="00965CFC" w:rsidRDefault="00C60F0C">
      <w:pPr>
        <w:spacing w:line="259" w:lineRule="auto"/>
        <w:ind w:left="10" w:hanging="10"/>
        <w:jc w:val="center"/>
      </w:pPr>
      <w:r>
        <w:t>Студент</w:t>
      </w:r>
      <w:r w:rsidR="00C71BEC">
        <w:t>ка</w:t>
      </w:r>
      <w:r>
        <w:t xml:space="preserve"> </w:t>
      </w:r>
    </w:p>
    <w:p w14:paraId="420FE7BA" w14:textId="6A7237C3" w:rsidR="00965CFC" w:rsidRDefault="00C71BEC">
      <w:pPr>
        <w:spacing w:line="259" w:lineRule="auto"/>
        <w:ind w:left="10" w:hanging="10"/>
        <w:jc w:val="center"/>
      </w:pPr>
      <w:r>
        <w:t>Емельяненкова Анна Валерьевна</w:t>
      </w:r>
      <w:r w:rsidR="00C60F0C">
        <w:t xml:space="preserve"> </w:t>
      </w:r>
    </w:p>
    <w:p w14:paraId="7739B57D" w14:textId="2BBD4516" w:rsidR="00965CFC" w:rsidRDefault="00C60F0C">
      <w:pPr>
        <w:spacing w:line="259" w:lineRule="auto"/>
        <w:ind w:left="10" w:hanging="10"/>
        <w:jc w:val="center"/>
      </w:pPr>
      <w:r>
        <w:t>Научный руководитель, доцент</w:t>
      </w:r>
      <w:r w:rsidR="003F0DC5">
        <w:t xml:space="preserve"> кафедры психологии и педагогики</w:t>
      </w:r>
      <w:r>
        <w:t xml:space="preserve"> </w:t>
      </w:r>
    </w:p>
    <w:p w14:paraId="7BF48454" w14:textId="77777777" w:rsidR="00965CFC" w:rsidRDefault="00C60F0C">
      <w:pPr>
        <w:spacing w:line="259" w:lineRule="auto"/>
        <w:ind w:left="10" w:hanging="10"/>
        <w:jc w:val="center"/>
      </w:pPr>
      <w:r>
        <w:t xml:space="preserve">Факультет гуманитарных наук и социальных технологий </w:t>
      </w:r>
    </w:p>
    <w:p w14:paraId="6E857789" w14:textId="77777777" w:rsidR="00965CFC" w:rsidRDefault="00C60F0C">
      <w:pPr>
        <w:spacing w:line="259" w:lineRule="auto"/>
        <w:ind w:left="60"/>
        <w:jc w:val="center"/>
      </w:pPr>
      <w:r>
        <w:t xml:space="preserve"> </w:t>
      </w:r>
    </w:p>
    <w:p w14:paraId="1147A7B3" w14:textId="72C11119" w:rsidR="00965CFC" w:rsidRPr="00E92358" w:rsidRDefault="00C60F0C">
      <w:pPr>
        <w:ind w:firstLine="709"/>
      </w:pPr>
      <w:r>
        <w:t xml:space="preserve">Ключевые слова: </w:t>
      </w:r>
      <w:r w:rsidR="00386B7A">
        <w:t>уровень субъективного контроля</w:t>
      </w:r>
      <w:r w:rsidR="00386B7A" w:rsidRPr="00386B7A">
        <w:t>,</w:t>
      </w:r>
      <w:r w:rsidR="00386B7A">
        <w:t xml:space="preserve"> макиавеллизм личности</w:t>
      </w:r>
      <w:r w:rsidR="00386B7A" w:rsidRPr="00386B7A">
        <w:t>,</w:t>
      </w:r>
      <w:r w:rsidR="00386B7A">
        <w:t xml:space="preserve"> самоэф</w:t>
      </w:r>
      <w:r w:rsidR="002C31B0">
        <w:t>ф</w:t>
      </w:r>
      <w:r w:rsidR="00386B7A">
        <w:t>ективность</w:t>
      </w:r>
      <w:r w:rsidR="00386B7A" w:rsidRPr="00386B7A">
        <w:t>,</w:t>
      </w:r>
      <w:r w:rsidR="00386B7A">
        <w:t xml:space="preserve"> </w:t>
      </w:r>
      <w:r w:rsidR="00A37822">
        <w:t>особенности личности старшеклассников</w:t>
      </w:r>
      <w:r w:rsidR="00E85E3E" w:rsidRPr="00E85E3E">
        <w:t>,</w:t>
      </w:r>
      <w:r w:rsidR="00E85E3E">
        <w:t xml:space="preserve"> манипуляции</w:t>
      </w:r>
      <w:r w:rsidR="00E85E3E" w:rsidRPr="00E85E3E">
        <w:t>.</w:t>
      </w:r>
      <w:r w:rsidR="00E85E3E">
        <w:t xml:space="preserve"> </w:t>
      </w:r>
    </w:p>
    <w:p w14:paraId="04F94B48" w14:textId="217C9846" w:rsidR="00965CFC" w:rsidRDefault="00965CFC">
      <w:pPr>
        <w:spacing w:line="259" w:lineRule="auto"/>
        <w:ind w:left="709"/>
      </w:pPr>
    </w:p>
    <w:p w14:paraId="6AC9C70B" w14:textId="2304AB49" w:rsidR="00965CFC" w:rsidRDefault="002A38DF" w:rsidP="008C56DD">
      <w:pPr>
        <w:ind w:firstLine="709"/>
        <w:jc w:val="both"/>
      </w:pPr>
      <w:r>
        <w:t xml:space="preserve">В последние </w:t>
      </w:r>
      <w:r w:rsidR="00CC7FA5">
        <w:t xml:space="preserve">десятилетия мы наблюдаем активное развитие </w:t>
      </w:r>
      <w:r w:rsidR="00046AB2">
        <w:t xml:space="preserve">в области </w:t>
      </w:r>
      <w:r w:rsidR="00CC7FA5">
        <w:t>психологии личности и психологии общения</w:t>
      </w:r>
      <w:r w:rsidR="00810AF3" w:rsidRPr="00810AF3">
        <w:t>.</w:t>
      </w:r>
      <w:r w:rsidR="00810AF3">
        <w:t xml:space="preserve"> И</w:t>
      </w:r>
      <w:r w:rsidR="00264ADB">
        <w:t xml:space="preserve"> на стыке этих двух направлений </w:t>
      </w:r>
      <w:r w:rsidR="009C700F">
        <w:t xml:space="preserve">обнаруживается </w:t>
      </w:r>
      <w:r w:rsidR="00151DF6">
        <w:t>интересная</w:t>
      </w:r>
      <w:r w:rsidR="00151DF6" w:rsidRPr="00151DF6">
        <w:t>,</w:t>
      </w:r>
      <w:r w:rsidR="00151DF6">
        <w:t xml:space="preserve"> но до сих пор малоизученная область</w:t>
      </w:r>
      <w:r w:rsidR="00151DF6" w:rsidRPr="00151DF6">
        <w:t>.</w:t>
      </w:r>
      <w:r w:rsidR="00151DF6">
        <w:t xml:space="preserve"> </w:t>
      </w:r>
      <w:r w:rsidR="00864F09">
        <w:t>Она содержит в себе секрет того</w:t>
      </w:r>
      <w:r w:rsidR="00864F09" w:rsidRPr="00864F09">
        <w:t>,</w:t>
      </w:r>
      <w:r w:rsidR="00864F09">
        <w:t xml:space="preserve"> как люди взаимодействуют друг с другом</w:t>
      </w:r>
      <w:r w:rsidR="00864F09" w:rsidRPr="00864F09">
        <w:t>,</w:t>
      </w:r>
      <w:r w:rsidR="00864F09">
        <w:t xml:space="preserve"> особенно</w:t>
      </w:r>
      <w:r w:rsidR="00864F09" w:rsidRPr="00864F09">
        <w:t>,</w:t>
      </w:r>
      <w:r w:rsidR="00864F09">
        <w:t xml:space="preserve"> когда речь идет о манипуляции</w:t>
      </w:r>
      <w:r w:rsidR="00864F09" w:rsidRPr="00864F09">
        <w:t>.</w:t>
      </w:r>
      <w:r w:rsidR="00864F09">
        <w:t xml:space="preserve"> </w:t>
      </w:r>
      <w:r w:rsidR="00CC534F">
        <w:t xml:space="preserve">Манипуляция </w:t>
      </w:r>
      <w:r w:rsidR="00F5634C">
        <w:t>представляет собой клубок</w:t>
      </w:r>
      <w:r w:rsidR="00F5634C" w:rsidRPr="00F5634C">
        <w:t>,</w:t>
      </w:r>
      <w:r w:rsidR="00F5634C">
        <w:t xml:space="preserve"> в котором сплелись важнейшие проблемы психологии </w:t>
      </w:r>
      <w:r w:rsidR="000E1F5C">
        <w:t>воздействия</w:t>
      </w:r>
      <w:r w:rsidR="000E1F5C" w:rsidRPr="000E1F5C">
        <w:t>.</w:t>
      </w:r>
      <w:r w:rsidR="000E1F5C">
        <w:t xml:space="preserve"> Огромное количество литературы по психологическому воздействию </w:t>
      </w:r>
      <w:r w:rsidR="00117ECE">
        <w:t>содержит достаточно много эмп</w:t>
      </w:r>
      <w:r w:rsidR="00F65443">
        <w:t>и</w:t>
      </w:r>
      <w:r w:rsidR="00117ECE">
        <w:t>рических исследований</w:t>
      </w:r>
      <w:r w:rsidR="00F65443">
        <w:t xml:space="preserve"> и наблюдений</w:t>
      </w:r>
      <w:r w:rsidR="007F7B1E" w:rsidRPr="007F7B1E">
        <w:t>,</w:t>
      </w:r>
      <w:r w:rsidR="007F7B1E">
        <w:t xml:space="preserve"> которые на сегодняшний день еще </w:t>
      </w:r>
      <w:r w:rsidR="0069266A">
        <w:t>требуют теор</w:t>
      </w:r>
      <w:r w:rsidR="00F656CA">
        <w:t>е</w:t>
      </w:r>
      <w:r w:rsidR="0069266A">
        <w:t>тического осмысления и вскрытия закономерностей</w:t>
      </w:r>
      <w:r w:rsidR="0069266A" w:rsidRPr="00F656CA">
        <w:t>,</w:t>
      </w:r>
      <w:r w:rsidR="0069266A">
        <w:t xml:space="preserve"> </w:t>
      </w:r>
      <w:r w:rsidR="00573C74">
        <w:t xml:space="preserve">лежащих в основе этого </w:t>
      </w:r>
      <w:r w:rsidR="00F656CA">
        <w:t>многообрази</w:t>
      </w:r>
      <w:r w:rsidR="00573C74">
        <w:t>я</w:t>
      </w:r>
      <w:r w:rsidR="00F656CA" w:rsidRPr="00F656CA">
        <w:t>.</w:t>
      </w:r>
      <w:r w:rsidR="00F656CA">
        <w:t xml:space="preserve"> </w:t>
      </w:r>
      <w:r w:rsidR="00573C74">
        <w:t xml:space="preserve">Механизмы манипуляции перемещают нас в область </w:t>
      </w:r>
      <w:r w:rsidR="0000294A">
        <w:t>психологии личности</w:t>
      </w:r>
      <w:r w:rsidR="0000294A" w:rsidRPr="0000294A">
        <w:t>,</w:t>
      </w:r>
      <w:r w:rsidR="0000294A">
        <w:t xml:space="preserve"> которое предпол</w:t>
      </w:r>
      <w:r w:rsidR="00301B00">
        <w:t>а</w:t>
      </w:r>
      <w:r w:rsidR="0000294A">
        <w:t>гает пристальное внимание к внутрипсихической динамик</w:t>
      </w:r>
      <w:r w:rsidR="00C86893">
        <w:t>е личности</w:t>
      </w:r>
      <w:r w:rsidR="00C86893" w:rsidRPr="00C86893">
        <w:t>,</w:t>
      </w:r>
      <w:r w:rsidR="00C86893">
        <w:t xml:space="preserve"> связанной с процессами принятия решений</w:t>
      </w:r>
      <w:r w:rsidR="00301B00">
        <w:t xml:space="preserve"> и </w:t>
      </w:r>
      <w:r w:rsidR="00C86893">
        <w:t xml:space="preserve">внутриличностной </w:t>
      </w:r>
      <w:r w:rsidR="00301B00">
        <w:t>коммуникацией</w:t>
      </w:r>
      <w:r w:rsidR="00301B00" w:rsidRPr="00301B00">
        <w:t>.</w:t>
      </w:r>
      <w:r w:rsidR="00301B00">
        <w:t xml:space="preserve"> </w:t>
      </w:r>
      <w:r w:rsidR="002445D2">
        <w:t xml:space="preserve">Изучение манипулятивного поведения </w:t>
      </w:r>
      <w:r w:rsidR="001777FA">
        <w:t>высвечивает грани проблемы взаимопереходов между внешней и внутренней активностью индивида</w:t>
      </w:r>
      <w:r w:rsidR="001777FA" w:rsidRPr="001777FA">
        <w:t>.</w:t>
      </w:r>
      <w:r w:rsidR="001777FA">
        <w:t xml:space="preserve"> </w:t>
      </w:r>
      <w:r w:rsidR="00301B00">
        <w:t xml:space="preserve"> </w:t>
      </w:r>
      <w:r w:rsidR="008D3A49">
        <w:t>Особое внимание</w:t>
      </w:r>
      <w:r w:rsidR="008D3A49" w:rsidRPr="008D3A49">
        <w:t>,</w:t>
      </w:r>
      <w:r w:rsidR="008D3A49">
        <w:t xml:space="preserve"> в данной работе</w:t>
      </w:r>
      <w:r w:rsidR="008D3A49" w:rsidRPr="008D3A49">
        <w:t>,</w:t>
      </w:r>
      <w:r w:rsidR="008D3A49">
        <w:t xml:space="preserve"> уделяется изучению того</w:t>
      </w:r>
      <w:r w:rsidR="008D3A49" w:rsidRPr="008D3A49">
        <w:t>,</w:t>
      </w:r>
      <w:r w:rsidR="008D3A49">
        <w:t xml:space="preserve"> </w:t>
      </w:r>
      <w:r w:rsidR="006670F9">
        <w:t>как манипуляция соотносится с уровнем субъективного ко</w:t>
      </w:r>
      <w:r w:rsidR="00810AF3">
        <w:t>н</w:t>
      </w:r>
      <w:r w:rsidR="006670F9">
        <w:t>троля человека и его самоэффективностью</w:t>
      </w:r>
      <w:r w:rsidR="006670F9" w:rsidRPr="006670F9">
        <w:t>.</w:t>
      </w:r>
      <w:r w:rsidR="006670F9">
        <w:t xml:space="preserve"> </w:t>
      </w:r>
      <w:r w:rsidR="005426D0">
        <w:t xml:space="preserve">Сегодня психологи получают огромное количество конкретных </w:t>
      </w:r>
      <w:r w:rsidR="00C22495">
        <w:t>финансово подкрепленных заявок на выполнение работ</w:t>
      </w:r>
      <w:r w:rsidR="00C22495" w:rsidRPr="00C22495">
        <w:t>,</w:t>
      </w:r>
      <w:r w:rsidR="00C22495">
        <w:t xml:space="preserve"> </w:t>
      </w:r>
      <w:r w:rsidR="00A948DF">
        <w:t xml:space="preserve">характерная особенность которых – это организованное воздействие </w:t>
      </w:r>
      <w:r w:rsidR="0096177F">
        <w:t>на людей</w:t>
      </w:r>
      <w:r w:rsidR="0096177F" w:rsidRPr="00900188">
        <w:t>:</w:t>
      </w:r>
      <w:r w:rsidR="0096177F">
        <w:t xml:space="preserve"> групповые тренинги</w:t>
      </w:r>
      <w:r w:rsidR="0096177F" w:rsidRPr="00900188">
        <w:t>,</w:t>
      </w:r>
      <w:r w:rsidR="0096177F">
        <w:t xml:space="preserve"> обучение методам управления</w:t>
      </w:r>
      <w:r w:rsidR="0096177F" w:rsidRPr="00900188">
        <w:t>,</w:t>
      </w:r>
      <w:r w:rsidR="0096177F">
        <w:t xml:space="preserve"> групповая психотерапия</w:t>
      </w:r>
      <w:r w:rsidR="00900188" w:rsidRPr="00900188">
        <w:t>,</w:t>
      </w:r>
      <w:r w:rsidR="00900188">
        <w:t xml:space="preserve"> деловые игры</w:t>
      </w:r>
      <w:r w:rsidR="00900188" w:rsidRPr="00900188">
        <w:t>.</w:t>
      </w:r>
      <w:r w:rsidR="00900188">
        <w:t xml:space="preserve"> Наличие готовых технологий такого воздействия </w:t>
      </w:r>
      <w:r w:rsidR="00D2359C">
        <w:t xml:space="preserve">создает возможность применения их </w:t>
      </w:r>
      <w:r w:rsidR="007C6644">
        <w:t xml:space="preserve">и употребления как средства достижения </w:t>
      </w:r>
      <w:r w:rsidR="00F276F7">
        <w:t xml:space="preserve">как </w:t>
      </w:r>
      <w:r w:rsidR="00AD30C7">
        <w:t>конструктивных и гуманных</w:t>
      </w:r>
      <w:r w:rsidR="000D06DE" w:rsidRPr="000D06DE">
        <w:t>,</w:t>
      </w:r>
      <w:r w:rsidR="000D06DE">
        <w:t xml:space="preserve"> так и </w:t>
      </w:r>
      <w:r w:rsidR="007C6644">
        <w:t>не</w:t>
      </w:r>
      <w:r w:rsidR="00F476F0">
        <w:t>доброжелательных</w:t>
      </w:r>
      <w:r w:rsidR="007C6644">
        <w:t xml:space="preserve"> целей</w:t>
      </w:r>
      <w:r w:rsidR="000D06DE" w:rsidRPr="000D06DE">
        <w:t>.</w:t>
      </w:r>
      <w:r w:rsidR="000D06DE">
        <w:t xml:space="preserve"> Знание закономерностей манипулирования и связи с самоэффективностью и уровнем субъективного контроля личности</w:t>
      </w:r>
      <w:r w:rsidR="00DB5C6C">
        <w:t xml:space="preserve"> позволяет специалисту более иску</w:t>
      </w:r>
      <w:r w:rsidR="007A6D5C">
        <w:t>сно и грамотно выстраивать свою линию поведения или программы</w:t>
      </w:r>
      <w:r w:rsidR="007A6D5C" w:rsidRPr="007A6D5C">
        <w:t>.</w:t>
      </w:r>
      <w:r w:rsidR="007A6D5C">
        <w:t xml:space="preserve"> </w:t>
      </w:r>
    </w:p>
    <w:p w14:paraId="55E9F2E5" w14:textId="1B15DBCB" w:rsidR="00A461FF" w:rsidRPr="006047FA" w:rsidRDefault="00A461FF" w:rsidP="008C56DD">
      <w:pPr>
        <w:ind w:firstLine="709"/>
        <w:jc w:val="both"/>
        <w:rPr>
          <w:lang w:val="en-US"/>
        </w:rPr>
      </w:pPr>
      <w:r>
        <w:t xml:space="preserve">Целью </w:t>
      </w:r>
      <w:r w:rsidR="002F58EF">
        <w:t>исследования</w:t>
      </w:r>
      <w:r>
        <w:t xml:space="preserve"> является </w:t>
      </w:r>
      <w:r w:rsidR="00A6486C">
        <w:t xml:space="preserve">выявления личностных конструктов </w:t>
      </w:r>
      <w:r w:rsidR="006736D2">
        <w:t>у людей склонных к манипулированию</w:t>
      </w:r>
      <w:r w:rsidR="00E20F53">
        <w:t xml:space="preserve"> конкретно связанными с самоэффективностью и с уровнем субъективного контроля</w:t>
      </w:r>
      <w:r w:rsidR="00E20F53" w:rsidRPr="00E20F53">
        <w:t>.</w:t>
      </w:r>
      <w:r w:rsidR="00E20F53">
        <w:t xml:space="preserve"> </w:t>
      </w:r>
      <w:r w:rsidR="0057453C">
        <w:t>Понять как старшеклассники с разным уровнем макиавеллизма воспринимают свою способность влиять на события в жизни</w:t>
      </w:r>
      <w:r w:rsidR="0027584E">
        <w:t xml:space="preserve"> и насколько они уверены в своих силах</w:t>
      </w:r>
      <w:r w:rsidR="0027584E" w:rsidRPr="0027584E">
        <w:t>.</w:t>
      </w:r>
      <w:r w:rsidR="0027584E">
        <w:t xml:space="preserve"> </w:t>
      </w:r>
      <w:r w:rsidR="00E41E0B">
        <w:t xml:space="preserve">Выяснить есть </w:t>
      </w:r>
      <w:r w:rsidR="00EC492E">
        <w:t xml:space="preserve">ли </w:t>
      </w:r>
      <w:r w:rsidR="00E41E0B">
        <w:t>связь</w:t>
      </w:r>
      <w:r w:rsidR="00E41E0B" w:rsidRPr="00E41E0B">
        <w:t>,</w:t>
      </w:r>
      <w:r w:rsidR="00E41E0B">
        <w:t xml:space="preserve"> </w:t>
      </w:r>
      <w:r w:rsidR="00EC492E">
        <w:t xml:space="preserve">и </w:t>
      </w:r>
      <w:r w:rsidR="00E41E0B">
        <w:t>как он</w:t>
      </w:r>
      <w:r w:rsidR="00725025">
        <w:t>и</w:t>
      </w:r>
      <w:r w:rsidR="00E41E0B">
        <w:t xml:space="preserve"> вид</w:t>
      </w:r>
      <w:r w:rsidR="00EC492E">
        <w:t>я</w:t>
      </w:r>
      <w:r w:rsidR="00E41E0B">
        <w:t>т свои возможности и ответственность за происходящее</w:t>
      </w:r>
      <w:r w:rsidR="00E41E0B" w:rsidRPr="00E41E0B">
        <w:t>.</w:t>
      </w:r>
      <w:r w:rsidR="00E41E0B">
        <w:t xml:space="preserve"> </w:t>
      </w:r>
      <w:r w:rsidR="00725025">
        <w:t>Определить</w:t>
      </w:r>
      <w:r w:rsidR="004E3ECF" w:rsidRPr="004E3ECF">
        <w:t>,</w:t>
      </w:r>
      <w:r w:rsidR="00725025">
        <w:t xml:space="preserve"> насколько они считают себя хозяевами своей судьбы</w:t>
      </w:r>
      <w:r w:rsidR="00725025" w:rsidRPr="004E3ECF">
        <w:t>.</w:t>
      </w:r>
      <w:r w:rsidR="00725025">
        <w:t xml:space="preserve"> </w:t>
      </w:r>
      <w:r w:rsidR="004E3ECF">
        <w:t xml:space="preserve">Проанализировать взаимосвязь между уровнем макиавеллизма у старшеклассников с </w:t>
      </w:r>
      <w:r w:rsidR="007A0C0C">
        <w:t>преобладающим типом локуса контроля внешним или внутренним</w:t>
      </w:r>
      <w:r w:rsidR="006C49A5" w:rsidRPr="006C49A5">
        <w:t>.</w:t>
      </w:r>
      <w:r w:rsidR="00BC0698">
        <w:t xml:space="preserve"> Исследовать влияет ли уровень макиавеллизма </w:t>
      </w:r>
      <w:r w:rsidR="00C97678">
        <w:t>на общую самоэффективность старшеклассников</w:t>
      </w:r>
      <w:r w:rsidR="00C97678">
        <w:rPr>
          <w:lang w:val="en-US"/>
        </w:rPr>
        <w:t>.</w:t>
      </w:r>
      <w:r w:rsidR="00C97678">
        <w:t xml:space="preserve"> </w:t>
      </w:r>
    </w:p>
    <w:p w14:paraId="17AD7944" w14:textId="77777777" w:rsidR="004F3AE0" w:rsidRDefault="006C49A5" w:rsidP="008C56DD">
      <w:pPr>
        <w:ind w:firstLine="709"/>
        <w:jc w:val="both"/>
      </w:pPr>
      <w:r>
        <w:t xml:space="preserve">Данное исследование помогает углубить понимание </w:t>
      </w:r>
      <w:r w:rsidR="007B1F39">
        <w:t>сложного взаимодействия между личностными чертами</w:t>
      </w:r>
      <w:r w:rsidR="007B1F39" w:rsidRPr="007B1F39">
        <w:t>,</w:t>
      </w:r>
      <w:r w:rsidR="007B1F39">
        <w:t xml:space="preserve"> такими как макиавеллизм</w:t>
      </w:r>
      <w:r w:rsidR="007B1F39" w:rsidRPr="007B1F39">
        <w:t>,</w:t>
      </w:r>
      <w:r w:rsidR="007B1F39">
        <w:t xml:space="preserve"> и когнитивными установками</w:t>
      </w:r>
      <w:r w:rsidR="007B1F39" w:rsidRPr="007B1F39">
        <w:t>,</w:t>
      </w:r>
      <w:r w:rsidR="007B1F39">
        <w:t xml:space="preserve"> влияющими на </w:t>
      </w:r>
      <w:r w:rsidR="00FE5D6B">
        <w:t>поведение и благополучие подростк</w:t>
      </w:r>
      <w:r w:rsidR="00EC492E">
        <w:t>а</w:t>
      </w:r>
      <w:r w:rsidR="00FE5D6B" w:rsidRPr="00FE5D6B">
        <w:t>.</w:t>
      </w:r>
      <w:r w:rsidR="00FE5D6B">
        <w:t xml:space="preserve"> </w:t>
      </w:r>
      <w:r w:rsidR="00661EAB">
        <w:t>Результаты исследования могут стать основой для разработки адресных программ</w:t>
      </w:r>
      <w:r w:rsidR="001348FF">
        <w:t xml:space="preserve"> психологической поддержки и развития</w:t>
      </w:r>
      <w:r w:rsidR="001348FF" w:rsidRPr="001348FF">
        <w:t>,</w:t>
      </w:r>
      <w:r w:rsidR="001348FF">
        <w:t xml:space="preserve"> направленных на формирование более адаптивных стратегий и повышения психологической устойчивости старшеклассников в условиях современного общества</w:t>
      </w:r>
      <w:r w:rsidR="001348FF" w:rsidRPr="001348FF">
        <w:t>.</w:t>
      </w:r>
      <w:r w:rsidR="001348FF">
        <w:t xml:space="preserve"> </w:t>
      </w:r>
      <w:r w:rsidR="006047FA">
        <w:t>Данное исследование обладает значительной ценностью</w:t>
      </w:r>
      <w:r w:rsidR="00AC1474" w:rsidRPr="00AC1474">
        <w:t>,</w:t>
      </w:r>
      <w:r w:rsidR="00AC1474">
        <w:t xml:space="preserve"> </w:t>
      </w:r>
      <w:r w:rsidR="006047FA">
        <w:t xml:space="preserve">как </w:t>
      </w:r>
      <w:r w:rsidR="00AC1474">
        <w:t xml:space="preserve">в </w:t>
      </w:r>
      <w:r w:rsidR="006047FA">
        <w:t>теор</w:t>
      </w:r>
      <w:r w:rsidR="00A403CC">
        <w:t>е</w:t>
      </w:r>
      <w:r w:rsidR="00AC1474">
        <w:t>тическом</w:t>
      </w:r>
      <w:r w:rsidR="00A403CC" w:rsidRPr="00A403CC">
        <w:t>,</w:t>
      </w:r>
      <w:r w:rsidR="00AC1474">
        <w:t xml:space="preserve"> так и в практическом плане</w:t>
      </w:r>
      <w:r w:rsidR="00AC1474" w:rsidRPr="00AC1474">
        <w:t>.</w:t>
      </w:r>
      <w:r w:rsidR="00AC1474">
        <w:t xml:space="preserve"> </w:t>
      </w:r>
      <w:r w:rsidR="00A403CC">
        <w:t xml:space="preserve">Полученные данные </w:t>
      </w:r>
      <w:r w:rsidR="006047FA">
        <w:t xml:space="preserve"> </w:t>
      </w:r>
      <w:r w:rsidR="00A403CC">
        <w:t xml:space="preserve">обогащают наше понимание теории </w:t>
      </w:r>
      <w:r w:rsidR="00753871">
        <w:t xml:space="preserve">и прогнозирования различных проявлений </w:t>
      </w:r>
      <w:r w:rsidR="00753871">
        <w:lastRenderedPageBreak/>
        <w:t>личностных особенностей у старшеклассников</w:t>
      </w:r>
      <w:r w:rsidR="00753871" w:rsidRPr="00753871">
        <w:t>.</w:t>
      </w:r>
      <w:r w:rsidR="00753871">
        <w:t xml:space="preserve"> </w:t>
      </w:r>
      <w:r w:rsidR="005E70D0">
        <w:t xml:space="preserve">Результаты исследования могут быть успешно использованы </w:t>
      </w:r>
      <w:r w:rsidR="001658AC">
        <w:t>для</w:t>
      </w:r>
      <w:r w:rsidR="001658AC" w:rsidRPr="001658AC">
        <w:t>:</w:t>
      </w:r>
      <w:r w:rsidR="001658AC">
        <w:t xml:space="preserve"> 1) организации эффективного психологического сопровождения</w:t>
      </w:r>
      <w:r w:rsidR="003146A4" w:rsidRPr="003146A4">
        <w:t>,</w:t>
      </w:r>
      <w:r w:rsidR="003146A4">
        <w:t xml:space="preserve"> направленного на поддержку личностного роста и адаптации учащихся</w:t>
      </w:r>
      <w:r w:rsidR="001658AC" w:rsidRPr="001658AC">
        <w:t>;</w:t>
      </w:r>
      <w:r w:rsidR="001658AC">
        <w:t xml:space="preserve"> 2) </w:t>
      </w:r>
      <w:r w:rsidR="00314926">
        <w:t>разработки терапевтических подходов</w:t>
      </w:r>
      <w:r w:rsidR="00FB28E6" w:rsidRPr="00FB28E6">
        <w:t>,</w:t>
      </w:r>
      <w:r w:rsidR="00FB28E6">
        <w:t xml:space="preserve"> учитывающих индивидуальные особенности старшеклассников и специфику их проблем</w:t>
      </w:r>
      <w:r w:rsidR="00314926" w:rsidRPr="00314926">
        <w:t>;</w:t>
      </w:r>
      <w:r w:rsidR="00314926">
        <w:t xml:space="preserve"> 3) коррекции нежелательных поведенческих моделей</w:t>
      </w:r>
      <w:r w:rsidR="00FB28E6" w:rsidRPr="00FB28E6">
        <w:t>,</w:t>
      </w:r>
      <w:r w:rsidR="00C82AD9">
        <w:t xml:space="preserve"> способствуя формированию социально приемлемых и конструктивных форм взаимодействия</w:t>
      </w:r>
      <w:r w:rsidR="00314926" w:rsidRPr="00314926">
        <w:t>;</w:t>
      </w:r>
      <w:r w:rsidR="00314926">
        <w:t xml:space="preserve"> 4) методической работы педагогов и школьных психологов</w:t>
      </w:r>
      <w:r w:rsidR="001C54C6" w:rsidRPr="001C54C6">
        <w:t>,</w:t>
      </w:r>
      <w:r w:rsidR="001C54C6">
        <w:t xml:space="preserve"> представляя им научно обоснованные </w:t>
      </w:r>
      <w:r w:rsidR="00620ADC">
        <w:t>инструменты для диагностики и профилактики</w:t>
      </w:r>
      <w:r w:rsidR="00314926" w:rsidRPr="00314926">
        <w:t>;</w:t>
      </w:r>
      <w:r w:rsidR="00314926">
        <w:t xml:space="preserve"> 5) </w:t>
      </w:r>
      <w:r w:rsidR="00CE7BDA">
        <w:t>индивидуально психологического консультирования</w:t>
      </w:r>
      <w:r w:rsidR="00CE7BDA" w:rsidRPr="00CE7BDA">
        <w:t>;</w:t>
      </w:r>
      <w:r w:rsidR="00CE7BDA">
        <w:t xml:space="preserve"> 6) принятия решений в сфере управленческой деятельности</w:t>
      </w:r>
      <w:r w:rsidR="00620ADC" w:rsidRPr="00620ADC">
        <w:t>,</w:t>
      </w:r>
      <w:r w:rsidR="00620ADC">
        <w:t xml:space="preserve"> в частности</w:t>
      </w:r>
      <w:r w:rsidR="00620ADC" w:rsidRPr="00620ADC">
        <w:t>,</w:t>
      </w:r>
      <w:r w:rsidR="00620ADC">
        <w:t xml:space="preserve"> при формировании </w:t>
      </w:r>
      <w:r w:rsidR="003D2F9D">
        <w:t>образовательных программ и создания благоприятной психологической среды в учебных заведениях</w:t>
      </w:r>
      <w:r w:rsidR="003D2F9D" w:rsidRPr="003D2F9D">
        <w:t>.</w:t>
      </w:r>
      <w:r w:rsidR="003D2F9D">
        <w:t xml:space="preserve"> </w:t>
      </w:r>
      <w:r w:rsidR="00980930">
        <w:t xml:space="preserve"> </w:t>
      </w:r>
    </w:p>
    <w:p w14:paraId="3726EABE" w14:textId="3B1B3EAF" w:rsidR="006C49A5" w:rsidRDefault="00980930" w:rsidP="008C56DD">
      <w:pPr>
        <w:ind w:firstLine="709"/>
        <w:jc w:val="both"/>
      </w:pPr>
      <w:r>
        <w:t xml:space="preserve">Также представленный материал дает </w:t>
      </w:r>
      <w:r w:rsidR="003D4B12">
        <w:t>характе</w:t>
      </w:r>
      <w:r w:rsidR="00D90F09">
        <w:t>ристику</w:t>
      </w:r>
      <w:r w:rsidR="00A27858">
        <w:t xml:space="preserve"> о ключевых моментах манипул</w:t>
      </w:r>
      <w:r w:rsidR="00D90F09">
        <w:t>я</w:t>
      </w:r>
      <w:r w:rsidR="00A27858">
        <w:t>ции</w:t>
      </w:r>
      <w:r w:rsidR="00F60722" w:rsidRPr="00F60722">
        <w:t>.</w:t>
      </w:r>
      <w:r w:rsidR="00F60722">
        <w:t xml:space="preserve"> Роли личностных структур как механизмов манипулятивного воздействия</w:t>
      </w:r>
      <w:r w:rsidR="003D2F9D" w:rsidRPr="003D2F9D">
        <w:t>,</w:t>
      </w:r>
      <w:r w:rsidR="003D2F9D">
        <w:t xml:space="preserve"> раскрывая</w:t>
      </w:r>
      <w:r w:rsidR="00936553" w:rsidRPr="00936553">
        <w:t>,</w:t>
      </w:r>
      <w:r w:rsidR="00936553">
        <w:t xml:space="preserve"> как определенные черты характера и особенности личности могут быть использованы для влияния на других</w:t>
      </w:r>
      <w:r w:rsidR="00936553" w:rsidRPr="00936553">
        <w:t>.</w:t>
      </w:r>
      <w:r w:rsidR="00936553">
        <w:t xml:space="preserve"> </w:t>
      </w:r>
      <w:r w:rsidR="008C56DD">
        <w:t>Сходство внутриличностного взаимодействия с межличностным общением</w:t>
      </w:r>
      <w:r w:rsidR="004D61E9" w:rsidRPr="004D61E9">
        <w:t>,</w:t>
      </w:r>
      <w:r w:rsidR="004D61E9">
        <w:t xml:space="preserve"> подчеркивая</w:t>
      </w:r>
      <w:r w:rsidR="004D61E9" w:rsidRPr="004D61E9">
        <w:t>,</w:t>
      </w:r>
      <w:r w:rsidR="004D61E9">
        <w:t xml:space="preserve"> что внутренние процессы саморегуляции и защиты могут проявляться анал</w:t>
      </w:r>
      <w:r w:rsidR="004F3AE0">
        <w:t>огично тому</w:t>
      </w:r>
      <w:r w:rsidR="004F3AE0" w:rsidRPr="004F3AE0">
        <w:t>,</w:t>
      </w:r>
      <w:r w:rsidR="004F3AE0">
        <w:t xml:space="preserve"> как человек взаимодействует с окружающими</w:t>
      </w:r>
      <w:r w:rsidR="004F3AE0" w:rsidRPr="004F3AE0">
        <w:t>.</w:t>
      </w:r>
      <w:r w:rsidR="004F3AE0">
        <w:t xml:space="preserve"> </w:t>
      </w:r>
      <w:r w:rsidR="00CB3FD6">
        <w:t>Природы манипуляции и ее закономерностей</w:t>
      </w:r>
      <w:r w:rsidR="00065BEA" w:rsidRPr="00065BEA">
        <w:t>,</w:t>
      </w:r>
      <w:r w:rsidR="00065BEA">
        <w:t xml:space="preserve"> позволяя выявить типичные сценарии и стратегии манипулятивного поведения</w:t>
      </w:r>
      <w:r w:rsidR="00065BEA" w:rsidRPr="00065BEA">
        <w:t>.</w:t>
      </w:r>
      <w:r w:rsidR="00065BEA">
        <w:t xml:space="preserve"> Особенност</w:t>
      </w:r>
      <w:r w:rsidR="00093D90">
        <w:t>ей психологического воздействия и манипулятивного поведения в современном обществе</w:t>
      </w:r>
      <w:r w:rsidR="00093D90" w:rsidRPr="00093D90">
        <w:t>,</w:t>
      </w:r>
      <w:r w:rsidR="00093D90">
        <w:t xml:space="preserve"> анализируя их проявления </w:t>
      </w:r>
      <w:r w:rsidR="006C38ED">
        <w:t>в условиях информационной доступности и высокой степени социальной взаимосвязанности</w:t>
      </w:r>
      <w:r w:rsidR="006C38ED" w:rsidRPr="006C38ED">
        <w:t>.</w:t>
      </w:r>
      <w:r w:rsidR="00E6195C">
        <w:t xml:space="preserve"> Соотношения психологических и этических аспектов манипуляции</w:t>
      </w:r>
      <w:r w:rsidR="00E6195C" w:rsidRPr="00E6195C">
        <w:t>,</w:t>
      </w:r>
      <w:r w:rsidR="00E6195C">
        <w:t xml:space="preserve"> поднимая вопросы о границах допустимого влияния и ответстенности за свои действия</w:t>
      </w:r>
      <w:r w:rsidR="00E6195C" w:rsidRPr="00E6195C">
        <w:t>.</w:t>
      </w:r>
      <w:r w:rsidR="00E6195C">
        <w:t xml:space="preserve"> </w:t>
      </w:r>
    </w:p>
    <w:p w14:paraId="1F409ECF" w14:textId="2767E731" w:rsidR="00E6195C" w:rsidRDefault="00A1252C" w:rsidP="008C56DD">
      <w:pPr>
        <w:ind w:firstLine="709"/>
        <w:jc w:val="both"/>
      </w:pPr>
      <w:r>
        <w:t>Таким образом</w:t>
      </w:r>
      <w:r w:rsidRPr="00A1252C">
        <w:t>,</w:t>
      </w:r>
      <w:r>
        <w:t xml:space="preserve"> результаты данного исследования служат не только фундаментом для дальнейшего теоретического </w:t>
      </w:r>
      <w:r w:rsidR="007C14BE">
        <w:t>осмысления сложных психологических феноменов</w:t>
      </w:r>
      <w:r w:rsidR="007C14BE" w:rsidRPr="007C14BE">
        <w:t>,</w:t>
      </w:r>
      <w:r w:rsidR="007C14BE">
        <w:t xml:space="preserve"> но и представляют ценный инструментарий для практической деятельности специалистов</w:t>
      </w:r>
      <w:r w:rsidR="008D1419" w:rsidRPr="008D1419">
        <w:t>,</w:t>
      </w:r>
      <w:r w:rsidR="008D1419">
        <w:t xml:space="preserve"> работающих с молодежью и не только</w:t>
      </w:r>
      <w:r w:rsidR="008D1419" w:rsidRPr="008D1419">
        <w:t>.</w:t>
      </w:r>
      <w:r w:rsidR="008D1419">
        <w:t xml:space="preserve"> Осознание механизмов манипуляции и их связи с личностными </w:t>
      </w:r>
      <w:r w:rsidR="00DE0631">
        <w:t>особенностями индивидов позволяет не только распознавать деструктивные воздействия</w:t>
      </w:r>
      <w:r w:rsidR="00E97DCA" w:rsidRPr="00E97DCA">
        <w:t>,</w:t>
      </w:r>
      <w:r w:rsidR="00E97DCA">
        <w:t xml:space="preserve"> но и формировать у старшеклассников навыки критического мышления и психологической устойчивости</w:t>
      </w:r>
      <w:r w:rsidR="000A0BA9" w:rsidRPr="000A0BA9">
        <w:t>.</w:t>
      </w:r>
      <w:r w:rsidR="000A0BA9">
        <w:t xml:space="preserve"> Что</w:t>
      </w:r>
      <w:r w:rsidR="00A27A86" w:rsidRPr="00A27A86">
        <w:t>,</w:t>
      </w:r>
      <w:r w:rsidR="000A0BA9">
        <w:t xml:space="preserve"> несомненно</w:t>
      </w:r>
      <w:r w:rsidR="00A27A86" w:rsidRPr="00A27A86">
        <w:t>,</w:t>
      </w:r>
      <w:r w:rsidR="000A0BA9">
        <w:t xml:space="preserve"> является неотъемлемой частью их успешной социализации и личностного развития </w:t>
      </w:r>
      <w:r w:rsidR="00FB16C8">
        <w:t>в условиях современного</w:t>
      </w:r>
      <w:r w:rsidR="00FB16C8" w:rsidRPr="00FB16C8">
        <w:t>,</w:t>
      </w:r>
      <w:r w:rsidR="00FB16C8">
        <w:t xml:space="preserve"> зачастую манипулятивного</w:t>
      </w:r>
      <w:r w:rsidR="00FB16C8" w:rsidRPr="00FB16C8">
        <w:t>,</w:t>
      </w:r>
      <w:r w:rsidR="00FB16C8">
        <w:t xml:space="preserve"> мира</w:t>
      </w:r>
      <w:r w:rsidR="00FB16C8" w:rsidRPr="00FB16C8">
        <w:t>.</w:t>
      </w:r>
      <w:r w:rsidR="00FB16C8">
        <w:t xml:space="preserve"> Дальнейшее изучение этих аспектов может способствовать </w:t>
      </w:r>
      <w:r w:rsidR="002072FE">
        <w:t>разработке более совершенных программ профилактики и противодействия манипулятивным техникам</w:t>
      </w:r>
      <w:r w:rsidR="006D7A31" w:rsidRPr="006D7A31">
        <w:t>.</w:t>
      </w:r>
      <w:r w:rsidR="006D7A31">
        <w:t xml:space="preserve"> Способствовать формированию более здоровой и этичной среды как в образо</w:t>
      </w:r>
      <w:r w:rsidR="0077351A">
        <w:t>в</w:t>
      </w:r>
      <w:r w:rsidR="006D7A31">
        <w:t>ательных учреждениях</w:t>
      </w:r>
      <w:r w:rsidR="006D7A31" w:rsidRPr="006D7A31">
        <w:t>,</w:t>
      </w:r>
      <w:r w:rsidR="006D7A31">
        <w:t xml:space="preserve"> </w:t>
      </w:r>
      <w:r w:rsidR="00A27A86">
        <w:t>так и в обществе в целом</w:t>
      </w:r>
      <w:r w:rsidR="00A27A86" w:rsidRPr="00A27A86">
        <w:t>.</w:t>
      </w:r>
      <w:r w:rsidR="00A27A86">
        <w:t xml:space="preserve"> </w:t>
      </w:r>
    </w:p>
    <w:p w14:paraId="43AA9AA7" w14:textId="02FBC540" w:rsidR="0033518F" w:rsidRDefault="0033518F" w:rsidP="00046AB2">
      <w:pPr>
        <w:jc w:val="both"/>
      </w:pPr>
    </w:p>
    <w:p w14:paraId="0FCACDCB" w14:textId="73C0A45C" w:rsidR="0033518F" w:rsidRDefault="0033518F" w:rsidP="008C56DD">
      <w:pPr>
        <w:ind w:firstLine="709"/>
        <w:jc w:val="both"/>
      </w:pPr>
      <w:r w:rsidRPr="0029642F">
        <w:t xml:space="preserve">                                                    </w:t>
      </w:r>
      <w:r>
        <w:t>Список литературы</w:t>
      </w:r>
    </w:p>
    <w:p w14:paraId="406E5D53" w14:textId="77777777" w:rsidR="007D4087" w:rsidRDefault="007D4087" w:rsidP="008C56DD">
      <w:pPr>
        <w:ind w:firstLine="709"/>
        <w:jc w:val="both"/>
      </w:pPr>
    </w:p>
    <w:p w14:paraId="2A614E4F" w14:textId="437AFA14" w:rsidR="0033518F" w:rsidRDefault="00D94EE1" w:rsidP="003E7658">
      <w:pPr>
        <w:pStyle w:val="a6"/>
        <w:numPr>
          <w:ilvl w:val="0"/>
          <w:numId w:val="5"/>
        </w:numPr>
        <w:jc w:val="both"/>
      </w:pPr>
      <w:r>
        <w:t>Ананьев Б</w:t>
      </w:r>
      <w:r w:rsidRPr="00D94EE1">
        <w:t>.</w:t>
      </w:r>
      <w:r>
        <w:t>Г</w:t>
      </w:r>
      <w:r w:rsidRPr="00D94EE1">
        <w:t>.</w:t>
      </w:r>
      <w:r>
        <w:t xml:space="preserve"> Человек как предмет познания</w:t>
      </w:r>
      <w:r w:rsidRPr="00D94EE1">
        <w:t>.</w:t>
      </w:r>
      <w:r>
        <w:t xml:space="preserve"> </w:t>
      </w:r>
      <w:r w:rsidR="004723DD">
        <w:t>–</w:t>
      </w:r>
      <w:r>
        <w:t xml:space="preserve"> М</w:t>
      </w:r>
      <w:r w:rsidR="004723DD" w:rsidRPr="004723DD">
        <w:t xml:space="preserve">.: </w:t>
      </w:r>
      <w:r w:rsidR="004723DD">
        <w:t>Наука</w:t>
      </w:r>
      <w:r w:rsidR="004723DD" w:rsidRPr="004723DD">
        <w:t>,</w:t>
      </w:r>
      <w:r w:rsidR="004723DD">
        <w:t xml:space="preserve"> 2000</w:t>
      </w:r>
      <w:r w:rsidR="004723DD" w:rsidRPr="004723DD">
        <w:t>.</w:t>
      </w:r>
      <w:r w:rsidR="004723DD">
        <w:t xml:space="preserve"> – 351 с</w:t>
      </w:r>
      <w:r w:rsidR="004723DD" w:rsidRPr="004723DD">
        <w:t>. (</w:t>
      </w:r>
      <w:r w:rsidR="004723DD">
        <w:t xml:space="preserve">Серия </w:t>
      </w:r>
      <w:r w:rsidR="007D4087" w:rsidRPr="007D4087">
        <w:t>“</w:t>
      </w:r>
      <w:r w:rsidR="007D4087">
        <w:t>П</w:t>
      </w:r>
      <w:r w:rsidR="004723DD">
        <w:t>амятники психологи</w:t>
      </w:r>
      <w:r w:rsidR="007D4087">
        <w:t>че</w:t>
      </w:r>
      <w:r w:rsidR="004723DD">
        <w:t>ской мысли</w:t>
      </w:r>
      <w:r w:rsidR="007D4087" w:rsidRPr="007D4087">
        <w:t>”)</w:t>
      </w:r>
    </w:p>
    <w:p w14:paraId="5FD8A34F" w14:textId="5F4749A3" w:rsidR="00376B18" w:rsidRDefault="00376B18" w:rsidP="003E7658">
      <w:pPr>
        <w:pStyle w:val="a6"/>
        <w:numPr>
          <w:ilvl w:val="0"/>
          <w:numId w:val="5"/>
        </w:numPr>
        <w:jc w:val="both"/>
      </w:pPr>
      <w:r>
        <w:t>Асмолов А</w:t>
      </w:r>
      <w:r w:rsidRPr="00BF0444">
        <w:t>.</w:t>
      </w:r>
      <w:r>
        <w:t>Г</w:t>
      </w:r>
      <w:r w:rsidRPr="00BF0444">
        <w:t>.</w:t>
      </w:r>
      <w:r>
        <w:t xml:space="preserve"> Психология </w:t>
      </w:r>
      <w:r w:rsidR="00BF0444">
        <w:t>личность</w:t>
      </w:r>
      <w:r w:rsidR="00BF0444" w:rsidRPr="00BF0444">
        <w:t>:</w:t>
      </w:r>
      <w:r w:rsidR="00BF0444">
        <w:t xml:space="preserve"> Принципы общепсихологического анализа</w:t>
      </w:r>
      <w:r w:rsidR="00BF0444" w:rsidRPr="00BF0444">
        <w:t>.</w:t>
      </w:r>
      <w:r w:rsidR="00BF0444">
        <w:t xml:space="preserve"> – М</w:t>
      </w:r>
      <w:r w:rsidR="00BF0444" w:rsidRPr="00BF0444">
        <w:t>.:</w:t>
      </w:r>
      <w:r w:rsidR="00BF0444">
        <w:t xml:space="preserve"> Смысл</w:t>
      </w:r>
      <w:r w:rsidR="00BF0444" w:rsidRPr="00BF0444">
        <w:t>,</w:t>
      </w:r>
      <w:r w:rsidR="00BF0444">
        <w:t xml:space="preserve"> 2001</w:t>
      </w:r>
      <w:r w:rsidR="00BF0444" w:rsidRPr="00BF0444">
        <w:t>.</w:t>
      </w:r>
      <w:r w:rsidR="00BF0444">
        <w:t xml:space="preserve"> 416 с</w:t>
      </w:r>
      <w:r w:rsidR="00BF0444">
        <w:rPr>
          <w:lang w:val="en-US"/>
        </w:rPr>
        <w:t>.</w:t>
      </w:r>
    </w:p>
    <w:p w14:paraId="15B1B0C9" w14:textId="360BA9D6" w:rsidR="00123F07" w:rsidRDefault="00123F07" w:rsidP="003E7658">
      <w:pPr>
        <w:pStyle w:val="a6"/>
        <w:numPr>
          <w:ilvl w:val="0"/>
          <w:numId w:val="5"/>
        </w:numPr>
        <w:jc w:val="both"/>
      </w:pPr>
      <w:r>
        <w:t>Айзенк Г</w:t>
      </w:r>
      <w:r w:rsidRPr="002B2F85">
        <w:t>.</w:t>
      </w:r>
      <w:r>
        <w:t>Ю</w:t>
      </w:r>
      <w:r w:rsidRPr="002B2F85">
        <w:t>.</w:t>
      </w:r>
      <w:r>
        <w:t xml:space="preserve"> Структура </w:t>
      </w:r>
      <w:r w:rsidR="002B2F85">
        <w:t>личности</w:t>
      </w:r>
      <w:r w:rsidR="002B2F85" w:rsidRPr="002B2F85">
        <w:t>.</w:t>
      </w:r>
      <w:r w:rsidR="002B2F85">
        <w:t xml:space="preserve"> – Пер</w:t>
      </w:r>
      <w:r w:rsidR="002B2F85" w:rsidRPr="002B2F85">
        <w:t>.</w:t>
      </w:r>
      <w:r w:rsidR="002B2F85">
        <w:t xml:space="preserve"> с англ</w:t>
      </w:r>
      <w:r w:rsidR="002B2F85" w:rsidRPr="002B2F85">
        <w:t>.</w:t>
      </w:r>
      <w:r w:rsidR="002B2F85">
        <w:t xml:space="preserve"> – СПБ</w:t>
      </w:r>
      <w:r w:rsidR="002B2F85" w:rsidRPr="002B2F85">
        <w:t>.:</w:t>
      </w:r>
      <w:r w:rsidR="002B2F85">
        <w:t xml:space="preserve"> Ювента</w:t>
      </w:r>
      <w:r w:rsidR="002B2F85" w:rsidRPr="002B2F85">
        <w:t>.</w:t>
      </w:r>
      <w:r w:rsidR="002B2F85">
        <w:t xml:space="preserve"> М</w:t>
      </w:r>
      <w:r w:rsidR="002B2F85" w:rsidRPr="002C31B0">
        <w:t xml:space="preserve">.: </w:t>
      </w:r>
      <w:r w:rsidR="002B2F85">
        <w:t>КСП</w:t>
      </w:r>
      <w:r w:rsidR="00224E5B">
        <w:t>+</w:t>
      </w:r>
      <w:r w:rsidR="00224E5B" w:rsidRPr="002C31B0">
        <w:t>,</w:t>
      </w:r>
      <w:r w:rsidR="00224E5B">
        <w:t xml:space="preserve"> 1999</w:t>
      </w:r>
      <w:r w:rsidR="00224E5B" w:rsidRPr="002C31B0">
        <w:t>.</w:t>
      </w:r>
      <w:r w:rsidR="00224E5B">
        <w:t xml:space="preserve"> – 464 с</w:t>
      </w:r>
      <w:r w:rsidR="00224E5B" w:rsidRPr="002C31B0">
        <w:t>.</w:t>
      </w:r>
      <w:r w:rsidR="00224E5B">
        <w:t xml:space="preserve"> </w:t>
      </w:r>
    </w:p>
    <w:p w14:paraId="787F342E" w14:textId="4CE0E754" w:rsidR="00224E5B" w:rsidRDefault="00224E5B" w:rsidP="003E7658">
      <w:pPr>
        <w:pStyle w:val="a6"/>
        <w:numPr>
          <w:ilvl w:val="0"/>
          <w:numId w:val="5"/>
        </w:numPr>
        <w:jc w:val="both"/>
      </w:pPr>
      <w:r>
        <w:t>Доценко Е</w:t>
      </w:r>
      <w:r w:rsidRPr="00224E5B">
        <w:t>.</w:t>
      </w:r>
      <w:r>
        <w:t>Л</w:t>
      </w:r>
      <w:r w:rsidRPr="00224E5B">
        <w:t>.</w:t>
      </w:r>
      <w:r>
        <w:t xml:space="preserve"> Психология манипуляции</w:t>
      </w:r>
      <w:r w:rsidR="004F559F" w:rsidRPr="004F559F">
        <w:t>:</w:t>
      </w:r>
      <w:r w:rsidR="004F559F">
        <w:t xml:space="preserve"> феномены</w:t>
      </w:r>
      <w:r w:rsidR="004F559F" w:rsidRPr="004F559F">
        <w:t>,</w:t>
      </w:r>
      <w:r w:rsidR="004F559F">
        <w:t xml:space="preserve"> механизмы и защита</w:t>
      </w:r>
      <w:r w:rsidR="004F559F" w:rsidRPr="004F559F">
        <w:t>.</w:t>
      </w:r>
      <w:r w:rsidR="004F559F">
        <w:t xml:space="preserve"> – СПБ</w:t>
      </w:r>
      <w:r w:rsidR="004F559F" w:rsidRPr="004F559F">
        <w:t>.:</w:t>
      </w:r>
      <w:r w:rsidR="004F559F">
        <w:t xml:space="preserve"> Речь</w:t>
      </w:r>
      <w:r w:rsidR="004F559F" w:rsidRPr="004F559F">
        <w:t>,</w:t>
      </w:r>
      <w:r w:rsidR="004F559F">
        <w:t xml:space="preserve"> 2003</w:t>
      </w:r>
      <w:r w:rsidR="006E04BA" w:rsidRPr="006E04BA">
        <w:t>.</w:t>
      </w:r>
      <w:r w:rsidR="006E04BA">
        <w:t xml:space="preserve"> – 304 с</w:t>
      </w:r>
      <w:r w:rsidR="006E04BA" w:rsidRPr="006E04BA">
        <w:t>.,</w:t>
      </w:r>
      <w:r w:rsidR="006E04BA">
        <w:t xml:space="preserve"> илл</w:t>
      </w:r>
      <w:r w:rsidR="006E04BA" w:rsidRPr="006E04BA">
        <w:t>.</w:t>
      </w:r>
    </w:p>
    <w:p w14:paraId="6B1757AE" w14:textId="73B54DA5" w:rsidR="00BF0444" w:rsidRDefault="00154F39" w:rsidP="003E7658">
      <w:pPr>
        <w:pStyle w:val="a6"/>
        <w:numPr>
          <w:ilvl w:val="0"/>
          <w:numId w:val="5"/>
        </w:numPr>
        <w:jc w:val="both"/>
      </w:pPr>
      <w:r>
        <w:t>Емельяненкова</w:t>
      </w:r>
      <w:r w:rsidRPr="00CE001A">
        <w:t>,</w:t>
      </w:r>
      <w:r>
        <w:t xml:space="preserve"> А</w:t>
      </w:r>
      <w:r w:rsidRPr="00CE001A">
        <w:t>.</w:t>
      </w:r>
      <w:r>
        <w:t>В</w:t>
      </w:r>
      <w:r w:rsidRPr="00CE001A">
        <w:t>.</w:t>
      </w:r>
      <w:r>
        <w:t xml:space="preserve"> </w:t>
      </w:r>
      <w:r w:rsidR="00CE001A">
        <w:t>Психолого-акмеологические исследования субъекта власти</w:t>
      </w:r>
      <w:r w:rsidR="00CE001A" w:rsidRPr="00CE001A">
        <w:t>:</w:t>
      </w:r>
      <w:r w:rsidR="00CE001A">
        <w:t xml:space="preserve"> монография </w:t>
      </w:r>
      <w:r w:rsidR="00CE001A" w:rsidRPr="00CE001A">
        <w:t>/</w:t>
      </w:r>
      <w:r w:rsidR="00CE001A">
        <w:t xml:space="preserve"> А</w:t>
      </w:r>
      <w:r w:rsidR="00CE001A" w:rsidRPr="00CE001A">
        <w:t>.</w:t>
      </w:r>
      <w:r w:rsidR="00CE001A">
        <w:t>В</w:t>
      </w:r>
      <w:r w:rsidR="00CE001A" w:rsidRPr="00CE001A">
        <w:t>.</w:t>
      </w:r>
      <w:r w:rsidR="00CE001A">
        <w:t xml:space="preserve"> Емельяненкова</w:t>
      </w:r>
      <w:r w:rsidR="00CE001A" w:rsidRPr="00CE001A">
        <w:t>.</w:t>
      </w:r>
      <w:r w:rsidR="00CE001A">
        <w:t xml:space="preserve"> </w:t>
      </w:r>
      <w:r w:rsidR="00E42D3C">
        <w:t>–</w:t>
      </w:r>
      <w:r w:rsidR="00CE001A">
        <w:t xml:space="preserve"> Ульяновск</w:t>
      </w:r>
      <w:r w:rsidR="00E42D3C">
        <w:t xml:space="preserve"> </w:t>
      </w:r>
      <w:r w:rsidR="00E42D3C" w:rsidRPr="00E42D3C">
        <w:t>:</w:t>
      </w:r>
      <w:r w:rsidR="00E42D3C">
        <w:t xml:space="preserve"> УлГУ</w:t>
      </w:r>
      <w:r w:rsidR="00E42D3C" w:rsidRPr="00E42D3C">
        <w:t>,</w:t>
      </w:r>
      <w:r w:rsidR="00E42D3C">
        <w:t xml:space="preserve"> 2008</w:t>
      </w:r>
      <w:r w:rsidR="00E42D3C" w:rsidRPr="00E42D3C">
        <w:t>.</w:t>
      </w:r>
      <w:r w:rsidR="00E42D3C">
        <w:t xml:space="preserve"> – 300 с</w:t>
      </w:r>
      <w:r w:rsidR="00E42D3C" w:rsidRPr="00E42D3C">
        <w:t>.</w:t>
      </w:r>
    </w:p>
    <w:p w14:paraId="726E9DE2" w14:textId="3D006BCE" w:rsidR="00E42D3C" w:rsidRDefault="00E42D3C" w:rsidP="003E7658">
      <w:pPr>
        <w:pStyle w:val="a6"/>
        <w:numPr>
          <w:ilvl w:val="0"/>
          <w:numId w:val="5"/>
        </w:numPr>
        <w:jc w:val="both"/>
      </w:pPr>
      <w:r>
        <w:t>Знаков В</w:t>
      </w:r>
      <w:r w:rsidRPr="00E42D3C">
        <w:t>.</w:t>
      </w:r>
      <w:r>
        <w:t>В</w:t>
      </w:r>
      <w:r w:rsidRPr="00E42D3C">
        <w:t>.</w:t>
      </w:r>
      <w:r>
        <w:t xml:space="preserve"> Макиавеллизм</w:t>
      </w:r>
      <w:r w:rsidRPr="00E42D3C">
        <w:t>,</w:t>
      </w:r>
      <w:r>
        <w:t xml:space="preserve"> манипулятивное поведение </w:t>
      </w:r>
      <w:r w:rsidR="00B377C8">
        <w:t xml:space="preserve">и взаимопонимание в межличностном общении </w:t>
      </w:r>
      <w:r w:rsidR="00B377C8" w:rsidRPr="00B377C8">
        <w:t>//</w:t>
      </w:r>
      <w:r w:rsidR="00B377C8">
        <w:t xml:space="preserve"> Вопросы психологии</w:t>
      </w:r>
      <w:r w:rsidR="00B377C8" w:rsidRPr="00B377C8">
        <w:t>.</w:t>
      </w:r>
      <w:r w:rsidR="00B377C8">
        <w:t xml:space="preserve"> – 2002</w:t>
      </w:r>
      <w:r w:rsidR="00B377C8" w:rsidRPr="00B377C8">
        <w:t>.</w:t>
      </w:r>
      <w:r w:rsidR="00B377C8">
        <w:t xml:space="preserve"> </w:t>
      </w:r>
      <w:r w:rsidR="00B377C8">
        <w:rPr>
          <w:lang w:val="en-US"/>
        </w:rPr>
        <w:t>No 6.</w:t>
      </w:r>
      <w:r w:rsidR="00B377C8">
        <w:t xml:space="preserve"> </w:t>
      </w:r>
      <w:r w:rsidR="00C60F0C">
        <w:t>–</w:t>
      </w:r>
      <w:r w:rsidR="00B377C8">
        <w:t xml:space="preserve"> </w:t>
      </w:r>
      <w:r w:rsidR="00C60F0C">
        <w:rPr>
          <w:lang w:val="en-US"/>
        </w:rPr>
        <w:t>C.</w:t>
      </w:r>
      <w:r w:rsidR="00C60F0C">
        <w:t xml:space="preserve"> 45-54</w:t>
      </w:r>
      <w:r w:rsidR="00C60F0C">
        <w:rPr>
          <w:lang w:val="en-US"/>
        </w:rPr>
        <w:t>.</w:t>
      </w:r>
    </w:p>
    <w:p w14:paraId="10A6B058" w14:textId="79D51D0F" w:rsidR="00965CFC" w:rsidRDefault="0045375F" w:rsidP="003E7658">
      <w:pPr>
        <w:pStyle w:val="a6"/>
        <w:numPr>
          <w:ilvl w:val="0"/>
          <w:numId w:val="5"/>
        </w:numPr>
        <w:jc w:val="both"/>
      </w:pPr>
      <w:r>
        <w:t>Кара-Мурза С</w:t>
      </w:r>
      <w:r w:rsidRPr="0045375F">
        <w:t>.</w:t>
      </w:r>
      <w:r>
        <w:t>Г</w:t>
      </w:r>
      <w:r w:rsidRPr="0045375F">
        <w:t>.</w:t>
      </w:r>
      <w:r>
        <w:t xml:space="preserve"> Манипуляция сознанием</w:t>
      </w:r>
      <w:r w:rsidRPr="0045375F">
        <w:t>.</w:t>
      </w:r>
      <w:r>
        <w:t xml:space="preserve"> – М</w:t>
      </w:r>
      <w:r w:rsidRPr="0045375F">
        <w:t>.:</w:t>
      </w:r>
      <w:r w:rsidR="0077351A">
        <w:t xml:space="preserve"> Эксмо</w:t>
      </w:r>
      <w:r w:rsidR="0077351A" w:rsidRPr="0077351A">
        <w:t>,</w:t>
      </w:r>
      <w:r w:rsidR="0077351A">
        <w:t xml:space="preserve"> 2007</w:t>
      </w:r>
      <w:r w:rsidR="0077351A" w:rsidRPr="0077351A">
        <w:t>.</w:t>
      </w:r>
      <w:r w:rsidR="0077351A">
        <w:t xml:space="preserve"> – 864 с</w:t>
      </w:r>
      <w:r w:rsidR="00C34610" w:rsidRPr="00C34610">
        <w:t>.</w:t>
      </w:r>
      <w:r w:rsidR="00C34610">
        <w:t xml:space="preserve"> </w:t>
      </w:r>
    </w:p>
    <w:sectPr w:rsidR="00965CFC">
      <w:pgSz w:w="11906" w:h="16838"/>
      <w:pgMar w:top="1149" w:right="1125" w:bottom="132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DFF"/>
    <w:multiLevelType w:val="multilevel"/>
    <w:tmpl w:val="F910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51F53"/>
    <w:multiLevelType w:val="hybridMultilevel"/>
    <w:tmpl w:val="F5EE5446"/>
    <w:lvl w:ilvl="0" w:tplc="6F4E651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46F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8863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C15D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9EBEB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84276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8641C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D1F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F87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A7A03"/>
    <w:multiLevelType w:val="hybridMultilevel"/>
    <w:tmpl w:val="4962999A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39610800"/>
    <w:multiLevelType w:val="hybridMultilevel"/>
    <w:tmpl w:val="98EC1FDC"/>
    <w:lvl w:ilvl="0" w:tplc="A8C080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0162D83"/>
    <w:multiLevelType w:val="multilevel"/>
    <w:tmpl w:val="8C1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64E51"/>
    <w:multiLevelType w:val="hybridMultilevel"/>
    <w:tmpl w:val="8A020D3E"/>
    <w:lvl w:ilvl="0" w:tplc="413CF8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D2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C9E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2D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90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A77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8E1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01C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C0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8625419">
    <w:abstractNumId w:val="1"/>
  </w:num>
  <w:num w:numId="2" w16cid:durableId="438453392">
    <w:abstractNumId w:val="5"/>
  </w:num>
  <w:num w:numId="3" w16cid:durableId="179272891">
    <w:abstractNumId w:val="4"/>
  </w:num>
  <w:num w:numId="4" w16cid:durableId="1746755805">
    <w:abstractNumId w:val="0"/>
  </w:num>
  <w:num w:numId="5" w16cid:durableId="858466550">
    <w:abstractNumId w:val="2"/>
  </w:num>
  <w:num w:numId="6" w16cid:durableId="78488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FC"/>
    <w:rsid w:val="0000294A"/>
    <w:rsid w:val="00013B28"/>
    <w:rsid w:val="00046AB2"/>
    <w:rsid w:val="000564A4"/>
    <w:rsid w:val="00065BEA"/>
    <w:rsid w:val="00093D90"/>
    <w:rsid w:val="000A0BA9"/>
    <w:rsid w:val="000D06DE"/>
    <w:rsid w:val="000E1F5C"/>
    <w:rsid w:val="00117ECE"/>
    <w:rsid w:val="00123F07"/>
    <w:rsid w:val="001348FF"/>
    <w:rsid w:val="00151DF6"/>
    <w:rsid w:val="00154F39"/>
    <w:rsid w:val="001658AC"/>
    <w:rsid w:val="00175082"/>
    <w:rsid w:val="001777FA"/>
    <w:rsid w:val="001C54C6"/>
    <w:rsid w:val="002072FE"/>
    <w:rsid w:val="00224E5B"/>
    <w:rsid w:val="002445D2"/>
    <w:rsid w:val="00264ADB"/>
    <w:rsid w:val="0027584E"/>
    <w:rsid w:val="0029642F"/>
    <w:rsid w:val="002A38DF"/>
    <w:rsid w:val="002B2F85"/>
    <w:rsid w:val="002C31B0"/>
    <w:rsid w:val="002F58EF"/>
    <w:rsid w:val="00301B00"/>
    <w:rsid w:val="003146A4"/>
    <w:rsid w:val="00314926"/>
    <w:rsid w:val="0033518F"/>
    <w:rsid w:val="003409E7"/>
    <w:rsid w:val="00376B18"/>
    <w:rsid w:val="00386B7A"/>
    <w:rsid w:val="003D2F9D"/>
    <w:rsid w:val="003D4B12"/>
    <w:rsid w:val="003E7658"/>
    <w:rsid w:val="003F0DC5"/>
    <w:rsid w:val="0045375F"/>
    <w:rsid w:val="004723DD"/>
    <w:rsid w:val="004D61E9"/>
    <w:rsid w:val="004E3ECF"/>
    <w:rsid w:val="004F3AE0"/>
    <w:rsid w:val="004F559F"/>
    <w:rsid w:val="005426D0"/>
    <w:rsid w:val="00573C74"/>
    <w:rsid w:val="0057453C"/>
    <w:rsid w:val="005E70D0"/>
    <w:rsid w:val="006047FA"/>
    <w:rsid w:val="00620ADC"/>
    <w:rsid w:val="00661EAB"/>
    <w:rsid w:val="006670F9"/>
    <w:rsid w:val="006736D2"/>
    <w:rsid w:val="00691CAD"/>
    <w:rsid w:val="0069266A"/>
    <w:rsid w:val="006C38ED"/>
    <w:rsid w:val="006C49A5"/>
    <w:rsid w:val="006D7A31"/>
    <w:rsid w:val="006E04BA"/>
    <w:rsid w:val="006E687D"/>
    <w:rsid w:val="006E740F"/>
    <w:rsid w:val="00705689"/>
    <w:rsid w:val="00725025"/>
    <w:rsid w:val="00753871"/>
    <w:rsid w:val="0077351A"/>
    <w:rsid w:val="007A0C0C"/>
    <w:rsid w:val="007A6D5C"/>
    <w:rsid w:val="007B1F39"/>
    <w:rsid w:val="007C14BE"/>
    <w:rsid w:val="007C6644"/>
    <w:rsid w:val="007D4087"/>
    <w:rsid w:val="007F7B1E"/>
    <w:rsid w:val="00810AF3"/>
    <w:rsid w:val="00864F09"/>
    <w:rsid w:val="008C56DD"/>
    <w:rsid w:val="008D1419"/>
    <w:rsid w:val="008D3A49"/>
    <w:rsid w:val="00900188"/>
    <w:rsid w:val="00936553"/>
    <w:rsid w:val="0096177F"/>
    <w:rsid w:val="00965CFC"/>
    <w:rsid w:val="00980930"/>
    <w:rsid w:val="009957A8"/>
    <w:rsid w:val="009C700F"/>
    <w:rsid w:val="00A038C9"/>
    <w:rsid w:val="00A1252C"/>
    <w:rsid w:val="00A27858"/>
    <w:rsid w:val="00A27A86"/>
    <w:rsid w:val="00A37822"/>
    <w:rsid w:val="00A403CC"/>
    <w:rsid w:val="00A461FF"/>
    <w:rsid w:val="00A6486C"/>
    <w:rsid w:val="00A948DF"/>
    <w:rsid w:val="00AC1474"/>
    <w:rsid w:val="00AD30C7"/>
    <w:rsid w:val="00B377C8"/>
    <w:rsid w:val="00BC0698"/>
    <w:rsid w:val="00BF0444"/>
    <w:rsid w:val="00C22495"/>
    <w:rsid w:val="00C34610"/>
    <w:rsid w:val="00C60F0C"/>
    <w:rsid w:val="00C71BEC"/>
    <w:rsid w:val="00C82AD9"/>
    <w:rsid w:val="00C86893"/>
    <w:rsid w:val="00C97678"/>
    <w:rsid w:val="00CB3FD6"/>
    <w:rsid w:val="00CC534F"/>
    <w:rsid w:val="00CC7FA5"/>
    <w:rsid w:val="00CE001A"/>
    <w:rsid w:val="00CE7BDA"/>
    <w:rsid w:val="00CF36FD"/>
    <w:rsid w:val="00D2359C"/>
    <w:rsid w:val="00D90F09"/>
    <w:rsid w:val="00D94EE1"/>
    <w:rsid w:val="00DB5C6C"/>
    <w:rsid w:val="00DE0631"/>
    <w:rsid w:val="00E20F53"/>
    <w:rsid w:val="00E41E0B"/>
    <w:rsid w:val="00E42D3C"/>
    <w:rsid w:val="00E6195C"/>
    <w:rsid w:val="00E85E3E"/>
    <w:rsid w:val="00E92358"/>
    <w:rsid w:val="00E97DCA"/>
    <w:rsid w:val="00EC492E"/>
    <w:rsid w:val="00F276F7"/>
    <w:rsid w:val="00F476F0"/>
    <w:rsid w:val="00F5634C"/>
    <w:rsid w:val="00F60722"/>
    <w:rsid w:val="00F65443"/>
    <w:rsid w:val="00F656CA"/>
    <w:rsid w:val="00FB16C8"/>
    <w:rsid w:val="00FB28E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D83BD"/>
  <w15:docId w15:val="{43DCE84E-DABB-5F43-B0AC-1697DA1E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8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5689"/>
  </w:style>
  <w:style w:type="character" w:styleId="a3">
    <w:name w:val="Hyperlink"/>
    <w:basedOn w:val="a0"/>
    <w:uiPriority w:val="99"/>
    <w:semiHidden/>
    <w:unhideWhenUsed/>
    <w:rsid w:val="007056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146A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146A4"/>
    <w:rPr>
      <w:b/>
      <w:bCs/>
    </w:rPr>
  </w:style>
  <w:style w:type="paragraph" w:styleId="a6">
    <w:name w:val="List Paragraph"/>
    <w:basedOn w:val="a"/>
    <w:uiPriority w:val="34"/>
    <w:qFormat/>
    <w:rsid w:val="007D4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eid10260_attach_34a716b11179819d63d16565ccef28376ccc69b8.docx</vt:lpstr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eid10260_attach_34a716b11179819d63d16565ccef28376ccc69b8.docx</dc:title>
  <dc:subject/>
  <dc:creator>Microsoft Office User</dc:creator>
  <cp:keywords/>
  <cp:lastModifiedBy>Microsoft Office User</cp:lastModifiedBy>
  <cp:revision>2</cp:revision>
  <dcterms:created xsi:type="dcterms:W3CDTF">2026-03-14T09:12:00Z</dcterms:created>
  <dcterms:modified xsi:type="dcterms:W3CDTF">2026-03-14T09:12:00Z</dcterms:modified>
</cp:coreProperties>
</file>