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4D" w:rsidRDefault="007F7687" w:rsidP="0026614D">
      <w:pPr>
        <w:spacing w:after="0"/>
        <w:jc w:val="both"/>
        <w:rPr>
          <w:i/>
          <w:sz w:val="24"/>
        </w:rPr>
      </w:pPr>
      <w:r w:rsidRPr="0026614D">
        <w:rPr>
          <w:i/>
          <w:sz w:val="24"/>
        </w:rPr>
        <w:t>Конференция «Региональная площадка «Ве</w:t>
      </w:r>
      <w:r w:rsidR="0026614D" w:rsidRPr="0026614D">
        <w:rPr>
          <w:i/>
          <w:sz w:val="24"/>
        </w:rPr>
        <w:t>рнадский - Ульяновская область»</w:t>
      </w:r>
    </w:p>
    <w:p w:rsidR="0026614D" w:rsidRPr="0026614D" w:rsidRDefault="0026614D" w:rsidP="0026614D">
      <w:pPr>
        <w:spacing w:after="0"/>
        <w:jc w:val="both"/>
        <w:rPr>
          <w:i/>
          <w:sz w:val="24"/>
        </w:rPr>
      </w:pPr>
    </w:p>
    <w:p w:rsidR="007F7687" w:rsidRDefault="007F7687" w:rsidP="0026614D">
      <w:pPr>
        <w:spacing w:after="0"/>
        <w:ind w:firstLine="709"/>
        <w:jc w:val="right"/>
        <w:rPr>
          <w:sz w:val="24"/>
        </w:rPr>
      </w:pPr>
      <w:r w:rsidRPr="0026614D">
        <w:rPr>
          <w:sz w:val="24"/>
        </w:rPr>
        <w:t xml:space="preserve">                      </w:t>
      </w:r>
      <w:r w:rsidR="00787A3E" w:rsidRPr="0026614D">
        <w:rPr>
          <w:sz w:val="24"/>
        </w:rPr>
        <w:t xml:space="preserve">            </w:t>
      </w:r>
      <w:r w:rsidRPr="0026614D">
        <w:rPr>
          <w:sz w:val="24"/>
        </w:rPr>
        <w:t>Секция «</w:t>
      </w:r>
      <w:r w:rsidR="00787A3E" w:rsidRPr="0026614D">
        <w:rPr>
          <w:sz w:val="24"/>
        </w:rPr>
        <w:t>Трудовое право и право социального обеспечения»</w:t>
      </w:r>
    </w:p>
    <w:p w:rsidR="0026614D" w:rsidRPr="0026614D" w:rsidRDefault="0026614D" w:rsidP="0026614D">
      <w:pPr>
        <w:spacing w:after="0"/>
        <w:ind w:firstLine="709"/>
        <w:jc w:val="right"/>
        <w:rPr>
          <w:sz w:val="24"/>
        </w:rPr>
      </w:pPr>
    </w:p>
    <w:p w:rsidR="00787A3E" w:rsidRDefault="00787A3E" w:rsidP="0026614D">
      <w:pPr>
        <w:spacing w:after="0"/>
        <w:ind w:firstLine="709"/>
        <w:jc w:val="center"/>
        <w:rPr>
          <w:b/>
          <w:sz w:val="24"/>
        </w:rPr>
      </w:pPr>
      <w:r w:rsidRPr="0026614D">
        <w:rPr>
          <w:b/>
          <w:sz w:val="24"/>
        </w:rPr>
        <w:t>Проблема правового регулирования ненормированного рабочего времени</w:t>
      </w:r>
    </w:p>
    <w:p w:rsidR="0026614D" w:rsidRPr="0026614D" w:rsidRDefault="0026614D" w:rsidP="0026614D">
      <w:pPr>
        <w:spacing w:after="0"/>
        <w:ind w:firstLine="709"/>
        <w:jc w:val="center"/>
        <w:rPr>
          <w:b/>
          <w:sz w:val="24"/>
        </w:rPr>
      </w:pPr>
      <w:bookmarkStart w:id="0" w:name="_GoBack"/>
      <w:bookmarkEnd w:id="0"/>
    </w:p>
    <w:p w:rsidR="00787A3E" w:rsidRPr="0026614D" w:rsidRDefault="00787A3E" w:rsidP="0026614D">
      <w:pPr>
        <w:spacing w:after="0"/>
        <w:ind w:firstLine="709"/>
        <w:jc w:val="center"/>
        <w:rPr>
          <w:b/>
          <w:sz w:val="24"/>
        </w:rPr>
      </w:pPr>
      <w:r w:rsidRPr="0026614D">
        <w:rPr>
          <w:b/>
          <w:sz w:val="24"/>
        </w:rPr>
        <w:t>Блохина Елизавета Сергеевна</w:t>
      </w:r>
    </w:p>
    <w:p w:rsidR="00787A3E" w:rsidRPr="0026614D" w:rsidRDefault="00787A3E" w:rsidP="0026614D">
      <w:pPr>
        <w:spacing w:after="0"/>
        <w:ind w:firstLine="709"/>
        <w:jc w:val="center"/>
        <w:rPr>
          <w:sz w:val="24"/>
        </w:rPr>
      </w:pPr>
      <w:r w:rsidRPr="0026614D">
        <w:rPr>
          <w:sz w:val="24"/>
        </w:rPr>
        <w:t>Студент (бакалавр)</w:t>
      </w:r>
    </w:p>
    <w:p w:rsidR="00787A3E" w:rsidRPr="0026614D" w:rsidRDefault="00787A3E" w:rsidP="0026614D">
      <w:pPr>
        <w:spacing w:after="0"/>
        <w:ind w:firstLine="709"/>
        <w:jc w:val="center"/>
        <w:rPr>
          <w:sz w:val="24"/>
        </w:rPr>
      </w:pPr>
      <w:r w:rsidRPr="0026614D">
        <w:rPr>
          <w:sz w:val="24"/>
        </w:rPr>
        <w:t>Ульяновский государственный университет, Ульяновск, Россия</w:t>
      </w:r>
    </w:p>
    <w:p w:rsidR="00787A3E" w:rsidRDefault="00787A3E" w:rsidP="0026614D">
      <w:pPr>
        <w:spacing w:after="0"/>
        <w:ind w:firstLine="709"/>
        <w:jc w:val="center"/>
        <w:rPr>
          <w:sz w:val="24"/>
        </w:rPr>
      </w:pPr>
      <w:r w:rsidRPr="0026614D">
        <w:rPr>
          <w:sz w:val="24"/>
        </w:rPr>
        <w:t>E-</w:t>
      </w:r>
      <w:proofErr w:type="spellStart"/>
      <w:r w:rsidRPr="0026614D">
        <w:rPr>
          <w:sz w:val="24"/>
        </w:rPr>
        <w:t>mail</w:t>
      </w:r>
      <w:proofErr w:type="spellEnd"/>
      <w:r w:rsidRPr="0026614D">
        <w:rPr>
          <w:sz w:val="24"/>
        </w:rPr>
        <w:t xml:space="preserve">: </w:t>
      </w:r>
      <w:hyperlink r:id="rId6" w:history="1">
        <w:r w:rsidRPr="0026614D">
          <w:rPr>
            <w:rStyle w:val="a3"/>
            <w:sz w:val="24"/>
          </w:rPr>
          <w:t>blohina940@gmail.com</w:t>
        </w:r>
      </w:hyperlink>
    </w:p>
    <w:p w:rsidR="0026614D" w:rsidRPr="0026614D" w:rsidRDefault="0026614D" w:rsidP="0026614D">
      <w:pPr>
        <w:spacing w:after="0"/>
        <w:ind w:firstLine="709"/>
        <w:jc w:val="center"/>
        <w:rPr>
          <w:sz w:val="24"/>
        </w:rPr>
      </w:pPr>
    </w:p>
    <w:p w:rsidR="00787A3E" w:rsidRPr="0026614D" w:rsidRDefault="00787A3E" w:rsidP="0026614D">
      <w:pPr>
        <w:spacing w:after="0"/>
        <w:ind w:firstLine="709"/>
        <w:jc w:val="both"/>
        <w:rPr>
          <w:b/>
          <w:sz w:val="24"/>
        </w:rPr>
      </w:pPr>
      <w:r w:rsidRPr="0026614D">
        <w:rPr>
          <w:b/>
          <w:sz w:val="24"/>
        </w:rPr>
        <w:t>Проблема правового регулирования ненормированного рабочего времени</w:t>
      </w:r>
    </w:p>
    <w:p w:rsidR="00787A3E" w:rsidRPr="0026614D" w:rsidRDefault="00787A3E" w:rsidP="0026614D">
      <w:pPr>
        <w:spacing w:after="0"/>
        <w:ind w:firstLine="709"/>
        <w:jc w:val="both"/>
        <w:rPr>
          <w:sz w:val="24"/>
        </w:rPr>
      </w:pPr>
      <w:r w:rsidRPr="0026614D">
        <w:rPr>
          <w:sz w:val="24"/>
        </w:rPr>
        <w:t>В статье рассматриваются проблемы, возникающие в результате правового регулирования режима ненормированного рабочего дня в российском трудовом праве. Актуальность темы обусловлена тем, что отсутствие четких количественных критериев и минимальный уровень компенсации приводят к массовым злоупотреблениям со стороны работодателей, превращая исключительный режим работы в легальный механизм экономии на оплате сверхурочного труда. В условиях неопределенности правовых норм старые гарантии оказываются неэффективными, что создает серьезные вызовы для защиты трудовых прав раб</w:t>
      </w:r>
      <w:r w:rsidRPr="0026614D">
        <w:rPr>
          <w:sz w:val="24"/>
        </w:rPr>
        <w:t>отников и правопорядка в целом.</w:t>
      </w:r>
    </w:p>
    <w:p w:rsidR="00787A3E" w:rsidRPr="0026614D" w:rsidRDefault="00787A3E" w:rsidP="0026614D">
      <w:pPr>
        <w:spacing w:after="0"/>
        <w:ind w:firstLine="709"/>
        <w:jc w:val="both"/>
        <w:rPr>
          <w:sz w:val="24"/>
        </w:rPr>
      </w:pPr>
      <w:r w:rsidRPr="0026614D">
        <w:rPr>
          <w:sz w:val="24"/>
        </w:rPr>
        <w:t>Ключевые слова: ненормированный рабочий день, трудовое право, эпизодичность, сверхурочная работа, злоупотребления работодателей, судебная практика, правовое регулирование, компенсация, дополнительный отпуск.</w:t>
      </w:r>
    </w:p>
    <w:p w:rsidR="00787A3E" w:rsidRPr="0026614D" w:rsidRDefault="00787A3E" w:rsidP="0026614D">
      <w:pPr>
        <w:spacing w:after="0"/>
        <w:ind w:firstLine="709"/>
        <w:jc w:val="both"/>
        <w:rPr>
          <w:b/>
          <w:sz w:val="24"/>
        </w:rPr>
      </w:pPr>
    </w:p>
    <w:sectPr w:rsidR="00787A3E" w:rsidRPr="0026614D" w:rsidSect="0026614D">
      <w:pgSz w:w="11906" w:h="16838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BC" w:rsidRDefault="00D75DBC" w:rsidP="00787A3E">
      <w:pPr>
        <w:spacing w:after="0" w:line="240" w:lineRule="auto"/>
      </w:pPr>
      <w:r>
        <w:separator/>
      </w:r>
    </w:p>
  </w:endnote>
  <w:endnote w:type="continuationSeparator" w:id="0">
    <w:p w:rsidR="00D75DBC" w:rsidRDefault="00D75DBC" w:rsidP="0078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BC" w:rsidRDefault="00D75DBC" w:rsidP="00787A3E">
      <w:pPr>
        <w:spacing w:after="0" w:line="240" w:lineRule="auto"/>
      </w:pPr>
      <w:r>
        <w:separator/>
      </w:r>
    </w:p>
  </w:footnote>
  <w:footnote w:type="continuationSeparator" w:id="0">
    <w:p w:rsidR="00D75DBC" w:rsidRDefault="00D75DBC" w:rsidP="00787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87"/>
    <w:rsid w:val="0008686D"/>
    <w:rsid w:val="00184D04"/>
    <w:rsid w:val="0026614D"/>
    <w:rsid w:val="005904F2"/>
    <w:rsid w:val="00774903"/>
    <w:rsid w:val="00787A3E"/>
    <w:rsid w:val="007F7687"/>
    <w:rsid w:val="00A132C5"/>
    <w:rsid w:val="00D7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30CE"/>
  <w15:chartTrackingRefBased/>
  <w15:docId w15:val="{F4422F9C-CF23-4BFB-82C9-7179501F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184D04"/>
    <w:pPr>
      <w:spacing w:after="160" w:line="240" w:lineRule="auto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uiPriority w:val="9"/>
    <w:unhideWhenUsed/>
    <w:qFormat/>
    <w:rsid w:val="00184D04"/>
    <w:pPr>
      <w:keepNext/>
      <w:keepLines/>
      <w:spacing w:before="40" w:line="259" w:lineRule="auto"/>
      <w:outlineLvl w:val="1"/>
    </w:pPr>
    <w:rPr>
      <w:rFonts w:eastAsiaTheme="majorEastAsia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D04"/>
    <w:rPr>
      <w:rFonts w:cs="Times New Roman"/>
      <w:b/>
      <w:caps/>
      <w:szCs w:val="28"/>
    </w:rPr>
  </w:style>
  <w:style w:type="character" w:customStyle="1" w:styleId="20">
    <w:name w:val="Заголовок 2 Знак"/>
    <w:basedOn w:val="a0"/>
    <w:link w:val="2"/>
    <w:uiPriority w:val="9"/>
    <w:rsid w:val="00184D04"/>
    <w:rPr>
      <w:rFonts w:eastAsiaTheme="majorEastAsia"/>
      <w:b/>
    </w:rPr>
  </w:style>
  <w:style w:type="character" w:styleId="a3">
    <w:name w:val="Hyperlink"/>
    <w:basedOn w:val="a0"/>
    <w:uiPriority w:val="99"/>
    <w:unhideWhenUsed/>
    <w:rsid w:val="00787A3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A3E"/>
  </w:style>
  <w:style w:type="paragraph" w:styleId="a6">
    <w:name w:val="footer"/>
    <w:basedOn w:val="a"/>
    <w:link w:val="a7"/>
    <w:uiPriority w:val="99"/>
    <w:unhideWhenUsed/>
    <w:rsid w:val="0078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ohina940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2026-04-05T11:28:00Z</dcterms:created>
  <dcterms:modified xsi:type="dcterms:W3CDTF">2026-04-05T11:54:00Z</dcterms:modified>
</cp:coreProperties>
</file>