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E3" w:rsidRPr="006C43E3" w:rsidRDefault="006C43E3" w:rsidP="006C43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43E3">
        <w:rPr>
          <w:rFonts w:ascii="Times New Roman" w:hAnsi="Times New Roman" w:cs="Times New Roman"/>
          <w:sz w:val="24"/>
        </w:rPr>
        <w:t>Правовое регулирование обращения с медицинскими отходами: пробелы и пути совершенствования</w:t>
      </w:r>
    </w:p>
    <w:p w:rsidR="00C5610E" w:rsidRDefault="006C43E3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Козлова Анастасия Игоревна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Ольга Викторовна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руководитель, доцент.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Юридический факультет</w:t>
      </w:r>
    </w:p>
    <w:p w:rsidR="006C2B5A" w:rsidRDefault="006C2B5A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2B5A" w:rsidRDefault="00C5610E" w:rsidP="001C3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Ключевые слова: </w:t>
      </w:r>
      <w:r w:rsidR="006C43E3" w:rsidRPr="006C43E3">
        <w:rPr>
          <w:rFonts w:ascii="Times New Roman" w:hAnsi="Times New Roman" w:cs="Times New Roman"/>
          <w:sz w:val="24"/>
        </w:rPr>
        <w:t>медицинские отходы, экологическое право, обращение с отходами, экологическая безопасность, государственный контроль, санитарное законодательство</w:t>
      </w:r>
      <w:r w:rsidR="006C43E3">
        <w:rPr>
          <w:rFonts w:ascii="Times New Roman" w:hAnsi="Times New Roman" w:cs="Times New Roman"/>
          <w:sz w:val="24"/>
        </w:rPr>
        <w:t>.</w:t>
      </w:r>
    </w:p>
    <w:p w:rsidR="006C2B5A" w:rsidRDefault="006C2B5A" w:rsidP="001C3D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2B5A" w:rsidRPr="006C2B5A" w:rsidRDefault="006C43E3" w:rsidP="006C43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E3">
        <w:rPr>
          <w:rFonts w:ascii="Times New Roman" w:hAnsi="Times New Roman" w:cs="Times New Roman"/>
          <w:sz w:val="24"/>
          <w:szCs w:val="24"/>
        </w:rPr>
        <w:t>Рост объёмов опасных медицинских отходов требует эффективного правового регулирования. В РФ оно базируется на законах № 89-ФЗ и № 52-ФЗ, санитарных правилах и классификации отходов по классам опасности (А, Б, В, Г, Д). Основные проблемы: фрагментарность законодательства, нечёткость классификации и слабый госконтроль. Пути решения: принятие специализированного закона, уточнение классификации, внедрение цифрового учёта и усиление ответственности. Это необходимо для экологической безопасности и здоровья населения.</w:t>
      </w:r>
    </w:p>
    <w:p w:rsidR="001C3DA3" w:rsidRDefault="001C3DA3" w:rsidP="001C3DA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DA3" w:rsidRDefault="006C43E3" w:rsidP="006C43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E3">
        <w:rPr>
          <w:rFonts w:ascii="Times New Roman" w:hAnsi="Times New Roman" w:cs="Times New Roman"/>
          <w:sz w:val="24"/>
          <w:szCs w:val="24"/>
        </w:rPr>
        <w:t>Проведённый анализ показывает, что существующие пробелы в правовом регулировании обращения с медицинскими отходами требуют комплексного устранения, включающего систематизацию законодательства, усиление контроля и внедрение современных технологий обращения с отходами, что позволит повысить уровень экологической безопасности и эффективности правоприменительной практики.</w:t>
      </w:r>
    </w:p>
    <w:p w:rsidR="00D62A3C" w:rsidRDefault="001C3DA3" w:rsidP="00D62A3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D62A3C" w:rsidRDefault="00D62A3C" w:rsidP="00D62A3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43E3" w:rsidRPr="006C43E3" w:rsidRDefault="006C43E3" w:rsidP="006C43E3">
      <w:pPr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6C43E3">
        <w:rPr>
          <w:rFonts w:ascii="Times New Roman" w:eastAsia="MS Mincho" w:hAnsi="Times New Roman" w:cs="Times New Roman"/>
          <w:sz w:val="24"/>
          <w:szCs w:val="24"/>
        </w:rPr>
        <w:t>Об отходах производства и потребления</w:t>
      </w:r>
      <w:proofErr w:type="gramStart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Федеральный закон от 24.06.1998 № 89-ФЗ (ред. от 08.08.2024) // </w:t>
      </w:r>
      <w:hyperlink r:id="rId6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Consultant.ru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. — URL: </w:t>
      </w:r>
      <w:hyperlink r:id="rId7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https://www.consultant.ru/document/cons_doc_LAW_19109/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 (дата обращения: 05.04.2026).</w:t>
      </w:r>
    </w:p>
    <w:p w:rsidR="006C43E3" w:rsidRPr="006C43E3" w:rsidRDefault="006C43E3" w:rsidP="006C43E3">
      <w:pPr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6C43E3">
        <w:rPr>
          <w:rFonts w:ascii="Times New Roman" w:eastAsia="MS Mincho" w:hAnsi="Times New Roman" w:cs="Times New Roman"/>
          <w:sz w:val="24"/>
          <w:szCs w:val="24"/>
        </w:rPr>
        <w:t>О санитарно-эпидемиологическом благополучии населения</w:t>
      </w:r>
      <w:proofErr w:type="gramStart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Федеральный закон от 30.03.1999 № 52-ФЗ (ред. от 26.02.2024) // </w:t>
      </w:r>
      <w:hyperlink r:id="rId8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Consultant.ru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. — URL: </w:t>
      </w:r>
      <w:hyperlink r:id="rId9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https://www.consultant.ru/document/cons_doc_LAW_22481/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 (дата обращения: 05.04.2026).</w:t>
      </w:r>
    </w:p>
    <w:p w:rsidR="006C43E3" w:rsidRPr="006C43E3" w:rsidRDefault="006C43E3" w:rsidP="006C43E3">
      <w:pPr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6C43E3">
        <w:rPr>
          <w:rFonts w:ascii="Times New Roman" w:eastAsia="MS Mincho" w:hAnsi="Times New Roman" w:cs="Times New Roman"/>
          <w:sz w:val="24"/>
          <w:szCs w:val="24"/>
        </w:rPr>
        <w:t>Об утверждении санитарных правил и норм СанПиН 2.1.3684-21</w:t>
      </w:r>
      <w:proofErr w:type="gramStart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Постановление Главного государственного санитарного врача РФ от 28.01.2021 № 3 (ред. от 15.11.2024) // </w:t>
      </w:r>
      <w:hyperlink r:id="rId10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Consultant.ru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. — URL: </w:t>
      </w:r>
      <w:hyperlink r:id="rId11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https://www.consultant.ru/document/cons_doc_LAW_378431/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 (дата обращения: 05.04.2026).</w:t>
      </w:r>
    </w:p>
    <w:p w:rsidR="006C43E3" w:rsidRPr="006C43E3" w:rsidRDefault="006C43E3" w:rsidP="006C43E3">
      <w:pPr>
        <w:numPr>
          <w:ilvl w:val="0"/>
          <w:numId w:val="3"/>
        </w:numPr>
        <w:rPr>
          <w:rFonts w:ascii="Times New Roman" w:eastAsia="MS Mincho" w:hAnsi="Times New Roman" w:cs="Times New Roman"/>
          <w:sz w:val="24"/>
          <w:szCs w:val="24"/>
        </w:rPr>
      </w:pPr>
      <w:r w:rsidRPr="006C43E3">
        <w:rPr>
          <w:rFonts w:ascii="Times New Roman" w:eastAsia="MS Mincho" w:hAnsi="Times New Roman" w:cs="Times New Roman"/>
          <w:sz w:val="24"/>
          <w:szCs w:val="24"/>
        </w:rPr>
        <w:t>Боголюбов С. А. Экологическое право</w:t>
      </w:r>
      <w:proofErr w:type="gramStart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:</w:t>
      </w:r>
      <w:proofErr w:type="gramEnd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 учебник для вузов. — 8-е изд., </w:t>
      </w:r>
      <w:proofErr w:type="spellStart"/>
      <w:r w:rsidRPr="006C43E3">
        <w:rPr>
          <w:rFonts w:ascii="Times New Roman" w:eastAsia="MS Mincho" w:hAnsi="Times New Roman" w:cs="Times New Roman"/>
          <w:sz w:val="24"/>
          <w:szCs w:val="24"/>
        </w:rPr>
        <w:t>перераб</w:t>
      </w:r>
      <w:proofErr w:type="spellEnd"/>
      <w:r w:rsidRPr="006C43E3">
        <w:rPr>
          <w:rFonts w:ascii="Times New Roman" w:eastAsia="MS Mincho" w:hAnsi="Times New Roman" w:cs="Times New Roman"/>
          <w:sz w:val="24"/>
          <w:szCs w:val="24"/>
        </w:rPr>
        <w:t xml:space="preserve">. и доп. — Москва : </w:t>
      </w:r>
      <w:proofErr w:type="spellStart"/>
      <w:r w:rsidRPr="006C43E3">
        <w:rPr>
          <w:rFonts w:ascii="Times New Roman" w:eastAsia="MS Mincho" w:hAnsi="Times New Roman" w:cs="Times New Roman"/>
          <w:sz w:val="24"/>
          <w:szCs w:val="24"/>
        </w:rPr>
        <w:t>Юрайт</w:t>
      </w:r>
      <w:proofErr w:type="spellEnd"/>
      <w:r w:rsidRPr="006C43E3">
        <w:rPr>
          <w:rFonts w:ascii="Times New Roman" w:eastAsia="MS Mincho" w:hAnsi="Times New Roman" w:cs="Times New Roman"/>
          <w:sz w:val="24"/>
          <w:szCs w:val="24"/>
        </w:rPr>
        <w:t>, 2023. — 318 с. — ISBN 978-5-534-17734-3. — URL: </w:t>
      </w:r>
      <w:hyperlink r:id="rId12" w:tgtFrame="_blank" w:history="1"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https://urait.ru/bco</w:t>
        </w:r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d</w:t>
        </w:r>
        <w:r w:rsidRPr="006C43E3">
          <w:rPr>
            <w:rStyle w:val="a4"/>
            <w:rFonts w:ascii="Times New Roman" w:eastAsia="MS Mincho" w:hAnsi="Times New Roman" w:cs="Times New Roman"/>
            <w:sz w:val="24"/>
            <w:szCs w:val="24"/>
          </w:rPr>
          <w:t>e/510433</w:t>
        </w:r>
      </w:hyperlink>
      <w:r w:rsidRPr="006C43E3">
        <w:rPr>
          <w:rFonts w:ascii="Times New Roman" w:eastAsia="MS Mincho" w:hAnsi="Times New Roman" w:cs="Times New Roman"/>
          <w:sz w:val="24"/>
          <w:szCs w:val="24"/>
        </w:rPr>
        <w:t> (дата обращения: 05.04.2026).</w:t>
      </w:r>
    </w:p>
    <w:p w:rsidR="001C3DA3" w:rsidRPr="006C43E3" w:rsidRDefault="001C3DA3" w:rsidP="00DA1885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sectPr w:rsidR="001C3DA3" w:rsidRPr="006C43E3" w:rsidSect="00C561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F71"/>
    <w:multiLevelType w:val="multilevel"/>
    <w:tmpl w:val="EA34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299F"/>
    <w:multiLevelType w:val="hybridMultilevel"/>
    <w:tmpl w:val="442E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F7B7B"/>
    <w:multiLevelType w:val="multilevel"/>
    <w:tmpl w:val="C9EC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DB"/>
    <w:rsid w:val="0007712D"/>
    <w:rsid w:val="001C3DA3"/>
    <w:rsid w:val="00377BDB"/>
    <w:rsid w:val="006C2B5A"/>
    <w:rsid w:val="006C43E3"/>
    <w:rsid w:val="00C5610E"/>
    <w:rsid w:val="00D62A3C"/>
    <w:rsid w:val="00D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B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43E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B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4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19109/" TargetMode="External"/><Relationship Id="rId12" Type="http://schemas.openxmlformats.org/officeDocument/2006/relationships/hyperlink" Target="https://urait.ru/bcode/510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ant.ru/" TargetMode="External"/><Relationship Id="rId11" Type="http://schemas.openxmlformats.org/officeDocument/2006/relationships/hyperlink" Target="https://www.consultant.ru/document/cons_doc_LAW_37843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248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Windows User</cp:lastModifiedBy>
  <cp:revision>2</cp:revision>
  <dcterms:created xsi:type="dcterms:W3CDTF">2026-04-05T10:23:00Z</dcterms:created>
  <dcterms:modified xsi:type="dcterms:W3CDTF">2026-04-05T10:23:00Z</dcterms:modified>
</cp:coreProperties>
</file>