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5763" w14:textId="300DA46D" w:rsidR="00AE06DA" w:rsidRDefault="00904D6F" w:rsidP="0083081C">
      <w:pPr>
        <w:pStyle w:val="a3"/>
        <w:jc w:val="center"/>
        <w:rPr>
          <w:rStyle w:val="a4"/>
        </w:rPr>
      </w:pPr>
      <w:r>
        <w:rPr>
          <w:rStyle w:val="a4"/>
        </w:rPr>
        <w:t>К</w:t>
      </w:r>
      <w:r w:rsidR="00AE06DA" w:rsidRPr="00AE06DA">
        <w:rPr>
          <w:rStyle w:val="a4"/>
        </w:rPr>
        <w:t>ЛАССИФИКАЦИ</w:t>
      </w:r>
      <w:r>
        <w:rPr>
          <w:rStyle w:val="a4"/>
        </w:rPr>
        <w:t>Я</w:t>
      </w:r>
      <w:r w:rsidR="00AE06DA" w:rsidRPr="00AE06DA">
        <w:rPr>
          <w:rStyle w:val="a4"/>
        </w:rPr>
        <w:t xml:space="preserve"> И СВОЙСТ</w:t>
      </w:r>
      <w:r>
        <w:rPr>
          <w:rStyle w:val="a4"/>
        </w:rPr>
        <w:t>А</w:t>
      </w:r>
      <w:r w:rsidR="00AE06DA" w:rsidRPr="00AE06DA">
        <w:rPr>
          <w:rStyle w:val="a4"/>
        </w:rPr>
        <w:t xml:space="preserve"> СПОСОБОВ ПЕРЕДВИЖЕНИЯ НАЗЕМНЫХ МОБИЛЬНЫХ РОБОТОТЕХНИЧЕСКИХ ПЛАТФОРМ</w:t>
      </w:r>
    </w:p>
    <w:p w14:paraId="3EBE9FF0" w14:textId="2D5EF345" w:rsidR="00AE06DA" w:rsidRPr="00AE06DA" w:rsidRDefault="00AE06DA" w:rsidP="00AE06DA">
      <w:pPr>
        <w:pStyle w:val="a3"/>
        <w:jc w:val="center"/>
        <w:rPr>
          <w:b/>
          <w:bCs/>
          <w:i/>
          <w:iCs/>
        </w:rPr>
      </w:pPr>
      <w:r w:rsidRPr="00AE06DA">
        <w:rPr>
          <w:b/>
          <w:bCs/>
          <w:i/>
          <w:iCs/>
        </w:rPr>
        <w:t>Аверченкова В.Д., Козачек А.В., Дивин А.Г.</w:t>
      </w:r>
    </w:p>
    <w:p w14:paraId="01FC4786" w14:textId="5EDA9038" w:rsidR="00AE06DA" w:rsidRPr="00AE06DA" w:rsidRDefault="00AE06DA" w:rsidP="00AE06DA">
      <w:pPr>
        <w:pStyle w:val="a3"/>
        <w:jc w:val="center"/>
        <w:rPr>
          <w:i/>
          <w:iCs/>
        </w:rPr>
      </w:pPr>
      <w:r w:rsidRPr="00AE06DA">
        <w:rPr>
          <w:i/>
          <w:iCs/>
        </w:rPr>
        <w:t>Студент</w:t>
      </w:r>
    </w:p>
    <w:p w14:paraId="386085AB" w14:textId="590077AF" w:rsidR="00D8503F" w:rsidRDefault="0070181B" w:rsidP="00AE06DA">
      <w:pPr>
        <w:pStyle w:val="a3"/>
        <w:jc w:val="center"/>
      </w:pPr>
      <w:r>
        <w:rPr>
          <w:rStyle w:val="a5"/>
        </w:rPr>
        <w:t>Тамбовский</w:t>
      </w:r>
      <w:r w:rsidR="00D8503F">
        <w:rPr>
          <w:rStyle w:val="a5"/>
        </w:rPr>
        <w:t xml:space="preserve"> государственный </w:t>
      </w:r>
      <w:r>
        <w:rPr>
          <w:rStyle w:val="a5"/>
        </w:rPr>
        <w:t>технический университет</w:t>
      </w:r>
      <w:r w:rsidR="00D8503F" w:rsidRPr="00AF1FB3">
        <w:rPr>
          <w:rStyle w:val="a5"/>
          <w:i w:val="0"/>
        </w:rPr>
        <w:t>, </w:t>
      </w:r>
      <w:r w:rsidR="00AF1FB3" w:rsidRPr="00AF1FB3">
        <w:rPr>
          <w:i/>
        </w:rPr>
        <w:t>Тамбов</w:t>
      </w:r>
      <w:r w:rsidR="00D8503F" w:rsidRPr="00AF1FB3">
        <w:rPr>
          <w:rStyle w:val="a5"/>
          <w:i w:val="0"/>
        </w:rPr>
        <w:t>,</w:t>
      </w:r>
      <w:r w:rsidR="00D8503F">
        <w:rPr>
          <w:rStyle w:val="a5"/>
        </w:rPr>
        <w:t xml:space="preserve"> Россия</w:t>
      </w:r>
    </w:p>
    <w:p w14:paraId="69F4BF1F" w14:textId="6C8F2288" w:rsidR="00D8503F" w:rsidRDefault="00D8503F" w:rsidP="00AF1FB3">
      <w:pPr>
        <w:pStyle w:val="a3"/>
        <w:jc w:val="center"/>
      </w:pPr>
      <w:r>
        <w:rPr>
          <w:rStyle w:val="a5"/>
        </w:rPr>
        <w:t xml:space="preserve">E–mail: </w:t>
      </w:r>
      <w:r w:rsidR="00AE06DA" w:rsidRPr="00AE06DA">
        <w:rPr>
          <w:rStyle w:val="a5"/>
        </w:rPr>
        <w:t>vasia.belochka@yandex.ru</w:t>
      </w:r>
    </w:p>
    <w:p w14:paraId="15E59D8C" w14:textId="77777777" w:rsidR="00AE06DA" w:rsidRDefault="00AE06DA" w:rsidP="0083081C">
      <w:pPr>
        <w:pStyle w:val="a3"/>
        <w:spacing w:before="0" w:beforeAutospacing="0" w:after="0" w:afterAutospacing="0"/>
        <w:ind w:firstLine="397"/>
        <w:jc w:val="both"/>
      </w:pPr>
      <w:r>
        <w:t>Для того, чтобы определиться со способом перемещения разрабатываемого наземного мобильного робота [1], необходимо провести анализ типов платформ.</w:t>
      </w:r>
    </w:p>
    <w:p w14:paraId="5171D7DC" w14:textId="19836E14" w:rsidR="00AE06DA" w:rsidRPr="0083081C" w:rsidRDefault="00AE06DA" w:rsidP="0083081C">
      <w:pPr>
        <w:pStyle w:val="a3"/>
        <w:spacing w:before="0" w:beforeAutospacing="0" w:after="0" w:afterAutospacing="0"/>
        <w:ind w:firstLine="397"/>
        <w:jc w:val="both"/>
        <w:rPr>
          <w:lang w:val="en-US"/>
        </w:rPr>
      </w:pPr>
      <w:r>
        <w:t>Колёсные платформы являются стандартным решением</w:t>
      </w:r>
      <w:r w:rsidR="006C7B70">
        <w:t>, при этом</w:t>
      </w:r>
      <w:r>
        <w:t xml:space="preserve"> </w:t>
      </w:r>
      <w:r w:rsidR="006C7B70">
        <w:t>имеют свои различия</w:t>
      </w:r>
      <w:r>
        <w:t xml:space="preserve"> [</w:t>
      </w:r>
      <w:r w:rsidR="00904D6F">
        <w:t>5</w:t>
      </w:r>
      <w:r>
        <w:t xml:space="preserve">]. </w:t>
      </w:r>
      <w:r w:rsidR="006C7B70">
        <w:t>Они</w:t>
      </w:r>
      <w:r>
        <w:t xml:space="preserve"> могут развивать высокую скорость, плавность и равномерность движения и возможность разворота на месте. </w:t>
      </w:r>
      <w:r w:rsidR="006C7B70">
        <w:t>Однако</w:t>
      </w:r>
      <w:r>
        <w:t xml:space="preserve"> имеется сложность преодоления пересечённой местности и препятствий, трудности при перемещении в любом направлении без учёта поворотов платформы и проблемы удержания корпуса в параллельном положении из-за неравномерности высот поверхности [3].</w:t>
      </w:r>
    </w:p>
    <w:p w14:paraId="130B0CC2" w14:textId="6A034C06" w:rsidR="0083081C" w:rsidRDefault="00AE06DA" w:rsidP="0083081C">
      <w:pPr>
        <w:pStyle w:val="a3"/>
        <w:spacing w:before="0" w:beforeAutospacing="0" w:after="0" w:afterAutospacing="0"/>
        <w:ind w:firstLine="397"/>
        <w:jc w:val="both"/>
      </w:pPr>
      <w:r>
        <w:t>Шагающие робот</w:t>
      </w:r>
      <w:r w:rsidR="0083081C">
        <w:t>ы</w:t>
      </w:r>
      <w:r>
        <w:t xml:space="preserve"> имитируют походку животных или человека. Такие роботы могут перемещаться по сильно пересечённой местности</w:t>
      </w:r>
      <w:r w:rsidR="0083081C">
        <w:t xml:space="preserve"> и </w:t>
      </w:r>
      <w:r>
        <w:t>удерж</w:t>
      </w:r>
      <w:r w:rsidR="0083081C">
        <w:t>ивать</w:t>
      </w:r>
      <w:r>
        <w:t xml:space="preserve"> платформ</w:t>
      </w:r>
      <w:r w:rsidR="0083081C">
        <w:t>у</w:t>
      </w:r>
      <w:r>
        <w:t xml:space="preserve"> в горизонтальном положении</w:t>
      </w:r>
      <w:r w:rsidR="0083081C">
        <w:t>.</w:t>
      </w:r>
      <w:r>
        <w:t xml:space="preserve"> Однако они имеют сложность в конструкции, эксплуатации и управления, а также дороговизна данной платформы</w:t>
      </w:r>
      <w:r w:rsidR="0083081C">
        <w:t xml:space="preserve"> </w:t>
      </w:r>
      <w:r w:rsidR="0083081C">
        <w:rPr>
          <w:lang w:val="en-US"/>
        </w:rPr>
        <w:t>[4]</w:t>
      </w:r>
      <w:r>
        <w:t>.</w:t>
      </w:r>
    </w:p>
    <w:p w14:paraId="140411DD" w14:textId="3D28A4D8" w:rsidR="006C7B70" w:rsidRPr="0083081C" w:rsidRDefault="006C7B70" w:rsidP="0083081C">
      <w:pPr>
        <w:pStyle w:val="a3"/>
        <w:spacing w:before="0" w:beforeAutospacing="0" w:after="0" w:afterAutospacing="0"/>
        <w:ind w:firstLine="397"/>
        <w:jc w:val="both"/>
        <w:rPr>
          <w:lang w:val="en-US"/>
        </w:rPr>
      </w:pPr>
      <w:r>
        <w:t xml:space="preserve">Змеевидные роботы </w:t>
      </w:r>
      <w:r w:rsidRPr="006C7B70">
        <w:t xml:space="preserve">устойчивы к механическим </w:t>
      </w:r>
      <w:r>
        <w:t>воздействиям, но при этом имеют низкую энергоэффективность</w:t>
      </w:r>
      <w:r w:rsidRPr="006C7B70">
        <w:t xml:space="preserve"> при </w:t>
      </w:r>
      <w:r>
        <w:t xml:space="preserve">перемещении и сложность создания конструкции </w:t>
      </w:r>
      <w:r>
        <w:rPr>
          <w:lang w:val="en-US"/>
        </w:rPr>
        <w:t>[</w:t>
      </w:r>
      <w:r w:rsidR="00904D6F">
        <w:t>6</w:t>
      </w:r>
      <w:r>
        <w:rPr>
          <w:lang w:val="en-US"/>
        </w:rPr>
        <w:t>]</w:t>
      </w:r>
      <w:r w:rsidRPr="006C7B70">
        <w:t>.</w:t>
      </w:r>
    </w:p>
    <w:p w14:paraId="4573108B" w14:textId="3F126DC5" w:rsidR="00AE06DA" w:rsidRDefault="006C7B70" w:rsidP="0083081C">
      <w:pPr>
        <w:pStyle w:val="a3"/>
        <w:spacing w:before="0" w:beforeAutospacing="0" w:after="0" w:afterAutospacing="0"/>
        <w:ind w:firstLine="397"/>
        <w:jc w:val="both"/>
      </w:pPr>
      <w:r>
        <w:t>П</w:t>
      </w:r>
      <w:r w:rsidR="00AE06DA">
        <w:t>реимуществами</w:t>
      </w:r>
      <w:r>
        <w:t xml:space="preserve"> шаровидных роботов</w:t>
      </w:r>
      <w:r w:rsidR="00AE06DA">
        <w:t xml:space="preserve"> является маневренность, низкая вероятность столкновения с препятствиями, устойчивость даже при падении, герметичность, меньшее давление на поверхность перемещения. Но в то же время имеется сложность в разработки конструкции и управлении [</w:t>
      </w:r>
      <w:r w:rsidR="00904D6F">
        <w:t>2</w:t>
      </w:r>
      <w:r w:rsidR="00AE06DA">
        <w:t>].</w:t>
      </w:r>
    </w:p>
    <w:p w14:paraId="753D30DB" w14:textId="77777777" w:rsidR="00AE06DA" w:rsidRDefault="00AE06DA" w:rsidP="0083081C">
      <w:pPr>
        <w:pStyle w:val="a3"/>
        <w:spacing w:before="0" w:beforeAutospacing="0" w:after="0" w:afterAutospacing="0"/>
        <w:ind w:firstLine="397"/>
        <w:jc w:val="both"/>
      </w:pPr>
      <w:r>
        <w:t>Гибридные платформы являются комбинацией двух или нескольких вышеперечисленных типов платформ, что позволяет компенсировать их недостатки.</w:t>
      </w:r>
    </w:p>
    <w:p w14:paraId="7154EF2D" w14:textId="77777777" w:rsidR="00D8503F" w:rsidRDefault="00D8503F" w:rsidP="00AF1FB3">
      <w:pPr>
        <w:pStyle w:val="a3"/>
        <w:jc w:val="center"/>
      </w:pPr>
      <w:r>
        <w:rPr>
          <w:rStyle w:val="a4"/>
        </w:rPr>
        <w:t>Литература</w:t>
      </w:r>
    </w:p>
    <w:p w14:paraId="6D3C9DB6" w14:textId="5DCEF609" w:rsidR="0083081C" w:rsidRDefault="0083081C" w:rsidP="0083081C">
      <w:pPr>
        <w:pStyle w:val="a3"/>
        <w:numPr>
          <w:ilvl w:val="0"/>
          <w:numId w:val="3"/>
        </w:numPr>
        <w:jc w:val="both"/>
      </w:pPr>
      <w:r>
        <w:t xml:space="preserve">Аверченкова В.Д., Троицкий М.А. Роботизированная платформа для сбора и сортировки мусора на пляжах // </w:t>
      </w:r>
      <w:r w:rsidR="007B48B6" w:rsidRPr="007B48B6">
        <w:t>Труды Международной научно-практической конференции «XVI Сагиновские чтения. Интеграция образования, науки и производства»</w:t>
      </w:r>
      <w:r>
        <w:t>, г. Караганда, 2024 г. С. 9-10.</w:t>
      </w:r>
    </w:p>
    <w:p w14:paraId="65211557" w14:textId="46F0575C" w:rsidR="00904D6F" w:rsidRDefault="00904D6F" w:rsidP="00904D6F">
      <w:pPr>
        <w:pStyle w:val="a3"/>
        <w:numPr>
          <w:ilvl w:val="0"/>
          <w:numId w:val="3"/>
        </w:numPr>
        <w:jc w:val="both"/>
      </w:pPr>
      <w:r>
        <w:t>Ипатов, А. А. Обзор сферических мобильных роботов // Цифровая обработка сигналов и её применение : Доклады 21-й Международной конференции. Том Выпуск: XXI. Книга 2. Москва, 2019. С. 483-487.</w:t>
      </w:r>
    </w:p>
    <w:p w14:paraId="19A1D9EB" w14:textId="786F560D" w:rsidR="0083081C" w:rsidRDefault="0083081C" w:rsidP="0083081C">
      <w:pPr>
        <w:pStyle w:val="a3"/>
        <w:numPr>
          <w:ilvl w:val="0"/>
          <w:numId w:val="3"/>
        </w:numPr>
        <w:jc w:val="both"/>
      </w:pPr>
      <w:r>
        <w:t>Мяхор, Д. А. Разработка робототехнической платформы удалённого мониторинга для проведения поисково-спасательных операций // Информационные технологии в управлении, автоматизации и мехатронике : Сборник научных трудов Международной научно-технической конференции. 2017. С. 102-106.</w:t>
      </w:r>
    </w:p>
    <w:p w14:paraId="202EB040" w14:textId="6245321F" w:rsidR="0083081C" w:rsidRDefault="0083081C" w:rsidP="0083081C">
      <w:pPr>
        <w:pStyle w:val="a3"/>
        <w:numPr>
          <w:ilvl w:val="0"/>
          <w:numId w:val="3"/>
        </w:numPr>
        <w:jc w:val="both"/>
      </w:pPr>
      <w:r>
        <w:t>Стахеева, А. А. Шагающие Мобильные роботы // Лучшие научные исследования 2022 : Сборник статей VII Международного научно-исследовательского конкурса. Пенза, 2022. С. 12-17.</w:t>
      </w:r>
    </w:p>
    <w:p w14:paraId="4D2D03CB" w14:textId="6222C55D" w:rsidR="00904D6F" w:rsidRPr="006C7B70" w:rsidRDefault="00904D6F" w:rsidP="00904D6F">
      <w:pPr>
        <w:pStyle w:val="a3"/>
        <w:numPr>
          <w:ilvl w:val="0"/>
          <w:numId w:val="3"/>
        </w:numPr>
        <w:jc w:val="both"/>
      </w:pPr>
      <w:r w:rsidRPr="006C7B70">
        <w:rPr>
          <w:lang w:val="en-US"/>
        </w:rPr>
        <w:t>Giurgiu T. et al. Mecanum wheeled platforms for special applications //International Conference Knowledge-Based Organization</w:t>
      </w:r>
      <w:r>
        <w:t>. 2022. Т. 28. С. 44-51.</w:t>
      </w:r>
    </w:p>
    <w:p w14:paraId="32659AA7" w14:textId="6AFA614A" w:rsidR="006C7B70" w:rsidRDefault="006C7B70" w:rsidP="0083081C">
      <w:pPr>
        <w:pStyle w:val="a3"/>
        <w:numPr>
          <w:ilvl w:val="0"/>
          <w:numId w:val="3"/>
        </w:numPr>
        <w:jc w:val="both"/>
      </w:pPr>
      <w:r w:rsidRPr="006C7B70">
        <w:rPr>
          <w:lang w:val="en-US"/>
        </w:rPr>
        <w:t>Saito M. et al. Modeling, analysis, and synthesis of serpentine locomotion with a multilink robotic snake //IEEE control systems magazine. 2002</w:t>
      </w:r>
      <w:r w:rsidRPr="006C7B70">
        <w:t>. Т. 22. №. 1.</w:t>
      </w:r>
      <w:r>
        <w:rPr>
          <w:lang w:val="en-US"/>
        </w:rPr>
        <w:t xml:space="preserve"> </w:t>
      </w:r>
      <w:r w:rsidRPr="006C7B70">
        <w:t>С. 64-81.</w:t>
      </w:r>
    </w:p>
    <w:sectPr w:rsidR="006C7B70" w:rsidSect="006C7B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35F"/>
    <w:multiLevelType w:val="multilevel"/>
    <w:tmpl w:val="8190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F78D1"/>
    <w:multiLevelType w:val="multilevel"/>
    <w:tmpl w:val="5CF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030399">
    <w:abstractNumId w:val="0"/>
  </w:num>
  <w:num w:numId="2" w16cid:durableId="1589803093">
    <w:abstractNumId w:val="2"/>
  </w:num>
  <w:num w:numId="3" w16cid:durableId="57313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8B"/>
    <w:rsid w:val="00112B93"/>
    <w:rsid w:val="00142381"/>
    <w:rsid w:val="002A1B14"/>
    <w:rsid w:val="00307063"/>
    <w:rsid w:val="00441803"/>
    <w:rsid w:val="006761AD"/>
    <w:rsid w:val="006C7B70"/>
    <w:rsid w:val="0070181B"/>
    <w:rsid w:val="007B48B6"/>
    <w:rsid w:val="00813A8D"/>
    <w:rsid w:val="0083081C"/>
    <w:rsid w:val="00847705"/>
    <w:rsid w:val="00904D6F"/>
    <w:rsid w:val="00AB227E"/>
    <w:rsid w:val="00AE06DA"/>
    <w:rsid w:val="00AF1FB3"/>
    <w:rsid w:val="00CE053F"/>
    <w:rsid w:val="00D8503F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516A"/>
  <w15:docId w15:val="{C0A898E6-7E12-489E-A60C-26CD79B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48B"/>
    <w:rPr>
      <w:b/>
      <w:bCs/>
    </w:rPr>
  </w:style>
  <w:style w:type="character" w:styleId="a5">
    <w:name w:val="Emphasis"/>
    <w:basedOn w:val="a0"/>
    <w:uiPriority w:val="20"/>
    <w:qFormat/>
    <w:rsid w:val="00D8503F"/>
    <w:rPr>
      <w:i/>
      <w:iCs/>
    </w:rPr>
  </w:style>
  <w:style w:type="paragraph" w:styleId="a6">
    <w:name w:val="List Paragraph"/>
    <w:basedOn w:val="a"/>
    <w:uiPriority w:val="34"/>
    <w:qFormat/>
    <w:rsid w:val="0083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Василиса Аверченкова</cp:lastModifiedBy>
  <cp:revision>8</cp:revision>
  <dcterms:created xsi:type="dcterms:W3CDTF">2025-02-03T13:00:00Z</dcterms:created>
  <dcterms:modified xsi:type="dcterms:W3CDTF">2026-03-02T14:46:00Z</dcterms:modified>
</cp:coreProperties>
</file>