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31" w:rsidRPr="0055414B" w:rsidRDefault="0055414B" w:rsidP="00380731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55414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Состояние и перспективы развития трудовых ресурсов винодельческой отрасли юга 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</w:t>
      </w:r>
      <w:r w:rsidRPr="0055414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оссии</w:t>
      </w:r>
    </w:p>
    <w:p w:rsidR="0055414B" w:rsidRDefault="00492203" w:rsidP="0055414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92203">
        <w:rPr>
          <w:rFonts w:ascii="Times New Roman" w:hAnsi="Times New Roman" w:cs="Times New Roman"/>
          <w:b/>
          <w:bCs/>
          <w:i/>
          <w:iCs/>
          <w:color w:val="2C2D2E"/>
          <w:shd w:val="clear" w:color="auto" w:fill="FFFFFF"/>
        </w:rPr>
        <w:t xml:space="preserve">Вишнякова Мария Олеговна </w:t>
      </w:r>
    </w:p>
    <w:p w:rsidR="00D50D11" w:rsidRDefault="00D50D11" w:rsidP="0055414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55414B">
        <w:rPr>
          <w:rFonts w:ascii="Times New Roman" w:hAnsi="Times New Roman" w:cs="Times New Roman"/>
          <w:i/>
          <w:iCs/>
        </w:rPr>
        <w:t xml:space="preserve">тудент </w:t>
      </w:r>
    </w:p>
    <w:p w:rsidR="0055414B" w:rsidRDefault="0055414B" w:rsidP="0055414B">
      <w:pPr>
        <w:spacing w:after="0" w:line="240" w:lineRule="auto"/>
        <w:jc w:val="center"/>
        <w:rPr>
          <w:rFonts w:ascii="system-ui" w:hAnsi="system-ui"/>
          <w:color w:val="0F1115"/>
          <w:shd w:val="clear" w:color="auto" w:fill="EDF3FE"/>
        </w:rPr>
      </w:pPr>
      <w:r w:rsidRPr="0055414B">
        <w:rPr>
          <w:rFonts w:ascii="Times New Roman" w:hAnsi="Times New Roman" w:cs="Times New Roman"/>
          <w:i/>
          <w:iCs/>
        </w:rPr>
        <w:t>Филиал</w:t>
      </w:r>
      <w:bookmarkStart w:id="0" w:name="_GoBack"/>
      <w:bookmarkEnd w:id="0"/>
      <w:r w:rsidRPr="0055414B">
        <w:rPr>
          <w:rFonts w:ascii="Times New Roman" w:hAnsi="Times New Roman" w:cs="Times New Roman"/>
          <w:i/>
          <w:iCs/>
        </w:rPr>
        <w:t xml:space="preserve"> Московского государственного университет</w:t>
      </w:r>
      <w:r>
        <w:rPr>
          <w:rFonts w:ascii="Times New Roman" w:hAnsi="Times New Roman" w:cs="Times New Roman"/>
          <w:i/>
          <w:iCs/>
        </w:rPr>
        <w:t>а</w:t>
      </w:r>
      <w:r w:rsidRPr="0055414B">
        <w:rPr>
          <w:rFonts w:ascii="Times New Roman" w:hAnsi="Times New Roman" w:cs="Times New Roman"/>
          <w:i/>
          <w:iCs/>
        </w:rPr>
        <w:t xml:space="preserve"> имени М.В. Ломоносова в г. Севастополе, г. Севастополь)</w:t>
      </w:r>
      <w:r w:rsidRPr="0055414B">
        <w:rPr>
          <w:rFonts w:ascii="system-ui" w:hAnsi="system-ui"/>
          <w:color w:val="0F1115"/>
          <w:shd w:val="clear" w:color="auto" w:fill="EDF3FE"/>
        </w:rPr>
        <w:t xml:space="preserve"> </w:t>
      </w:r>
    </w:p>
    <w:p w:rsidR="00380731" w:rsidRDefault="00492203" w:rsidP="00380731">
      <w:pPr>
        <w:spacing w:after="0" w:line="240" w:lineRule="auto"/>
        <w:jc w:val="center"/>
        <w:rPr>
          <w:rStyle w:val="ac"/>
          <w:rFonts w:ascii="Times New Roman" w:hAnsi="Times New Roman" w:cs="Times New Roman"/>
          <w:i/>
          <w:iCs/>
          <w:lang w:val="en-US"/>
        </w:rPr>
      </w:pPr>
      <w:r w:rsidRPr="00492203">
        <w:rPr>
          <w:rFonts w:ascii="Times New Roman" w:hAnsi="Times New Roman" w:cs="Times New Roman"/>
          <w:i/>
          <w:iCs/>
          <w:lang w:val="en-US"/>
        </w:rPr>
        <w:t>E</w:t>
      </w:r>
      <w:r w:rsidRPr="00D50D11">
        <w:rPr>
          <w:rFonts w:ascii="Times New Roman" w:hAnsi="Times New Roman" w:cs="Times New Roman"/>
          <w:i/>
          <w:iCs/>
          <w:lang w:val="en-US"/>
        </w:rPr>
        <w:t>-</w:t>
      </w:r>
      <w:r w:rsidRPr="00492203">
        <w:rPr>
          <w:rFonts w:ascii="Times New Roman" w:hAnsi="Times New Roman" w:cs="Times New Roman"/>
          <w:i/>
          <w:iCs/>
          <w:lang w:val="en-US"/>
        </w:rPr>
        <w:t>mail</w:t>
      </w:r>
      <w:r w:rsidRPr="00D50D11">
        <w:rPr>
          <w:rFonts w:ascii="Times New Roman" w:hAnsi="Times New Roman" w:cs="Times New Roman"/>
          <w:i/>
          <w:iCs/>
          <w:lang w:val="en-US"/>
        </w:rPr>
        <w:t>:</w:t>
      </w:r>
      <w:r w:rsidR="005E647B" w:rsidRPr="00D50D11"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5" w:history="1">
        <w:r w:rsidR="00380731" w:rsidRPr="00D50D11">
          <w:rPr>
            <w:rStyle w:val="ac"/>
            <w:rFonts w:ascii="Times New Roman" w:hAnsi="Times New Roman" w:cs="Times New Roman"/>
            <w:i/>
            <w:iCs/>
            <w:lang w:val="en-US"/>
          </w:rPr>
          <w:t>1505151@</w:t>
        </w:r>
        <w:r w:rsidR="00380731" w:rsidRPr="00AD6414">
          <w:rPr>
            <w:rStyle w:val="ac"/>
            <w:rFonts w:ascii="Times New Roman" w:hAnsi="Times New Roman" w:cs="Times New Roman"/>
            <w:i/>
            <w:iCs/>
            <w:lang w:val="en-US"/>
          </w:rPr>
          <w:t>bk</w:t>
        </w:r>
        <w:r w:rsidR="00380731" w:rsidRPr="00D50D11">
          <w:rPr>
            <w:rStyle w:val="ac"/>
            <w:rFonts w:ascii="Times New Roman" w:hAnsi="Times New Roman" w:cs="Times New Roman"/>
            <w:i/>
            <w:iCs/>
            <w:lang w:val="en-US"/>
          </w:rPr>
          <w:t>.</w:t>
        </w:r>
        <w:r w:rsidR="00380731" w:rsidRPr="00AD6414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:rsidR="00D50D11" w:rsidRPr="00D50D11" w:rsidRDefault="00D50D11" w:rsidP="0038073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:rsidR="00380731" w:rsidRDefault="00D00B92" w:rsidP="00307D7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D00B9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Винодельческая промышленность </w:t>
      </w:r>
      <w:r w:rsidR="004B70C3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Краснодарского края, Крыма, Ростовской области и Дагестана в 2025 году продемонстрировала устойчивый рост производства, обеспечив более 70% выпуска виноградных вин в России</w:t>
      </w:r>
      <w:r w:rsidR="00BD67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4B70C3">
        <w:rPr>
          <w:rFonts w:ascii="Times New Roman" w:hAnsi="Times New Roman" w:cs="Times New Roman"/>
          <w:color w:val="000000" w:themeColor="text1"/>
          <w:shd w:val="clear" w:color="auto" w:fill="FFFFFF"/>
        </w:rPr>
        <w:t>подтвердив статус лидеров отрасли. Краснодарский край увеличил объемы до 15,5 млн дал (+9</w:t>
      </w:r>
      <w:r w:rsidR="004B70C3" w:rsidRPr="004B70C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% </w:t>
      </w:r>
      <w:r w:rsidR="004B70C3">
        <w:rPr>
          <w:rFonts w:ascii="Times New Roman" w:hAnsi="Times New Roman" w:cs="Times New Roman"/>
          <w:color w:val="000000" w:themeColor="text1"/>
          <w:shd w:val="clear" w:color="auto" w:fill="FFFFFF"/>
        </w:rPr>
        <w:t>к 2024 г.), Дагестан – до 3,2 млн дал (+25</w:t>
      </w:r>
      <w:r w:rsidR="004B70C3" w:rsidRPr="004B70C3">
        <w:rPr>
          <w:rFonts w:ascii="Times New Roman" w:hAnsi="Times New Roman" w:cs="Times New Roman"/>
          <w:color w:val="000000" w:themeColor="text1"/>
          <w:shd w:val="clear" w:color="auto" w:fill="FFFFFF"/>
        </w:rPr>
        <w:t>%</w:t>
      </w:r>
      <w:r w:rsidR="004B70C3">
        <w:rPr>
          <w:rFonts w:ascii="Times New Roman" w:hAnsi="Times New Roman" w:cs="Times New Roman"/>
          <w:color w:val="000000" w:themeColor="text1"/>
          <w:shd w:val="clear" w:color="auto" w:fill="FFFFFF"/>
        </w:rPr>
        <w:t>), Ростовская область – до 2,8 млн дал (+12%), Крым сохранил производство на уровне 7,04 млн дал</w:t>
      </w:r>
      <w:r w:rsidR="002B7CA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B7CA6" w:rsidRPr="002B7CA6">
        <w:rPr>
          <w:rFonts w:ascii="Times New Roman" w:hAnsi="Times New Roman" w:cs="Times New Roman"/>
          <w:color w:val="000000" w:themeColor="text1"/>
          <w:shd w:val="clear" w:color="auto" w:fill="FFFFFF"/>
        </w:rPr>
        <w:t>[1]</w:t>
      </w:r>
      <w:r w:rsidR="004B70C3">
        <w:rPr>
          <w:rFonts w:ascii="Times New Roman" w:hAnsi="Times New Roman" w:cs="Times New Roman"/>
          <w:color w:val="000000" w:themeColor="text1"/>
          <w:shd w:val="clear" w:color="auto" w:fill="FFFFFF"/>
        </w:rPr>
        <w:t>. Такой дина</w:t>
      </w:r>
      <w:r w:rsidR="00FB23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мический рост производства свидетельствует о реализации стратегических программ развития виноградарства и виноделия. Однако кадровое обеспечение существенно отстает от темпов расширения: в </w:t>
      </w:r>
      <w:r w:rsidR="00FB23E5" w:rsidRPr="00FB23E5">
        <w:rPr>
          <w:rFonts w:ascii="Times New Roman" w:hAnsi="Times New Roman" w:cs="Times New Roman"/>
        </w:rPr>
        <w:t>I квартале 2025 г.</w:t>
      </w:r>
      <w:r w:rsidR="00FB23E5">
        <w:rPr>
          <w:rFonts w:ascii="Times New Roman" w:hAnsi="Times New Roman" w:cs="Times New Roman"/>
        </w:rPr>
        <w:t xml:space="preserve"> число вакансий в отрасли на Юге России выросло в 3,5 раза, достигнув 3500+ позиций, а общий дефицит</w:t>
      </w:r>
      <w:r w:rsidR="00BD67E4">
        <w:rPr>
          <w:rFonts w:ascii="Times New Roman" w:hAnsi="Times New Roman" w:cs="Times New Roman"/>
        </w:rPr>
        <w:t xml:space="preserve"> </w:t>
      </w:r>
      <w:r w:rsidR="00FB23E5">
        <w:rPr>
          <w:rFonts w:ascii="Times New Roman" w:hAnsi="Times New Roman" w:cs="Times New Roman"/>
        </w:rPr>
        <w:t>кадров составил 40-45%</w:t>
      </w:r>
      <w:r w:rsidR="00706476">
        <w:rPr>
          <w:rFonts w:ascii="Times New Roman" w:hAnsi="Times New Roman" w:cs="Times New Roman"/>
        </w:rPr>
        <w:t xml:space="preserve"> </w:t>
      </w:r>
      <w:r w:rsidR="00706476" w:rsidRPr="00706476">
        <w:rPr>
          <w:rFonts w:ascii="Times New Roman" w:hAnsi="Times New Roman" w:cs="Times New Roman"/>
        </w:rPr>
        <w:t>[2]</w:t>
      </w:r>
      <w:r w:rsidR="00FB23E5">
        <w:rPr>
          <w:rFonts w:ascii="Times New Roman" w:hAnsi="Times New Roman" w:cs="Times New Roman"/>
        </w:rPr>
        <w:t>. Эта диспропорция создает риски недозагрузки производственных мощностей и снижения конкурентоспособности отрасли.</w:t>
      </w:r>
    </w:p>
    <w:p w:rsidR="002B7CA6" w:rsidRDefault="002B7CA6" w:rsidP="00FB23E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Кадровый дефицит в винодельческой отрасли носит системный характер и затрагивает как массовые рабочие специальности, так и высококвалифицированный персонал. Таблица 1 представляет динамику спроса на ключевые профессии в </w:t>
      </w:r>
      <w:r w:rsidRPr="00FB23E5">
        <w:rPr>
          <w:rFonts w:ascii="Times New Roman" w:hAnsi="Times New Roman" w:cs="Times New Roman"/>
        </w:rPr>
        <w:t>I квартале 2025 г.</w:t>
      </w:r>
      <w:r>
        <w:rPr>
          <w:rFonts w:ascii="Times New Roman" w:hAnsi="Times New Roman" w:cs="Times New Roman"/>
        </w:rPr>
        <w:t xml:space="preserve"> с аналогичным периодом 2024 г</w:t>
      </w:r>
      <w:r w:rsidR="00706476">
        <w:rPr>
          <w:rFonts w:ascii="Times New Roman" w:hAnsi="Times New Roman" w:cs="Times New Roman"/>
        </w:rPr>
        <w:t xml:space="preserve">. </w:t>
      </w:r>
      <w:r w:rsidR="00706476" w:rsidRPr="00706476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t>.</w:t>
      </w:r>
    </w:p>
    <w:p w:rsidR="002B7CA6" w:rsidRDefault="002B7CA6" w:rsidP="002B7CA6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iCs/>
        </w:rPr>
      </w:pPr>
      <w:r w:rsidRPr="002B7CA6">
        <w:rPr>
          <w:rFonts w:ascii="Times New Roman" w:hAnsi="Times New Roman" w:cs="Times New Roman"/>
          <w:i/>
          <w:iCs/>
        </w:rPr>
        <w:t>Таблица 1</w:t>
      </w:r>
    </w:p>
    <w:p w:rsidR="002B7CA6" w:rsidRDefault="002B7CA6" w:rsidP="00706476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Динамика вакансий в винодельческой отрасли Юга России за 2024-2025 гг.</w:t>
      </w:r>
    </w:p>
    <w:p w:rsidR="002E6230" w:rsidRDefault="002E6230" w:rsidP="00706476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3"/>
        <w:gridCol w:w="2437"/>
        <w:gridCol w:w="2552"/>
        <w:gridCol w:w="1382"/>
      </w:tblGrid>
      <w:tr w:rsidR="002B7CA6" w:rsidTr="002B7CA6">
        <w:tc>
          <w:tcPr>
            <w:tcW w:w="2803" w:type="dxa"/>
          </w:tcPr>
          <w:p w:rsidR="002B7CA6" w:rsidRDefault="002B7CA6" w:rsidP="007064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2437" w:type="dxa"/>
          </w:tcPr>
          <w:p w:rsidR="002B7CA6" w:rsidRPr="002B7CA6" w:rsidRDefault="002B7CA6" w:rsidP="007064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Вакансии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кв. 2024 г.</w:t>
            </w:r>
          </w:p>
        </w:tc>
        <w:tc>
          <w:tcPr>
            <w:tcW w:w="2552" w:type="dxa"/>
          </w:tcPr>
          <w:p w:rsidR="002B7CA6" w:rsidRPr="002B7CA6" w:rsidRDefault="002B7CA6" w:rsidP="007064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Вакансии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кв. 2025 г.</w:t>
            </w:r>
          </w:p>
        </w:tc>
        <w:tc>
          <w:tcPr>
            <w:tcW w:w="1382" w:type="dxa"/>
          </w:tcPr>
          <w:p w:rsidR="002B7CA6" w:rsidRDefault="002B7CA6" w:rsidP="007064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</w:t>
            </w:r>
            <w:r w:rsidR="00E47EDD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2B7CA6" w:rsidTr="002B7CA6">
        <w:tc>
          <w:tcPr>
            <w:tcW w:w="2803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Виноградари </w:t>
            </w:r>
          </w:p>
        </w:tc>
        <w:tc>
          <w:tcPr>
            <w:tcW w:w="2437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150-200</w:t>
            </w:r>
          </w:p>
        </w:tc>
        <w:tc>
          <w:tcPr>
            <w:tcW w:w="255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525-700</w:t>
            </w:r>
          </w:p>
        </w:tc>
        <w:tc>
          <w:tcPr>
            <w:tcW w:w="138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</w:tr>
      <w:tr w:rsidR="002B7CA6" w:rsidTr="002B7CA6">
        <w:tc>
          <w:tcPr>
            <w:tcW w:w="2803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Виноделы – технологи</w:t>
            </w:r>
          </w:p>
        </w:tc>
        <w:tc>
          <w:tcPr>
            <w:tcW w:w="2437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255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280-350</w:t>
            </w:r>
          </w:p>
        </w:tc>
        <w:tc>
          <w:tcPr>
            <w:tcW w:w="138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35-45</w:t>
            </w:r>
          </w:p>
        </w:tc>
      </w:tr>
      <w:tr w:rsidR="002B7CA6" w:rsidTr="002B7CA6">
        <w:tc>
          <w:tcPr>
            <w:tcW w:w="2803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Агрономы</w:t>
            </w:r>
          </w:p>
        </w:tc>
        <w:tc>
          <w:tcPr>
            <w:tcW w:w="2437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  <w:tc>
          <w:tcPr>
            <w:tcW w:w="255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175-245</w:t>
            </w:r>
          </w:p>
        </w:tc>
        <w:tc>
          <w:tcPr>
            <w:tcW w:w="138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</w:tr>
      <w:tr w:rsidR="002B7CA6" w:rsidTr="002B7CA6">
        <w:tc>
          <w:tcPr>
            <w:tcW w:w="2803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Трактористы/машинисты</w:t>
            </w:r>
          </w:p>
        </w:tc>
        <w:tc>
          <w:tcPr>
            <w:tcW w:w="2437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100-120</w:t>
            </w:r>
          </w:p>
        </w:tc>
        <w:tc>
          <w:tcPr>
            <w:tcW w:w="255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350-420</w:t>
            </w:r>
          </w:p>
        </w:tc>
        <w:tc>
          <w:tcPr>
            <w:tcW w:w="1382" w:type="dxa"/>
          </w:tcPr>
          <w:p w:rsidR="002B7CA6" w:rsidRDefault="002B7CA6" w:rsidP="002B7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25-35</w:t>
            </w:r>
          </w:p>
        </w:tc>
      </w:tr>
      <w:tr w:rsidR="002B7CA6" w:rsidTr="002B7CA6">
        <w:tc>
          <w:tcPr>
            <w:tcW w:w="2803" w:type="dxa"/>
          </w:tcPr>
          <w:p w:rsidR="002B7CA6" w:rsidRPr="00706476" w:rsidRDefault="002B7CA6" w:rsidP="002B7C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476">
              <w:rPr>
                <w:rFonts w:ascii="Times New Roman" w:hAnsi="Times New Roman" w:cs="Times New Roman"/>
                <w:b/>
                <w:bCs/>
              </w:rPr>
              <w:t xml:space="preserve">Итого по отрасли </w:t>
            </w:r>
          </w:p>
        </w:tc>
        <w:tc>
          <w:tcPr>
            <w:tcW w:w="2437" w:type="dxa"/>
          </w:tcPr>
          <w:p w:rsidR="002B7CA6" w:rsidRPr="00706476" w:rsidRDefault="002B7CA6" w:rsidP="002B7CA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6476">
              <w:rPr>
                <w:rFonts w:ascii="Times New Roman" w:hAnsi="Times New Roman" w:cs="Times New Roman"/>
                <w:b/>
                <w:bCs/>
                <w:lang w:val="en-US"/>
              </w:rPr>
              <w:t>~1000</w:t>
            </w:r>
          </w:p>
        </w:tc>
        <w:tc>
          <w:tcPr>
            <w:tcW w:w="2552" w:type="dxa"/>
          </w:tcPr>
          <w:p w:rsidR="002B7CA6" w:rsidRPr="00706476" w:rsidRDefault="002B7CA6" w:rsidP="002B7CA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6476">
              <w:rPr>
                <w:rFonts w:ascii="Times New Roman" w:hAnsi="Times New Roman" w:cs="Times New Roman"/>
                <w:b/>
                <w:bCs/>
                <w:lang w:val="en-US"/>
              </w:rPr>
              <w:t>~3500</w:t>
            </w:r>
          </w:p>
        </w:tc>
        <w:tc>
          <w:tcPr>
            <w:tcW w:w="1382" w:type="dxa"/>
          </w:tcPr>
          <w:p w:rsidR="002B7CA6" w:rsidRPr="00706476" w:rsidRDefault="002B7CA6" w:rsidP="002B7C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476">
              <w:rPr>
                <w:rFonts w:ascii="Times New Roman" w:hAnsi="Times New Roman" w:cs="Times New Roman"/>
                <w:b/>
                <w:bCs/>
                <w:lang w:val="en-US"/>
              </w:rPr>
              <w:t>40-45</w:t>
            </w:r>
          </w:p>
        </w:tc>
      </w:tr>
    </w:tbl>
    <w:p w:rsidR="002B7CA6" w:rsidRPr="00E47EDD" w:rsidRDefault="00E47EDD" w:rsidP="002B7CA6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 w:rsidRPr="00E47EDD">
        <w:rPr>
          <w:rFonts w:ascii="Times New Roman" w:hAnsi="Times New Roman" w:cs="Times New Roman"/>
          <w:i/>
        </w:rPr>
        <w:t>Источник:</w:t>
      </w:r>
      <w:r>
        <w:rPr>
          <w:rFonts w:ascii="Times New Roman" w:hAnsi="Times New Roman" w:cs="Times New Roman"/>
        </w:rPr>
        <w:t xml:space="preserve"> составлено автором на основании </w:t>
      </w:r>
      <w:r w:rsidRPr="00E47ED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3,5</w:t>
      </w:r>
      <w:r w:rsidRPr="00E47EDD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706476" w:rsidRDefault="00706476" w:rsidP="0070647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таблицы свидетельствуют о том, что спрос на кадры опережает предложение в 3,5 раза, особенно остро проблема проявляется в сезон сбора урожая (август - октябрь), когда дефицит виноградарей и разнорабочих достигает 50 – 60%</w:t>
      </w:r>
      <w:r w:rsidR="00077AC0">
        <w:rPr>
          <w:rFonts w:ascii="Times New Roman" w:hAnsi="Times New Roman" w:cs="Times New Roman"/>
        </w:rPr>
        <w:t xml:space="preserve"> </w:t>
      </w:r>
      <w:r w:rsidR="00077AC0" w:rsidRPr="00077AC0">
        <w:rPr>
          <w:rFonts w:ascii="Times New Roman" w:hAnsi="Times New Roman" w:cs="Times New Roman"/>
        </w:rPr>
        <w:t>[</w:t>
      </w:r>
      <w:r w:rsidR="00077AC0">
        <w:rPr>
          <w:rFonts w:ascii="Times New Roman" w:hAnsi="Times New Roman" w:cs="Times New Roman"/>
        </w:rPr>
        <w:t>3</w:t>
      </w:r>
      <w:r w:rsidR="00077AC0" w:rsidRPr="00077AC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="00BD67E4">
        <w:rPr>
          <w:rFonts w:ascii="Times New Roman" w:hAnsi="Times New Roman" w:cs="Times New Roman"/>
        </w:rPr>
        <w:t xml:space="preserve"> Вне сезона нехватка персонала составляет 25</w:t>
      </w:r>
      <w:r w:rsidR="00B80E17">
        <w:rPr>
          <w:rFonts w:ascii="Times New Roman" w:hAnsi="Times New Roman" w:cs="Times New Roman"/>
        </w:rPr>
        <w:t xml:space="preserve"> – </w:t>
      </w:r>
      <w:r w:rsidR="00BD67E4">
        <w:rPr>
          <w:rFonts w:ascii="Times New Roman" w:hAnsi="Times New Roman" w:cs="Times New Roman"/>
        </w:rPr>
        <w:t xml:space="preserve">30%, но в пиковые периоды предприятия недополучают до 40% необходимых рабочих рук, что приводит к вынужденному сокращению объемов переработки винограда </w:t>
      </w:r>
      <w:r w:rsidR="00BD67E4" w:rsidRPr="00BD67E4">
        <w:rPr>
          <w:rFonts w:ascii="Times New Roman" w:hAnsi="Times New Roman" w:cs="Times New Roman"/>
        </w:rPr>
        <w:t>[2]</w:t>
      </w:r>
      <w:r w:rsidR="00BD67E4">
        <w:rPr>
          <w:rFonts w:ascii="Times New Roman" w:hAnsi="Times New Roman" w:cs="Times New Roman"/>
        </w:rPr>
        <w:t>.</w:t>
      </w:r>
    </w:p>
    <w:p w:rsidR="00BD67E4" w:rsidRDefault="00BD67E4" w:rsidP="0070647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причины дефицита трудовых ресурсов в винодельческой отрасли четырех ключевых регионов связаны с объективными особенностями производства. Выраженная сезонность создает пиковые нагрузки в течение 3-4 месяцев при низкой загрузке в межсезонье, что снижает привлекательность отрасли для стабильной занятости. Высокая </w:t>
      </w:r>
      <w:r w:rsidR="00F8541E">
        <w:rPr>
          <w:rFonts w:ascii="Times New Roman" w:hAnsi="Times New Roman" w:cs="Times New Roman"/>
        </w:rPr>
        <w:t xml:space="preserve">физическая нагрузка </w:t>
      </w:r>
      <w:r w:rsidR="00583700">
        <w:rPr>
          <w:rFonts w:ascii="Times New Roman" w:hAnsi="Times New Roman" w:cs="Times New Roman"/>
        </w:rPr>
        <w:t>не привлекает</w:t>
      </w:r>
      <w:r w:rsidR="00F8541E">
        <w:rPr>
          <w:rFonts w:ascii="Times New Roman" w:hAnsi="Times New Roman" w:cs="Times New Roman"/>
        </w:rPr>
        <w:t xml:space="preserve"> </w:t>
      </w:r>
      <w:r w:rsidR="00583700">
        <w:rPr>
          <w:rFonts w:ascii="Times New Roman" w:hAnsi="Times New Roman" w:cs="Times New Roman"/>
        </w:rPr>
        <w:t>молодежь</w:t>
      </w:r>
      <w:r w:rsidR="00F8541E">
        <w:rPr>
          <w:rFonts w:ascii="Times New Roman" w:hAnsi="Times New Roman" w:cs="Times New Roman"/>
        </w:rPr>
        <w:t>, ориентированн</w:t>
      </w:r>
      <w:r w:rsidR="00583700">
        <w:rPr>
          <w:rFonts w:ascii="Times New Roman" w:hAnsi="Times New Roman" w:cs="Times New Roman"/>
        </w:rPr>
        <w:t>ую, как правило,</w:t>
      </w:r>
      <w:r w:rsidR="00F8541E">
        <w:rPr>
          <w:rFonts w:ascii="Times New Roman" w:hAnsi="Times New Roman" w:cs="Times New Roman"/>
        </w:rPr>
        <w:t xml:space="preserve"> на менее трудоемкие профессии. Конкуренция за рабочую силу с туризмом, логистикой и строительством особенно интенсивна в курортных зонах Краснодарского края и Крыма, где средние зарплаты в смежных отраслях превышают отраслевые на 20-30%. Недостаток системы профессиональной подготовки – ежегодно профильные вузы выпускают лишь 200 – 300 специалистов при потребности в 1500 – 2000 человек </w:t>
      </w:r>
      <w:r w:rsidR="00F8541E" w:rsidRPr="00F8541E">
        <w:rPr>
          <w:rFonts w:ascii="Times New Roman" w:hAnsi="Times New Roman" w:cs="Times New Roman"/>
        </w:rPr>
        <w:t>[3]</w:t>
      </w:r>
      <w:r w:rsidR="00F8541E">
        <w:rPr>
          <w:rFonts w:ascii="Times New Roman" w:hAnsi="Times New Roman" w:cs="Times New Roman"/>
        </w:rPr>
        <w:t>.</w:t>
      </w:r>
    </w:p>
    <w:p w:rsidR="00077AC0" w:rsidRDefault="00077AC0" w:rsidP="0070647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Рост заработной платы частично компенсирует указанные недостатки: средний оклад виноградаря увеличился до 55 – 65 тыс. руб., винодела – технолога – до 80 – 120 тыс. руб. в месяц. Однако текучесть кадров остается высокий – до 30% сезонных работников ежегодно покидают отрасль.</w:t>
      </w:r>
    </w:p>
    <w:p w:rsidR="00F8541E" w:rsidRDefault="00B80E17" w:rsidP="0070647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решения кадровой проблемы реализуются следующие меры</w:t>
      </w:r>
      <w:r w:rsidR="002E6230">
        <w:rPr>
          <w:rFonts w:ascii="Times New Roman" w:hAnsi="Times New Roman" w:cs="Times New Roman"/>
        </w:rPr>
        <w:t>: в</w:t>
      </w:r>
      <w:r>
        <w:rPr>
          <w:rFonts w:ascii="Times New Roman" w:hAnsi="Times New Roman" w:cs="Times New Roman"/>
        </w:rPr>
        <w:t xml:space="preserve"> Краснодарском крае внедряют роботизированные комплексы для обрезки и сбора урожая, сокращающие потребность в разнорабочих</w:t>
      </w:r>
      <w:r w:rsidR="00077AC0">
        <w:rPr>
          <w:rFonts w:ascii="Times New Roman" w:hAnsi="Times New Roman" w:cs="Times New Roman"/>
        </w:rPr>
        <w:t xml:space="preserve"> на 30 – 40%</w:t>
      </w:r>
      <w:r w:rsidR="00531C98">
        <w:rPr>
          <w:rFonts w:ascii="Times New Roman" w:hAnsi="Times New Roman" w:cs="Times New Roman"/>
        </w:rPr>
        <w:t xml:space="preserve"> </w:t>
      </w:r>
      <w:r w:rsidR="00531C98" w:rsidRPr="00531C98">
        <w:rPr>
          <w:rFonts w:ascii="Times New Roman" w:hAnsi="Times New Roman" w:cs="Times New Roman"/>
        </w:rPr>
        <w:t>[4]</w:t>
      </w:r>
      <w:r w:rsidR="002E6230">
        <w:rPr>
          <w:rFonts w:ascii="Times New Roman" w:hAnsi="Times New Roman" w:cs="Times New Roman"/>
        </w:rPr>
        <w:t>;</w:t>
      </w:r>
      <w:r w:rsidR="00077AC0">
        <w:rPr>
          <w:rFonts w:ascii="Times New Roman" w:hAnsi="Times New Roman" w:cs="Times New Roman"/>
        </w:rPr>
        <w:t xml:space="preserve"> </w:t>
      </w:r>
      <w:r w:rsidR="002E6230">
        <w:rPr>
          <w:rFonts w:ascii="Times New Roman" w:hAnsi="Times New Roman" w:cs="Times New Roman"/>
        </w:rPr>
        <w:t>н</w:t>
      </w:r>
      <w:r w:rsidR="00077AC0">
        <w:rPr>
          <w:rFonts w:ascii="Times New Roman" w:hAnsi="Times New Roman" w:cs="Times New Roman"/>
        </w:rPr>
        <w:t xml:space="preserve">а Юге России </w:t>
      </w:r>
      <w:r w:rsidR="00307D7B">
        <w:rPr>
          <w:rFonts w:ascii="Times New Roman" w:hAnsi="Times New Roman" w:cs="Times New Roman"/>
        </w:rPr>
        <w:t xml:space="preserve">университет </w:t>
      </w:r>
      <w:proofErr w:type="spellStart"/>
      <w:r w:rsidR="00077AC0">
        <w:rPr>
          <w:rFonts w:ascii="Times New Roman" w:hAnsi="Times New Roman" w:cs="Times New Roman"/>
        </w:rPr>
        <w:t>Росбиотех</w:t>
      </w:r>
      <w:proofErr w:type="spellEnd"/>
      <w:r w:rsidR="00077AC0">
        <w:rPr>
          <w:rFonts w:ascii="Times New Roman" w:hAnsi="Times New Roman" w:cs="Times New Roman"/>
        </w:rPr>
        <w:t xml:space="preserve"> готовит 1000 виноградарей и технологов</w:t>
      </w:r>
      <w:r w:rsidR="00160378">
        <w:rPr>
          <w:rFonts w:ascii="Times New Roman" w:hAnsi="Times New Roman" w:cs="Times New Roman"/>
        </w:rPr>
        <w:t xml:space="preserve">, </w:t>
      </w:r>
      <w:r w:rsidR="00077AC0">
        <w:rPr>
          <w:rFonts w:ascii="Times New Roman" w:hAnsi="Times New Roman" w:cs="Times New Roman"/>
        </w:rPr>
        <w:t xml:space="preserve">Минсельхоз предоставляет субсидии на зарплаты. </w:t>
      </w:r>
      <w:r w:rsidR="004572F6">
        <w:rPr>
          <w:rFonts w:ascii="Times New Roman" w:hAnsi="Times New Roman" w:cs="Times New Roman"/>
        </w:rPr>
        <w:t>Также, у</w:t>
      </w:r>
      <w:r w:rsidR="00160378">
        <w:rPr>
          <w:rFonts w:ascii="Times New Roman" w:hAnsi="Times New Roman" w:cs="Times New Roman"/>
        </w:rPr>
        <w:t>держанию кадров могут способствовать с</w:t>
      </w:r>
      <w:r w:rsidR="00077AC0">
        <w:rPr>
          <w:rFonts w:ascii="Times New Roman" w:hAnsi="Times New Roman" w:cs="Times New Roman"/>
        </w:rPr>
        <w:t>езонные бонусы, корпоративное жилье.</w:t>
      </w:r>
    </w:p>
    <w:p w:rsidR="00077AC0" w:rsidRPr="00F8541E" w:rsidRDefault="002E6230" w:rsidP="0070647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Успешная </w:t>
      </w:r>
      <w:r w:rsidR="00077AC0">
        <w:rPr>
          <w:rFonts w:ascii="Times New Roman" w:hAnsi="Times New Roman" w:cs="Times New Roman"/>
        </w:rPr>
        <w:t xml:space="preserve"> </w:t>
      </w:r>
      <w:r w:rsidR="00160378">
        <w:rPr>
          <w:rFonts w:ascii="Times New Roman" w:hAnsi="Times New Roman" w:cs="Times New Roman"/>
        </w:rPr>
        <w:t xml:space="preserve">реализация указанных мероприятий </w:t>
      </w:r>
      <w:r w:rsidR="00077AC0">
        <w:rPr>
          <w:rFonts w:ascii="Times New Roman" w:hAnsi="Times New Roman" w:cs="Times New Roman"/>
        </w:rPr>
        <w:t>позволит отрасли преодоле</w:t>
      </w:r>
      <w:r w:rsidR="004572F6">
        <w:rPr>
          <w:rFonts w:ascii="Times New Roman" w:hAnsi="Times New Roman" w:cs="Times New Roman"/>
        </w:rPr>
        <w:t>ть</w:t>
      </w:r>
      <w:r w:rsidR="00077AC0">
        <w:rPr>
          <w:rFonts w:ascii="Times New Roman" w:hAnsi="Times New Roman" w:cs="Times New Roman"/>
        </w:rPr>
        <w:t xml:space="preserve"> </w:t>
      </w:r>
      <w:r w:rsidR="00160378">
        <w:rPr>
          <w:rFonts w:ascii="Times New Roman" w:hAnsi="Times New Roman" w:cs="Times New Roman"/>
        </w:rPr>
        <w:t>кадровые проблемы,</w:t>
      </w:r>
      <w:r w:rsidR="00077AC0">
        <w:rPr>
          <w:rFonts w:ascii="Times New Roman" w:hAnsi="Times New Roman" w:cs="Times New Roman"/>
        </w:rPr>
        <w:t xml:space="preserve"> </w:t>
      </w:r>
      <w:r w:rsidR="00160378">
        <w:rPr>
          <w:rFonts w:ascii="Times New Roman" w:hAnsi="Times New Roman" w:cs="Times New Roman"/>
        </w:rPr>
        <w:t>обеспе</w:t>
      </w:r>
      <w:r w:rsidR="004572F6">
        <w:rPr>
          <w:rFonts w:ascii="Times New Roman" w:hAnsi="Times New Roman" w:cs="Times New Roman"/>
        </w:rPr>
        <w:t>чить дальнейший рост и развитие</w:t>
      </w:r>
      <w:r w:rsidR="00160378">
        <w:rPr>
          <w:rFonts w:ascii="Times New Roman" w:hAnsi="Times New Roman" w:cs="Times New Roman"/>
        </w:rPr>
        <w:t xml:space="preserve">, </w:t>
      </w:r>
      <w:r w:rsidR="004572F6" w:rsidRPr="004572F6">
        <w:rPr>
          <w:rFonts w:ascii="Times New Roman" w:hAnsi="Times New Roman" w:cs="Times New Roman"/>
        </w:rPr>
        <w:t>повысить занятость населения и его благосостояние</w:t>
      </w:r>
      <w:r w:rsidR="004572F6">
        <w:rPr>
          <w:rFonts w:ascii="Times New Roman" w:hAnsi="Times New Roman" w:cs="Times New Roman"/>
        </w:rPr>
        <w:t xml:space="preserve">, </w:t>
      </w:r>
      <w:r w:rsidR="00D7313F">
        <w:rPr>
          <w:rFonts w:ascii="Times New Roman" w:hAnsi="Times New Roman" w:cs="Times New Roman"/>
        </w:rPr>
        <w:t xml:space="preserve">увеличить загрузку производственных мощностей, </w:t>
      </w:r>
      <w:r w:rsidR="00077AC0">
        <w:rPr>
          <w:rFonts w:ascii="Times New Roman" w:hAnsi="Times New Roman" w:cs="Times New Roman"/>
        </w:rPr>
        <w:t>укрепи</w:t>
      </w:r>
      <w:r w:rsidR="004572F6">
        <w:rPr>
          <w:rFonts w:ascii="Times New Roman" w:hAnsi="Times New Roman" w:cs="Times New Roman"/>
        </w:rPr>
        <w:t>ть</w:t>
      </w:r>
      <w:r w:rsidR="00077AC0">
        <w:rPr>
          <w:rFonts w:ascii="Times New Roman" w:hAnsi="Times New Roman" w:cs="Times New Roman"/>
        </w:rPr>
        <w:t xml:space="preserve"> позиции России на глобальном винном рынке.</w:t>
      </w:r>
    </w:p>
    <w:p w:rsidR="00D7313F" w:rsidRDefault="00D7313F" w:rsidP="00794B2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2B7CA6" w:rsidRDefault="002B7CA6" w:rsidP="00794B2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2B7CA6">
        <w:rPr>
          <w:rFonts w:ascii="Times New Roman" w:hAnsi="Times New Roman" w:cs="Times New Roman"/>
          <w:b/>
          <w:bCs/>
        </w:rPr>
        <w:t>Литература</w:t>
      </w:r>
    </w:p>
    <w:p w:rsidR="0055414B" w:rsidRDefault="0055414B" w:rsidP="0055414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94B28">
        <w:rPr>
          <w:rFonts w:ascii="Times New Roman" w:hAnsi="Times New Roman" w:cs="Times New Roman"/>
        </w:rPr>
        <w:t>Виноделы оценили масштаб дефицита кадров [Электронный ресурс].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URL: https://www.rbc.ru/wine/news/679237c99a7947af7532ee43 (дата обращения: 01.04.2026).</w:t>
      </w:r>
    </w:p>
    <w:p w:rsidR="00380731" w:rsidRPr="00794B28" w:rsidRDefault="00794B28" w:rsidP="00794B28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94B28">
        <w:rPr>
          <w:rFonts w:ascii="Times New Roman" w:hAnsi="Times New Roman" w:cs="Times New Roman"/>
        </w:rPr>
        <w:t>Ключевые винодельческие регионы РФ в 2025 году увеличили производство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[Электронный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ресурс].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URL: https://new-retail.ru/novosti/retail/klyuchevye_vinodelcheskie_regiony_rf_v_2025_godu_uvelichili_proizvodstvo (дата обращения: 01.04.2026).</w:t>
      </w:r>
    </w:p>
    <w:p w:rsidR="0055414B" w:rsidRDefault="0055414B" w:rsidP="0055414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94B28">
        <w:rPr>
          <w:rFonts w:ascii="Times New Roman" w:hAnsi="Times New Roman" w:cs="Times New Roman"/>
        </w:rPr>
        <w:t>Крымским виноделам и виноградарям выделят субсидию в размере почти 1 млрд рублей [Электронный ресурс].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URL: https://gazetacrimea.ru/news/krymskim-vinodelam-i-vinogradaryam-vydelyat-subsidiyu-v-razmere-pochti-1-mlrd-rubley/ (дата обращения: 01.04.2026).</w:t>
      </w:r>
    </w:p>
    <w:p w:rsidR="0055414B" w:rsidRDefault="0055414B" w:rsidP="0055414B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94B28">
        <w:rPr>
          <w:rFonts w:ascii="Times New Roman" w:hAnsi="Times New Roman" w:cs="Times New Roman"/>
        </w:rPr>
        <w:t>Руки для винограда: каких специалистов не хватает винодельням Кубани [Электронный ресурс].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 xml:space="preserve"> URL: https://kuban.rbc.ru/krasnodar/10/06/2025/684808459a794781835a2d52 (дата обращения: 01.04.2026).</w:t>
      </w:r>
    </w:p>
    <w:p w:rsidR="00794B28" w:rsidRDefault="00794B28" w:rsidP="00794B28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94B28">
        <w:rPr>
          <w:rFonts w:ascii="Times New Roman" w:hAnsi="Times New Roman" w:cs="Times New Roman"/>
        </w:rPr>
        <w:t>ТАСС: Число вакансий в виноделии и виноградарстве на юге России в I квартале выросло в 3,5 раза [Электронный ресурс].</w:t>
      </w:r>
      <w:r>
        <w:rPr>
          <w:rFonts w:ascii="Times New Roman" w:hAnsi="Times New Roman" w:cs="Times New Roman"/>
        </w:rPr>
        <w:t xml:space="preserve"> </w:t>
      </w:r>
      <w:r w:rsidRPr="00794B28">
        <w:rPr>
          <w:rFonts w:ascii="Times New Roman" w:hAnsi="Times New Roman" w:cs="Times New Roman"/>
        </w:rPr>
        <w:t>URL: https://alcoexpert.ru/itnews/51423-tass-chislo-vakansij-v-vinodelii-i-vinogradarstve-na-juge-rossii-v-i-kvartale-vyroslo-v-35-raza.html (дата обращения: 02.04.2026).</w:t>
      </w:r>
    </w:p>
    <w:p w:rsidR="00380731" w:rsidRPr="00794B28" w:rsidRDefault="00380731" w:rsidP="00794B28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380731" w:rsidRPr="00D00B92" w:rsidRDefault="00380731" w:rsidP="00492203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380731" w:rsidRPr="00D00B92" w:rsidRDefault="00380731" w:rsidP="00492203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380731" w:rsidRPr="00D00B92" w:rsidRDefault="00380731" w:rsidP="00492203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380731" w:rsidRPr="00D00B92" w:rsidRDefault="00380731" w:rsidP="00492203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5E647B" w:rsidRPr="00D00B92" w:rsidRDefault="005E647B" w:rsidP="004922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</w:p>
    <w:sectPr w:rsidR="005E647B" w:rsidRPr="00D00B92" w:rsidSect="0049220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SimSun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stem-ui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A8D924"/>
    <w:multiLevelType w:val="singleLevel"/>
    <w:tmpl w:val="F7A8D924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37E50E61"/>
    <w:multiLevelType w:val="hybridMultilevel"/>
    <w:tmpl w:val="BD0E56F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E9F1C0E"/>
    <w:multiLevelType w:val="hybridMultilevel"/>
    <w:tmpl w:val="31643662"/>
    <w:lvl w:ilvl="0" w:tplc="D340FE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03"/>
    <w:rsid w:val="00077AC0"/>
    <w:rsid w:val="00160378"/>
    <w:rsid w:val="00265B59"/>
    <w:rsid w:val="002B7CA6"/>
    <w:rsid w:val="002E6230"/>
    <w:rsid w:val="00306521"/>
    <w:rsid w:val="00307D7B"/>
    <w:rsid w:val="00380731"/>
    <w:rsid w:val="004572F6"/>
    <w:rsid w:val="00492203"/>
    <w:rsid w:val="004B70C3"/>
    <w:rsid w:val="00531C98"/>
    <w:rsid w:val="0055414B"/>
    <w:rsid w:val="00583700"/>
    <w:rsid w:val="005E647B"/>
    <w:rsid w:val="00706476"/>
    <w:rsid w:val="00794B28"/>
    <w:rsid w:val="00832314"/>
    <w:rsid w:val="00B80E17"/>
    <w:rsid w:val="00BD67E4"/>
    <w:rsid w:val="00C45715"/>
    <w:rsid w:val="00D00B92"/>
    <w:rsid w:val="00D50D11"/>
    <w:rsid w:val="00D7313F"/>
    <w:rsid w:val="00E47EDD"/>
    <w:rsid w:val="00F8541E"/>
    <w:rsid w:val="00FA634E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7855"/>
  <w15:docId w15:val="{85E0BE9D-CB1D-0541-80A4-3FF87CB8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34E"/>
  </w:style>
  <w:style w:type="paragraph" w:styleId="1">
    <w:name w:val="heading 1"/>
    <w:basedOn w:val="a"/>
    <w:next w:val="a"/>
    <w:link w:val="10"/>
    <w:uiPriority w:val="9"/>
    <w:qFormat/>
    <w:rsid w:val="0049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2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2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2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2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20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492203"/>
  </w:style>
  <w:style w:type="character" w:styleId="ac">
    <w:name w:val="Hyperlink"/>
    <w:basedOn w:val="a0"/>
    <w:uiPriority w:val="99"/>
    <w:unhideWhenUsed/>
    <w:rsid w:val="005E647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647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B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7064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0515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4518</Characters>
  <Application>Microsoft Office Word</Application>
  <DocSecurity>0</DocSecurity>
  <Lines>215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Вишнякова</dc:creator>
  <cp:lastModifiedBy>валентина олейник</cp:lastModifiedBy>
  <cp:revision>2</cp:revision>
  <dcterms:created xsi:type="dcterms:W3CDTF">2026-05-15T14:36:00Z</dcterms:created>
  <dcterms:modified xsi:type="dcterms:W3CDTF">2026-05-15T14:36:00Z</dcterms:modified>
</cp:coreProperties>
</file>