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6159" w:rsidRDefault="00E36159" w:rsidP="000217A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36159">
        <w:rPr>
          <w:rFonts w:ascii="Times New Roman" w:hAnsi="Times New Roman" w:cs="Times New Roman"/>
          <w:b/>
          <w:sz w:val="24"/>
          <w:szCs w:val="24"/>
        </w:rPr>
        <w:t xml:space="preserve">Подвиг Ивана Иосифовича </w:t>
      </w:r>
      <w:proofErr w:type="spellStart"/>
      <w:r w:rsidRPr="00E36159">
        <w:rPr>
          <w:rFonts w:ascii="Times New Roman" w:hAnsi="Times New Roman" w:cs="Times New Roman"/>
          <w:b/>
          <w:sz w:val="24"/>
          <w:szCs w:val="24"/>
        </w:rPr>
        <w:t>Козодоева</w:t>
      </w:r>
      <w:proofErr w:type="spellEnd"/>
    </w:p>
    <w:p w:rsidR="000217AA" w:rsidRPr="000217AA" w:rsidRDefault="000217AA" w:rsidP="000217A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36159">
        <w:rPr>
          <w:rFonts w:ascii="Times New Roman" w:hAnsi="Times New Roman" w:cs="Times New Roman"/>
          <w:b/>
          <w:i/>
          <w:sz w:val="24"/>
          <w:szCs w:val="24"/>
        </w:rPr>
        <w:t>Тищенко Илья Александрович</w:t>
      </w: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</w:t>
      </w: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Филиал Московского государственного</w:t>
      </w:r>
      <w:r w:rsidRPr="00E36159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36159">
        <w:rPr>
          <w:rFonts w:ascii="Times New Roman" w:hAnsi="Times New Roman" w:cs="Times New Roman"/>
          <w:sz w:val="24"/>
          <w:szCs w:val="24"/>
        </w:rPr>
        <w:t xml:space="preserve"> имени </w:t>
      </w:r>
      <w:proofErr w:type="spellStart"/>
      <w:r w:rsidRPr="00E36159">
        <w:rPr>
          <w:rFonts w:ascii="Times New Roman" w:hAnsi="Times New Roman" w:cs="Times New Roman"/>
          <w:sz w:val="24"/>
          <w:szCs w:val="24"/>
        </w:rPr>
        <w:t>М.В.Ломоносова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Севастополе</w:t>
      </w:r>
      <w:proofErr w:type="gramEnd"/>
      <w:r w:rsidRPr="00E36159">
        <w:rPr>
          <w:rFonts w:ascii="Times New Roman" w:hAnsi="Times New Roman" w:cs="Times New Roman"/>
          <w:sz w:val="24"/>
          <w:szCs w:val="24"/>
        </w:rPr>
        <w:t>,</w:t>
      </w: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36159">
        <w:rPr>
          <w:rFonts w:ascii="Times New Roman" w:hAnsi="Times New Roman" w:cs="Times New Roman"/>
          <w:sz w:val="24"/>
          <w:szCs w:val="24"/>
        </w:rPr>
        <w:t>факультет</w:t>
      </w:r>
      <w:r>
        <w:rPr>
          <w:rFonts w:ascii="Times New Roman" w:hAnsi="Times New Roman" w:cs="Times New Roman"/>
          <w:sz w:val="24"/>
          <w:szCs w:val="24"/>
        </w:rPr>
        <w:t xml:space="preserve"> экономики и управления, Севастополь</w:t>
      </w:r>
      <w:r w:rsidRPr="00E36159">
        <w:rPr>
          <w:rFonts w:ascii="Times New Roman" w:hAnsi="Times New Roman" w:cs="Times New Roman"/>
          <w:sz w:val="24"/>
          <w:szCs w:val="24"/>
        </w:rPr>
        <w:t>, Россия</w:t>
      </w: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36159" w:rsidRPr="00E36159" w:rsidRDefault="00E36159" w:rsidP="00E3615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E–</w:t>
      </w:r>
      <w:proofErr w:type="spellStart"/>
      <w:r>
        <w:rPr>
          <w:rFonts w:ascii="Times New Roman" w:hAnsi="Times New Roman" w:cs="Times New Roman"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sz w:val="24"/>
          <w:szCs w:val="24"/>
        </w:rPr>
        <w:t>: i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ljat</w:t>
      </w:r>
      <w:proofErr w:type="spellEnd"/>
      <w:r w:rsidRPr="00E36159">
        <w:rPr>
          <w:rFonts w:ascii="Times New Roman" w:hAnsi="Times New Roman" w:cs="Times New Roman"/>
          <w:sz w:val="24"/>
          <w:szCs w:val="24"/>
        </w:rPr>
        <w:t>28@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Pr="00E3615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>com</w:t>
      </w:r>
    </w:p>
    <w:p w:rsidR="00E36159" w:rsidRPr="00E36159" w:rsidRDefault="00E36159" w:rsidP="00E361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8492B" w:rsidRPr="0008492B" w:rsidRDefault="0008492B" w:rsidP="0008492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 xml:space="preserve">Иван Иосифович Козодоев - участник и герой гражданской войны в России. </w:t>
      </w:r>
    </w:p>
    <w:p w:rsidR="0008492B" w:rsidRPr="0008492B" w:rsidRDefault="0008492B" w:rsidP="000849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>Советский экономист. Доктор экономических наук (1959). Окончил Институт красной профессуры (1929). Преподаватель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492B">
        <w:rPr>
          <w:rFonts w:ascii="Times New Roman" w:hAnsi="Times New Roman" w:cs="Times New Roman"/>
          <w:sz w:val="24"/>
          <w:szCs w:val="24"/>
        </w:rPr>
        <w:t>и перв</w:t>
      </w:r>
      <w:r>
        <w:rPr>
          <w:rFonts w:ascii="Times New Roman" w:hAnsi="Times New Roman" w:cs="Times New Roman"/>
          <w:sz w:val="24"/>
          <w:szCs w:val="24"/>
        </w:rPr>
        <w:t>ый заместитель декана на</w:t>
      </w:r>
      <w:r w:rsidRPr="0008492B">
        <w:rPr>
          <w:rFonts w:ascii="Times New Roman" w:hAnsi="Times New Roman" w:cs="Times New Roman"/>
          <w:sz w:val="24"/>
          <w:szCs w:val="24"/>
        </w:rPr>
        <w:t xml:space="preserve"> межфакультетской кафедре политэкономии исторического факультета Московского государственного университета. В 1961–1973 гг. – профессор кафедры политической экономии экономического факультета Московского государственного университета. Участник Гражданской войны (на Дальнем Востоке).</w:t>
      </w:r>
    </w:p>
    <w:p w:rsidR="0008492B" w:rsidRPr="005D4B8E" w:rsidRDefault="0008492B" w:rsidP="0008492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>Научные интересы: политическая экономия капитализма; политическая экономия социализма; товарно-денежные отношения; необходимый и прибавочный продукт; ценообразование</w:t>
      </w:r>
      <w:r w:rsidR="005D4B8E">
        <w:rPr>
          <w:rFonts w:ascii="Times New Roman" w:hAnsi="Times New Roman" w:cs="Times New Roman"/>
          <w:sz w:val="24"/>
          <w:szCs w:val="24"/>
        </w:rPr>
        <w:t>; аграрные отношения; хозрасчет</w:t>
      </w:r>
      <w:r w:rsidR="005D4B8E" w:rsidRPr="005D4B8E">
        <w:rPr>
          <w:rFonts w:ascii="Times New Roman" w:hAnsi="Times New Roman" w:cs="Times New Roman"/>
          <w:sz w:val="24"/>
          <w:szCs w:val="24"/>
        </w:rPr>
        <w:t xml:space="preserve"> [1].</w:t>
      </w:r>
    </w:p>
    <w:p w:rsidR="0008492B" w:rsidRPr="0008492B" w:rsidRDefault="0008492B" w:rsidP="0008492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>История его подвига начинается с желания уйти на фронт добровольцем. Несмотря на отсутствие одного глаза и травму правой кисти, полученной на гражданской войне</w:t>
      </w:r>
      <w:proofErr w:type="gramStart"/>
      <w:r w:rsidRPr="0008492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8492B">
        <w:rPr>
          <w:rFonts w:ascii="Times New Roman" w:hAnsi="Times New Roman" w:cs="Times New Roman"/>
          <w:sz w:val="24"/>
          <w:szCs w:val="24"/>
        </w:rPr>
        <w:t xml:space="preserve"> он все равно попытался пойти вое</w:t>
      </w:r>
      <w:r w:rsidR="00DE7448">
        <w:rPr>
          <w:rFonts w:ascii="Times New Roman" w:hAnsi="Times New Roman" w:cs="Times New Roman"/>
          <w:sz w:val="24"/>
          <w:szCs w:val="24"/>
        </w:rPr>
        <w:t>вать на фронт добровольцем. Ж</w:t>
      </w:r>
      <w:r w:rsidRPr="0008492B">
        <w:rPr>
          <w:rFonts w:ascii="Times New Roman" w:hAnsi="Times New Roman" w:cs="Times New Roman"/>
          <w:sz w:val="24"/>
          <w:szCs w:val="24"/>
        </w:rPr>
        <w:t xml:space="preserve">изненные обстоятельства вынудили </w:t>
      </w:r>
      <w:r w:rsidR="00DE7448">
        <w:rPr>
          <w:rFonts w:ascii="Times New Roman" w:hAnsi="Times New Roman" w:cs="Times New Roman"/>
          <w:sz w:val="24"/>
          <w:szCs w:val="24"/>
        </w:rPr>
        <w:t xml:space="preserve">его </w:t>
      </w:r>
      <w:r w:rsidRPr="0008492B">
        <w:rPr>
          <w:rFonts w:ascii="Times New Roman" w:hAnsi="Times New Roman" w:cs="Times New Roman"/>
          <w:sz w:val="24"/>
          <w:szCs w:val="24"/>
        </w:rPr>
        <w:t>приспособиться к стрельбе с такими ограничениям</w:t>
      </w:r>
      <w:r w:rsidR="00DE7448">
        <w:rPr>
          <w:rFonts w:ascii="Times New Roman" w:hAnsi="Times New Roman" w:cs="Times New Roman"/>
          <w:sz w:val="24"/>
          <w:szCs w:val="24"/>
        </w:rPr>
        <w:t>и</w:t>
      </w:r>
      <w:r w:rsidRPr="0008492B">
        <w:rPr>
          <w:rFonts w:ascii="Times New Roman" w:hAnsi="Times New Roman" w:cs="Times New Roman"/>
          <w:sz w:val="24"/>
          <w:szCs w:val="24"/>
        </w:rPr>
        <w:t xml:space="preserve"> здоровья и продолжать оставаться в отличной физической форме. </w:t>
      </w:r>
    </w:p>
    <w:p w:rsidR="0008492B" w:rsidRPr="005D4B8E" w:rsidRDefault="0008492B" w:rsidP="0008492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 xml:space="preserve">После неудачной попытки попасть на фронт Козодоев остался защищать свою родину в тылу. Он попал в спецотряд НКВД. Сначала отряд планировали закинуть на оккупированную территорию, но обстоятельства поменялись и их оставили вести </w:t>
      </w:r>
      <w:proofErr w:type="spellStart"/>
      <w:r w:rsidRPr="0008492B">
        <w:rPr>
          <w:rFonts w:ascii="Times New Roman" w:hAnsi="Times New Roman" w:cs="Times New Roman"/>
          <w:sz w:val="24"/>
          <w:szCs w:val="24"/>
        </w:rPr>
        <w:t>ко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08492B">
        <w:rPr>
          <w:rFonts w:ascii="Times New Roman" w:hAnsi="Times New Roman" w:cs="Times New Roman"/>
          <w:sz w:val="24"/>
          <w:szCs w:val="24"/>
        </w:rPr>
        <w:t>трдиверсионную</w:t>
      </w:r>
      <w:proofErr w:type="spellEnd"/>
      <w:r w:rsidRPr="0008492B">
        <w:rPr>
          <w:rFonts w:ascii="Times New Roman" w:hAnsi="Times New Roman" w:cs="Times New Roman"/>
          <w:sz w:val="24"/>
          <w:szCs w:val="24"/>
        </w:rPr>
        <w:t xml:space="preserve"> деятельность в самом центре Москвы, возле Кремля и совсем недалеко от главного корпуса МГУ, который тогда находился под кремлевски</w:t>
      </w:r>
      <w:r w:rsidR="00DE7448">
        <w:rPr>
          <w:rFonts w:ascii="Times New Roman" w:hAnsi="Times New Roman" w:cs="Times New Roman"/>
          <w:sz w:val="24"/>
          <w:szCs w:val="24"/>
        </w:rPr>
        <w:t>ми стенами на улице Моховой, 9</w:t>
      </w:r>
      <w:bookmarkStart w:id="0" w:name="_GoBack"/>
      <w:bookmarkEnd w:id="0"/>
      <w:r w:rsidR="005D4B8E" w:rsidRPr="005D4B8E">
        <w:rPr>
          <w:rFonts w:ascii="Times New Roman" w:hAnsi="Times New Roman" w:cs="Times New Roman"/>
          <w:sz w:val="24"/>
          <w:szCs w:val="24"/>
        </w:rPr>
        <w:t>.</w:t>
      </w:r>
    </w:p>
    <w:p w:rsidR="0008492B" w:rsidRPr="0008492B" w:rsidRDefault="0008492B" w:rsidP="0008492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 xml:space="preserve">Задачами отряда являлось выявление вражеских шпионов и подготовка к возможным боям с немцами в центре Москвы, в случае если они попадут в город. Во время одной из воздушных тревог Козодоев заприметил девушку, которая высматривала, не попала ли бомба по Кремлю, Иван сразу же распознал в ней диверсантку. Ею оказалась девушка по имени Марфа, ненавидевшая советскую власть. Так отряд НКВД осенью 1941 обнаружил и начал разрабатывать шпионскую ячейку. Участников подполья долго выслеживали, Козодоев влился к ним в доверие. </w:t>
      </w:r>
    </w:p>
    <w:p w:rsidR="0008492B" w:rsidRPr="0008492B" w:rsidRDefault="0008492B" w:rsidP="0008492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 xml:space="preserve">Немцы подбирались к Москве все ближе. Чем больше приближался враг к городу, тем слабее сдерживали радость и ликование шпионы. Для Василия </w:t>
      </w:r>
      <w:proofErr w:type="spellStart"/>
      <w:r w:rsidRPr="0008492B">
        <w:rPr>
          <w:rFonts w:ascii="Times New Roman" w:hAnsi="Times New Roman" w:cs="Times New Roman"/>
          <w:sz w:val="24"/>
          <w:szCs w:val="24"/>
        </w:rPr>
        <w:t>Козодоева</w:t>
      </w:r>
      <w:proofErr w:type="spellEnd"/>
      <w:r w:rsidRPr="0008492B">
        <w:rPr>
          <w:rFonts w:ascii="Times New Roman" w:hAnsi="Times New Roman" w:cs="Times New Roman"/>
          <w:sz w:val="24"/>
          <w:szCs w:val="24"/>
        </w:rPr>
        <w:t xml:space="preserve"> стало совершенно очевидно, кем по своей сущности являлись эти люди</w:t>
      </w:r>
      <w:r w:rsidR="000217AA" w:rsidRPr="000217AA">
        <w:rPr>
          <w:rFonts w:ascii="Times New Roman" w:hAnsi="Times New Roman" w:cs="Times New Roman"/>
          <w:sz w:val="24"/>
          <w:szCs w:val="24"/>
        </w:rPr>
        <w:t xml:space="preserve"> </w:t>
      </w:r>
      <w:r w:rsidR="000217AA">
        <w:rPr>
          <w:rFonts w:ascii="Times New Roman" w:hAnsi="Times New Roman" w:cs="Times New Roman"/>
          <w:sz w:val="24"/>
          <w:szCs w:val="24"/>
        </w:rPr>
        <w:t>[2]</w:t>
      </w:r>
      <w:r w:rsidRPr="000849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36159" w:rsidRDefault="0008492B" w:rsidP="0008492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8492B">
        <w:rPr>
          <w:rFonts w:ascii="Times New Roman" w:hAnsi="Times New Roman" w:cs="Times New Roman"/>
          <w:sz w:val="24"/>
          <w:szCs w:val="24"/>
        </w:rPr>
        <w:t xml:space="preserve">Когда над Москвой нависла смертельная опасность, никто из предателей уже не скрывал своей радости. После обнаружения мертвой маскировщики Козодоев решил действовать решительно. Он пришел в комнату к Марфе. Войдя к ней в комнату, он увидел приготовленные для встречи немцев кружевное полотенце и кусок хлеба. Она во всем призналась Ивану: раскрыла всех своих подельников, призналась, что это она убила советскую женщину и сказала, что читала недавно изданный приказ о расстреле предателей, изменников и трусов на месте. Козодоев выполнил приказ. Через названных Марфой соучастников, Иван Иосифович вышел на каждого из них, а в завершении и на </w:t>
      </w:r>
      <w:r w:rsidRPr="0008492B">
        <w:rPr>
          <w:rFonts w:ascii="Times New Roman" w:hAnsi="Times New Roman" w:cs="Times New Roman"/>
          <w:sz w:val="24"/>
          <w:szCs w:val="24"/>
        </w:rPr>
        <w:lastRenderedPageBreak/>
        <w:t>засланного еще до революции в Москву немецкого шпиона. Все</w:t>
      </w:r>
      <w:r>
        <w:rPr>
          <w:rFonts w:ascii="Times New Roman" w:hAnsi="Times New Roman" w:cs="Times New Roman"/>
          <w:sz w:val="24"/>
          <w:szCs w:val="24"/>
        </w:rPr>
        <w:t xml:space="preserve"> они были убиты на месте. Отряд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Козодоева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успешно ликвидировал</w:t>
      </w:r>
      <w:r w:rsidRPr="0008492B">
        <w:rPr>
          <w:rFonts w:ascii="Times New Roman" w:hAnsi="Times New Roman" w:cs="Times New Roman"/>
          <w:sz w:val="24"/>
          <w:szCs w:val="24"/>
        </w:rPr>
        <w:t xml:space="preserve"> всю шпионско-диверсионную группу</w:t>
      </w:r>
      <w:r w:rsidR="005D4B8E">
        <w:rPr>
          <w:rFonts w:ascii="Times New Roman" w:hAnsi="Times New Roman" w:cs="Times New Roman"/>
          <w:sz w:val="24"/>
          <w:szCs w:val="24"/>
          <w:lang w:val="en-US"/>
        </w:rPr>
        <w:t xml:space="preserve"> [3]</w:t>
      </w:r>
      <w:r w:rsidRPr="0008492B">
        <w:rPr>
          <w:rFonts w:ascii="Times New Roman" w:hAnsi="Times New Roman" w:cs="Times New Roman"/>
          <w:sz w:val="24"/>
          <w:szCs w:val="24"/>
        </w:rPr>
        <w:t>.</w:t>
      </w:r>
    </w:p>
    <w:p w:rsidR="0008492B" w:rsidRPr="00E36159" w:rsidRDefault="0008492B" w:rsidP="00E361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36159" w:rsidRPr="0008492B" w:rsidRDefault="00E36159" w:rsidP="0008492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492B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E36159" w:rsidRPr="00E36159" w:rsidRDefault="00E36159" w:rsidP="00E3615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644AF" w:rsidRPr="005D4B8E" w:rsidRDefault="005D4B8E" w:rsidP="005D4B8E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8E">
        <w:rPr>
          <w:rFonts w:ascii="Times New Roman" w:hAnsi="Times New Roman" w:cs="Times New Roman"/>
          <w:sz w:val="24"/>
          <w:szCs w:val="24"/>
        </w:rPr>
        <w:t>Профессора Московского университета, 1755–2004</w:t>
      </w:r>
      <w:proofErr w:type="gramStart"/>
      <w:r w:rsidRPr="005D4B8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D4B8E">
        <w:rPr>
          <w:rFonts w:ascii="Times New Roman" w:hAnsi="Times New Roman" w:cs="Times New Roman"/>
          <w:sz w:val="24"/>
          <w:szCs w:val="24"/>
        </w:rPr>
        <w:t xml:space="preserve"> биографический словарь. В 2 т. Т. 1. — Москва, 2005.</w:t>
      </w:r>
    </w:p>
    <w:p w:rsidR="005D4B8E" w:rsidRDefault="005D4B8E" w:rsidP="005D4B8E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8E">
        <w:rPr>
          <w:rFonts w:ascii="Times New Roman" w:hAnsi="Times New Roman" w:cs="Times New Roman"/>
          <w:sz w:val="24"/>
          <w:szCs w:val="24"/>
        </w:rPr>
        <w:t>https://www.hist.msu.ru Сайт исторического факультета Московского государственного университета.</w:t>
      </w:r>
    </w:p>
    <w:p w:rsidR="005D4B8E" w:rsidRPr="005D4B8E" w:rsidRDefault="005D4B8E" w:rsidP="005D4B8E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D4B8E">
        <w:rPr>
          <w:rFonts w:ascii="Times New Roman" w:hAnsi="Times New Roman" w:cs="Times New Roman"/>
          <w:sz w:val="24"/>
          <w:szCs w:val="24"/>
        </w:rPr>
        <w:t>Летописи войны. Восп</w:t>
      </w:r>
      <w:r w:rsidRPr="005D4B8E">
        <w:rPr>
          <w:rFonts w:ascii="Times New Roman" w:hAnsi="Times New Roman" w:cs="Times New Roman"/>
          <w:sz w:val="24"/>
          <w:szCs w:val="24"/>
        </w:rPr>
        <w:t>оминания, дневники, письма исто</w:t>
      </w:r>
      <w:r w:rsidRPr="005D4B8E">
        <w:rPr>
          <w:rFonts w:ascii="Times New Roman" w:hAnsi="Times New Roman" w:cs="Times New Roman"/>
          <w:sz w:val="24"/>
          <w:szCs w:val="24"/>
        </w:rPr>
        <w:t>риков МГУ — участников Великой Отечественной войны. 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B8E">
        <w:rPr>
          <w:rFonts w:ascii="Times New Roman" w:hAnsi="Times New Roman" w:cs="Times New Roman"/>
          <w:sz w:val="24"/>
          <w:szCs w:val="24"/>
        </w:rPr>
        <w:t>М.: Издательство Московского университета, 2012 — 328 с.</w:t>
      </w:r>
    </w:p>
    <w:sectPr w:rsidR="005D4B8E" w:rsidRPr="005D4B8E" w:rsidSect="00E36159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47A01"/>
    <w:multiLevelType w:val="hybridMultilevel"/>
    <w:tmpl w:val="82209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39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159"/>
    <w:rsid w:val="000217AA"/>
    <w:rsid w:val="0008492B"/>
    <w:rsid w:val="0010037C"/>
    <w:rsid w:val="005D4B8E"/>
    <w:rsid w:val="00A4275E"/>
    <w:rsid w:val="00D644AF"/>
    <w:rsid w:val="00DE7448"/>
    <w:rsid w:val="00E36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4B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D4B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4B8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5D4B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D9E06-8B9C-437E-942E-9BBDCED5F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2025-04-18T19:28:00Z</dcterms:created>
  <dcterms:modified xsi:type="dcterms:W3CDTF">2025-04-18T20:03:00Z</dcterms:modified>
</cp:coreProperties>
</file>