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1F0F1" w14:textId="1CE9C86F" w:rsidR="00B62411" w:rsidRDefault="001119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="00A176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Ислам </w:t>
      </w:r>
      <w:proofErr w:type="spellStart"/>
      <w:r w:rsidR="00A176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Хадари</w:t>
      </w:r>
      <w:proofErr w:type="spellEnd"/>
      <w:r w:rsidR="00A176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как попытка модернизации экономического сознания коренных этносов Малайзии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14:paraId="73D51F4B" w14:textId="7DEFB98C" w:rsidR="00B62411" w:rsidRDefault="00AF45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Черник Ева Игоревна</w:t>
      </w:r>
    </w:p>
    <w:p w14:paraId="36652285" w14:textId="77777777" w:rsidR="00AF45C0" w:rsidRDefault="001119E4" w:rsidP="00AF45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Студент</w:t>
      </w:r>
      <w:r w:rsidR="00AF45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="00AF45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курс </w:t>
      </w:r>
      <w:r w:rsidR="00AF45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бакалавриата</w:t>
      </w:r>
    </w:p>
    <w:p w14:paraId="782CA258" w14:textId="66D2B4A0" w:rsidR="00B62411" w:rsidRPr="00AF45C0" w:rsidRDefault="00AF45C0" w:rsidP="00AF45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AF45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Санкт-Петербургский Государственный Университет</w:t>
      </w:r>
      <w:r w:rsidR="001119E4" w:rsidRPr="00AF45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14:paraId="635D0A65" w14:textId="7F371D22" w:rsidR="00B62411" w:rsidRDefault="00AF45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Восточный факультет</w:t>
      </w:r>
      <w:r w:rsidR="001119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Санкт-Петербург</w:t>
      </w:r>
      <w:r w:rsidR="001119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Россия</w:t>
      </w:r>
    </w:p>
    <w:p w14:paraId="13470FAA" w14:textId="5A9BEF84" w:rsidR="00E97E77" w:rsidRPr="00A1760C" w:rsidRDefault="001119E4" w:rsidP="00E97E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97E7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E</w:t>
      </w:r>
      <w:r w:rsidRPr="00A176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–</w:t>
      </w:r>
      <w:r w:rsidRPr="00E97E7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mail</w:t>
      </w:r>
      <w:r w:rsidRPr="00A176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: </w:t>
      </w:r>
      <w:hyperlink r:id="rId4" w:history="1">
        <w:r w:rsidR="00E97E77" w:rsidRPr="006F444A">
          <w:rPr>
            <w:rStyle w:val="a5"/>
            <w:rFonts w:ascii="Times New Roman" w:eastAsia="Times New Roman" w:hAnsi="Times New Roman" w:cs="Times New Roman"/>
            <w:i/>
            <w:sz w:val="24"/>
            <w:szCs w:val="24"/>
            <w:lang w:val="en-US"/>
          </w:rPr>
          <w:t>eva</w:t>
        </w:r>
        <w:r w:rsidR="00E97E77" w:rsidRPr="00A1760C">
          <w:rPr>
            <w:rStyle w:val="a5"/>
            <w:rFonts w:ascii="Times New Roman" w:eastAsia="Times New Roman" w:hAnsi="Times New Roman" w:cs="Times New Roman"/>
            <w:i/>
            <w:sz w:val="24"/>
            <w:szCs w:val="24"/>
          </w:rPr>
          <w:t>_0211@</w:t>
        </w:r>
        <w:r w:rsidR="00E97E77" w:rsidRPr="006F444A">
          <w:rPr>
            <w:rStyle w:val="a5"/>
            <w:rFonts w:ascii="Times New Roman" w:eastAsia="Times New Roman" w:hAnsi="Times New Roman" w:cs="Times New Roman"/>
            <w:i/>
            <w:sz w:val="24"/>
            <w:szCs w:val="24"/>
            <w:lang w:val="en-US"/>
          </w:rPr>
          <w:t>mail</w:t>
        </w:r>
        <w:r w:rsidR="00E97E77" w:rsidRPr="00A1760C">
          <w:rPr>
            <w:rStyle w:val="a5"/>
            <w:rFonts w:ascii="Times New Roman" w:eastAsia="Times New Roman" w:hAnsi="Times New Roman" w:cs="Times New Roman"/>
            <w:i/>
            <w:sz w:val="24"/>
            <w:szCs w:val="24"/>
          </w:rPr>
          <w:t>.</w:t>
        </w:r>
        <w:proofErr w:type="spellStart"/>
        <w:r w:rsidR="00E97E77" w:rsidRPr="006F444A">
          <w:rPr>
            <w:rStyle w:val="a5"/>
            <w:rFonts w:ascii="Times New Roman" w:eastAsia="Times New Roman" w:hAnsi="Times New Roman" w:cs="Times New Roman"/>
            <w:i/>
            <w:sz w:val="24"/>
            <w:szCs w:val="24"/>
            <w:lang w:val="en-US"/>
          </w:rPr>
          <w:t>ru</w:t>
        </w:r>
        <w:proofErr w:type="spellEnd"/>
      </w:hyperlink>
    </w:p>
    <w:p w14:paraId="5ED3FB48" w14:textId="77777777" w:rsidR="00E97E77" w:rsidRPr="00A1760C" w:rsidRDefault="00E97E77" w:rsidP="00E97E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3560E962" w14:textId="3D442FFE" w:rsidR="002D557B" w:rsidRPr="007415FC" w:rsidRDefault="002D557B" w:rsidP="007628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5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данном докладе предполагается рассмотреть </w:t>
      </w:r>
      <w:r w:rsidR="00A1760C">
        <w:rPr>
          <w:rFonts w:ascii="Times New Roman" w:eastAsia="Times New Roman" w:hAnsi="Times New Roman" w:cs="Times New Roman"/>
          <w:color w:val="000000"/>
          <w:sz w:val="24"/>
          <w:szCs w:val="24"/>
        </w:rPr>
        <w:t>попытку применения</w:t>
      </w:r>
      <w:r w:rsidRPr="007415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политики «цивилизационного» ислама в Малайзии начала 21 века и причины неудачи ее реализации. </w:t>
      </w:r>
    </w:p>
    <w:p w14:paraId="535A5BB5" w14:textId="39A2AE27" w:rsidR="002D557B" w:rsidRPr="007415FC" w:rsidRDefault="002D557B" w:rsidP="007628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415FC">
        <w:rPr>
          <w:rFonts w:ascii="Times New Roman" w:hAnsi="Times New Roman" w:cs="Times New Roman"/>
          <w:sz w:val="24"/>
          <w:szCs w:val="24"/>
        </w:rPr>
        <w:t xml:space="preserve">Ислам </w:t>
      </w:r>
      <w:proofErr w:type="spellStart"/>
      <w:r w:rsidRPr="007415FC">
        <w:rPr>
          <w:rFonts w:ascii="Times New Roman" w:hAnsi="Times New Roman" w:cs="Times New Roman"/>
          <w:sz w:val="24"/>
          <w:szCs w:val="24"/>
        </w:rPr>
        <w:t>Хадари</w:t>
      </w:r>
      <w:proofErr w:type="spellEnd"/>
      <w:r w:rsidRPr="007415FC">
        <w:rPr>
          <w:rFonts w:ascii="Times New Roman" w:hAnsi="Times New Roman" w:cs="Times New Roman"/>
          <w:sz w:val="24"/>
          <w:szCs w:val="24"/>
        </w:rPr>
        <w:t xml:space="preserve"> («цивилизационный» ислам) –</w:t>
      </w:r>
      <w:r w:rsidR="00762838">
        <w:rPr>
          <w:rFonts w:ascii="Times New Roman" w:hAnsi="Times New Roman" w:cs="Times New Roman"/>
          <w:sz w:val="24"/>
          <w:szCs w:val="24"/>
        </w:rPr>
        <w:t xml:space="preserve"> </w:t>
      </w:r>
      <w:r w:rsidRPr="007415FC">
        <w:rPr>
          <w:rFonts w:ascii="Times New Roman" w:hAnsi="Times New Roman" w:cs="Times New Roman"/>
          <w:sz w:val="24"/>
          <w:szCs w:val="24"/>
        </w:rPr>
        <w:t>социально-экономическая концепция, разработанная премьер-министром Малайзии Абдуллой Ахмадом Бадави в 2004 году как потенциальное решение проблем внутриполитического развития Малайзии и изменение вектора международного восприятия ислама на фоне мусульманского экстремизма</w:t>
      </w:r>
      <w:r w:rsidR="00D9553F">
        <w:rPr>
          <w:rFonts w:ascii="Times New Roman" w:hAnsi="Times New Roman" w:cs="Times New Roman"/>
          <w:sz w:val="24"/>
          <w:szCs w:val="24"/>
        </w:rPr>
        <w:t xml:space="preserve"> </w:t>
      </w:r>
      <w:r w:rsidR="00D9553F" w:rsidRPr="00D9553F">
        <w:rPr>
          <w:rFonts w:ascii="Times New Roman" w:hAnsi="Times New Roman" w:cs="Times New Roman"/>
          <w:sz w:val="24"/>
          <w:szCs w:val="24"/>
        </w:rPr>
        <w:t>[</w:t>
      </w:r>
      <w:r w:rsidR="00D9553F">
        <w:rPr>
          <w:rFonts w:ascii="Times New Roman" w:hAnsi="Times New Roman" w:cs="Times New Roman"/>
          <w:sz w:val="24"/>
          <w:szCs w:val="24"/>
        </w:rPr>
        <w:t>Ефимова, 2013, 9</w:t>
      </w:r>
      <w:r w:rsidR="00D9553F" w:rsidRPr="00D9553F">
        <w:rPr>
          <w:rFonts w:ascii="Times New Roman" w:hAnsi="Times New Roman" w:cs="Times New Roman"/>
          <w:sz w:val="24"/>
          <w:szCs w:val="24"/>
        </w:rPr>
        <w:t>]</w:t>
      </w:r>
      <w:r w:rsidRPr="007415FC">
        <w:rPr>
          <w:rFonts w:ascii="Times New Roman" w:hAnsi="Times New Roman" w:cs="Times New Roman"/>
          <w:sz w:val="24"/>
          <w:szCs w:val="24"/>
        </w:rPr>
        <w:t>.</w:t>
      </w:r>
    </w:p>
    <w:p w14:paraId="2992D4E2" w14:textId="77777777" w:rsidR="004C1A27" w:rsidRDefault="00A1760C" w:rsidP="002F26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Принципы концепции </w:t>
      </w:r>
      <w:r w:rsidR="002F261A">
        <w:rPr>
          <w:rFonts w:ascii="Times New Roman" w:hAnsi="Times New Roman" w:cs="Times New Roman"/>
          <w:sz w:val="24"/>
          <w:szCs w:val="24"/>
        </w:rPr>
        <w:t xml:space="preserve">Ислама </w:t>
      </w:r>
      <w:proofErr w:type="spellStart"/>
      <w:r w:rsidR="002F261A">
        <w:rPr>
          <w:rFonts w:ascii="Times New Roman" w:hAnsi="Times New Roman" w:cs="Times New Roman"/>
          <w:sz w:val="24"/>
          <w:szCs w:val="24"/>
        </w:rPr>
        <w:t>Хадари</w:t>
      </w:r>
      <w:proofErr w:type="spellEnd"/>
      <w:r w:rsidR="002F26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сложились закономерным путем. Г</w:t>
      </w:r>
      <w:r w:rsidR="002D557B" w:rsidRPr="007415FC">
        <w:rPr>
          <w:rFonts w:ascii="Times New Roman" w:hAnsi="Times New Roman" w:cs="Times New Roman"/>
          <w:sz w:val="24"/>
          <w:szCs w:val="24"/>
        </w:rPr>
        <w:t xml:space="preserve">лавной проблемой Малайзии долгое время </w:t>
      </w:r>
      <w:r w:rsidR="002F261A">
        <w:rPr>
          <w:rFonts w:ascii="Times New Roman" w:hAnsi="Times New Roman" w:cs="Times New Roman"/>
          <w:sz w:val="24"/>
          <w:szCs w:val="24"/>
        </w:rPr>
        <w:t>продолжает являться</w:t>
      </w:r>
      <w:r w:rsidR="002D557B" w:rsidRPr="007415FC">
        <w:rPr>
          <w:rFonts w:ascii="Times New Roman" w:hAnsi="Times New Roman" w:cs="Times New Roman"/>
          <w:sz w:val="24"/>
          <w:szCs w:val="24"/>
        </w:rPr>
        <w:t xml:space="preserve"> доминирование немалайского населения страны в наиболее прибыльных областях экономики. </w:t>
      </w:r>
      <w:r w:rsidR="002D557B">
        <w:rPr>
          <w:rFonts w:ascii="Times New Roman" w:hAnsi="Times New Roman" w:cs="Times New Roman"/>
          <w:sz w:val="24"/>
          <w:szCs w:val="24"/>
        </w:rPr>
        <w:t xml:space="preserve">Предложение </w:t>
      </w:r>
      <w:proofErr w:type="spellStart"/>
      <w:r w:rsidR="002D557B" w:rsidRPr="007415FC">
        <w:rPr>
          <w:rFonts w:ascii="Times New Roman" w:hAnsi="Times New Roman" w:cs="Times New Roman"/>
          <w:sz w:val="24"/>
          <w:szCs w:val="24"/>
        </w:rPr>
        <w:t>Махатхир</w:t>
      </w:r>
      <w:r w:rsidR="002D557B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2D557B" w:rsidRPr="007415FC">
        <w:rPr>
          <w:rFonts w:ascii="Times New Roman" w:hAnsi="Times New Roman" w:cs="Times New Roman"/>
          <w:sz w:val="24"/>
          <w:szCs w:val="24"/>
        </w:rPr>
        <w:t xml:space="preserve"> Мухаммад</w:t>
      </w:r>
      <w:r w:rsidR="002D557B">
        <w:rPr>
          <w:rFonts w:ascii="Times New Roman" w:hAnsi="Times New Roman" w:cs="Times New Roman"/>
          <w:sz w:val="24"/>
          <w:szCs w:val="24"/>
        </w:rPr>
        <w:t>а</w:t>
      </w:r>
      <w:r w:rsidR="002D557B" w:rsidRPr="007415FC">
        <w:rPr>
          <w:rFonts w:ascii="Times New Roman" w:hAnsi="Times New Roman" w:cs="Times New Roman"/>
          <w:sz w:val="24"/>
          <w:szCs w:val="24"/>
        </w:rPr>
        <w:t>, четверт</w:t>
      </w:r>
      <w:r w:rsidR="002D557B">
        <w:rPr>
          <w:rFonts w:ascii="Times New Roman" w:hAnsi="Times New Roman" w:cs="Times New Roman"/>
          <w:sz w:val="24"/>
          <w:szCs w:val="24"/>
        </w:rPr>
        <w:t>ого</w:t>
      </w:r>
      <w:r w:rsidR="002D557B" w:rsidRPr="007415FC">
        <w:rPr>
          <w:rFonts w:ascii="Times New Roman" w:hAnsi="Times New Roman" w:cs="Times New Roman"/>
          <w:sz w:val="24"/>
          <w:szCs w:val="24"/>
        </w:rPr>
        <w:t xml:space="preserve"> премьер-министр</w:t>
      </w:r>
      <w:r w:rsidR="002D557B">
        <w:rPr>
          <w:rFonts w:ascii="Times New Roman" w:hAnsi="Times New Roman" w:cs="Times New Roman"/>
          <w:sz w:val="24"/>
          <w:szCs w:val="24"/>
        </w:rPr>
        <w:t>а</w:t>
      </w:r>
      <w:r w:rsidR="002D557B" w:rsidRPr="007415FC">
        <w:rPr>
          <w:rFonts w:ascii="Times New Roman" w:hAnsi="Times New Roman" w:cs="Times New Roman"/>
          <w:sz w:val="24"/>
          <w:szCs w:val="24"/>
        </w:rPr>
        <w:t xml:space="preserve"> Малайзии и председател</w:t>
      </w:r>
      <w:r w:rsidR="002D557B">
        <w:rPr>
          <w:rFonts w:ascii="Times New Roman" w:hAnsi="Times New Roman" w:cs="Times New Roman"/>
          <w:sz w:val="24"/>
          <w:szCs w:val="24"/>
        </w:rPr>
        <w:t>я</w:t>
      </w:r>
      <w:r w:rsidR="002D557B" w:rsidRPr="007415FC">
        <w:rPr>
          <w:rFonts w:ascii="Times New Roman" w:hAnsi="Times New Roman" w:cs="Times New Roman"/>
          <w:sz w:val="24"/>
          <w:szCs w:val="24"/>
        </w:rPr>
        <w:t xml:space="preserve"> партии </w:t>
      </w:r>
      <w:r w:rsidR="002D557B" w:rsidRPr="007415FC">
        <w:rPr>
          <w:rFonts w:ascii="Times New Roman" w:hAnsi="Times New Roman" w:cs="Times New Roman"/>
          <w:sz w:val="24"/>
          <w:szCs w:val="24"/>
          <w:lang w:val="en-US"/>
        </w:rPr>
        <w:t>UMNO</w:t>
      </w:r>
      <w:r w:rsidR="002D557B" w:rsidRPr="007415FC">
        <w:rPr>
          <w:rFonts w:ascii="Times New Roman" w:hAnsi="Times New Roman" w:cs="Times New Roman"/>
          <w:sz w:val="24"/>
          <w:szCs w:val="24"/>
        </w:rPr>
        <w:t xml:space="preserve"> </w:t>
      </w:r>
      <w:r w:rsidR="002D557B" w:rsidRPr="007415FC">
        <w:rPr>
          <w:rFonts w:ascii="Times New Roman" w:hAnsi="Times New Roman" w:cs="Times New Roman"/>
          <w:sz w:val="24"/>
          <w:szCs w:val="24"/>
          <w:lang w:bidi="fa-IR"/>
        </w:rPr>
        <w:t>(</w:t>
      </w:r>
      <w:r w:rsidR="002D557B" w:rsidRPr="007415FC">
        <w:rPr>
          <w:rFonts w:ascii="Times New Roman" w:hAnsi="Times New Roman" w:cs="Times New Roman"/>
          <w:sz w:val="24"/>
          <w:szCs w:val="24"/>
          <w:lang w:val="en-US" w:bidi="fa-IR"/>
        </w:rPr>
        <w:t>United</w:t>
      </w:r>
      <w:r w:rsidR="002D557B" w:rsidRPr="007415FC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2D557B" w:rsidRPr="007415FC">
        <w:rPr>
          <w:rFonts w:ascii="Times New Roman" w:hAnsi="Times New Roman" w:cs="Times New Roman"/>
          <w:sz w:val="24"/>
          <w:szCs w:val="24"/>
          <w:lang w:val="en-US" w:bidi="fa-IR"/>
        </w:rPr>
        <w:t>Malays</w:t>
      </w:r>
      <w:r w:rsidR="002D557B" w:rsidRPr="007415FC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2D557B" w:rsidRPr="007415FC">
        <w:rPr>
          <w:rFonts w:ascii="Times New Roman" w:hAnsi="Times New Roman" w:cs="Times New Roman"/>
          <w:sz w:val="24"/>
          <w:szCs w:val="24"/>
          <w:lang w:val="en-US" w:bidi="fa-IR"/>
        </w:rPr>
        <w:t>National</w:t>
      </w:r>
      <w:r w:rsidR="002D557B" w:rsidRPr="007415FC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proofErr w:type="spellStart"/>
      <w:r w:rsidR="002D557B" w:rsidRPr="007415FC">
        <w:rPr>
          <w:rFonts w:ascii="Times New Roman" w:hAnsi="Times New Roman" w:cs="Times New Roman"/>
          <w:sz w:val="24"/>
          <w:szCs w:val="24"/>
          <w:lang w:val="en-US" w:bidi="fa-IR"/>
        </w:rPr>
        <w:t>Oranization</w:t>
      </w:r>
      <w:proofErr w:type="spellEnd"/>
      <w:r w:rsidR="002D557B" w:rsidRPr="007415FC">
        <w:rPr>
          <w:rFonts w:ascii="Times New Roman" w:hAnsi="Times New Roman" w:cs="Times New Roman"/>
          <w:sz w:val="24"/>
          <w:szCs w:val="24"/>
          <w:lang w:bidi="fa-IR"/>
        </w:rPr>
        <w:t>)</w:t>
      </w:r>
      <w:r w:rsidR="00964F91" w:rsidRPr="008C7CE6">
        <w:rPr>
          <w:rFonts w:ascii="Times New Roman" w:hAnsi="Times New Roman" w:cs="Times New Roman"/>
          <w:sz w:val="24"/>
          <w:szCs w:val="24"/>
          <w:lang w:bidi="fa-IR"/>
        </w:rPr>
        <w:t>,</w:t>
      </w:r>
      <w:r w:rsidR="002D557B">
        <w:rPr>
          <w:rFonts w:ascii="Times New Roman" w:hAnsi="Times New Roman" w:cs="Times New Roman"/>
          <w:sz w:val="24"/>
          <w:szCs w:val="24"/>
        </w:rPr>
        <w:t xml:space="preserve"> </w:t>
      </w:r>
      <w:r w:rsidR="002D557B" w:rsidRPr="007415FC">
        <w:rPr>
          <w:rFonts w:ascii="Times New Roman" w:hAnsi="Times New Roman" w:cs="Times New Roman"/>
          <w:sz w:val="24"/>
          <w:szCs w:val="24"/>
        </w:rPr>
        <w:t>усовершенствовать деловую хватку</w:t>
      </w:r>
      <w:r w:rsidR="002D557B">
        <w:rPr>
          <w:rFonts w:ascii="Times New Roman" w:hAnsi="Times New Roman" w:cs="Times New Roman"/>
          <w:sz w:val="24"/>
          <w:szCs w:val="24"/>
        </w:rPr>
        <w:t xml:space="preserve"> </w:t>
      </w:r>
      <w:r w:rsidR="002D557B" w:rsidRPr="007415FC">
        <w:rPr>
          <w:rFonts w:ascii="Times New Roman" w:hAnsi="Times New Roman" w:cs="Times New Roman"/>
          <w:sz w:val="24"/>
          <w:szCs w:val="24"/>
        </w:rPr>
        <w:t>представителей местных этносов с ориентиром на Япони</w:t>
      </w:r>
      <w:r w:rsidR="002D557B">
        <w:rPr>
          <w:rFonts w:ascii="Times New Roman" w:hAnsi="Times New Roman" w:cs="Times New Roman"/>
          <w:sz w:val="24"/>
          <w:szCs w:val="24"/>
        </w:rPr>
        <w:t>ю</w:t>
      </w:r>
      <w:r w:rsidR="002D557B" w:rsidRPr="007415FC">
        <w:rPr>
          <w:rFonts w:ascii="Times New Roman" w:hAnsi="Times New Roman" w:cs="Times New Roman"/>
          <w:sz w:val="24"/>
          <w:szCs w:val="24"/>
        </w:rPr>
        <w:t>, Южн</w:t>
      </w:r>
      <w:r w:rsidR="002D557B">
        <w:rPr>
          <w:rFonts w:ascii="Times New Roman" w:hAnsi="Times New Roman" w:cs="Times New Roman"/>
          <w:sz w:val="24"/>
          <w:szCs w:val="24"/>
        </w:rPr>
        <w:t>ую</w:t>
      </w:r>
      <w:r w:rsidR="002D557B" w:rsidRPr="007415FC">
        <w:rPr>
          <w:rFonts w:ascii="Times New Roman" w:hAnsi="Times New Roman" w:cs="Times New Roman"/>
          <w:sz w:val="24"/>
          <w:szCs w:val="24"/>
        </w:rPr>
        <w:t xml:space="preserve"> Коре</w:t>
      </w:r>
      <w:r w:rsidR="002D557B">
        <w:rPr>
          <w:rFonts w:ascii="Times New Roman" w:hAnsi="Times New Roman" w:cs="Times New Roman"/>
          <w:sz w:val="24"/>
          <w:szCs w:val="24"/>
        </w:rPr>
        <w:t xml:space="preserve">ю и </w:t>
      </w:r>
      <w:r w:rsidR="002D557B" w:rsidRPr="007415FC">
        <w:rPr>
          <w:rFonts w:ascii="Times New Roman" w:hAnsi="Times New Roman" w:cs="Times New Roman"/>
          <w:sz w:val="24"/>
          <w:szCs w:val="24"/>
        </w:rPr>
        <w:t>Тайван</w:t>
      </w:r>
      <w:r w:rsidR="002D557B">
        <w:rPr>
          <w:rFonts w:ascii="Times New Roman" w:hAnsi="Times New Roman" w:cs="Times New Roman"/>
          <w:sz w:val="24"/>
          <w:szCs w:val="24"/>
        </w:rPr>
        <w:t>ь</w:t>
      </w:r>
      <w:r w:rsidR="002D557B" w:rsidRPr="007415FC">
        <w:rPr>
          <w:rFonts w:ascii="Times New Roman" w:hAnsi="Times New Roman" w:cs="Times New Roman"/>
          <w:sz w:val="24"/>
          <w:szCs w:val="24"/>
        </w:rPr>
        <w:t xml:space="preserve"> встретило серьезную критику со стороны местных исламских радикалов</w:t>
      </w:r>
      <w:r w:rsidR="00D9553F">
        <w:rPr>
          <w:rFonts w:ascii="Times New Roman" w:hAnsi="Times New Roman" w:cs="Times New Roman"/>
          <w:sz w:val="24"/>
          <w:szCs w:val="24"/>
        </w:rPr>
        <w:t xml:space="preserve"> </w:t>
      </w:r>
      <w:r w:rsidR="00D9553F" w:rsidRPr="00D9553F">
        <w:rPr>
          <w:rFonts w:ascii="Times New Roman" w:hAnsi="Times New Roman" w:cs="Times New Roman"/>
          <w:sz w:val="24"/>
          <w:szCs w:val="24"/>
        </w:rPr>
        <w:t>[</w:t>
      </w:r>
      <w:r w:rsidR="00D9553F">
        <w:rPr>
          <w:rFonts w:ascii="Times New Roman" w:hAnsi="Times New Roman" w:cs="Times New Roman"/>
          <w:sz w:val="24"/>
          <w:szCs w:val="24"/>
          <w:lang w:bidi="fa-IR"/>
        </w:rPr>
        <w:t xml:space="preserve">Ефимова, 2012, </w:t>
      </w:r>
      <w:r w:rsidR="00D9553F">
        <w:rPr>
          <w:rFonts w:ascii="Times New Roman" w:hAnsi="Times New Roman" w:cs="Times New Roman"/>
          <w:sz w:val="24"/>
          <w:szCs w:val="24"/>
        </w:rPr>
        <w:t>122-124</w:t>
      </w:r>
      <w:r w:rsidR="00D9553F" w:rsidRPr="00D9553F">
        <w:rPr>
          <w:rFonts w:ascii="Times New Roman" w:hAnsi="Times New Roman" w:cs="Times New Roman"/>
          <w:sz w:val="24"/>
          <w:szCs w:val="24"/>
        </w:rPr>
        <w:t>].</w:t>
      </w:r>
      <w:r w:rsidR="002F26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1F3073" w14:textId="5B1CC074" w:rsidR="002D557B" w:rsidRPr="007415FC" w:rsidRDefault="002F261A" w:rsidP="002F26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D557B">
        <w:rPr>
          <w:rFonts w:ascii="Times New Roman" w:hAnsi="Times New Roman" w:cs="Times New Roman"/>
          <w:sz w:val="24"/>
          <w:szCs w:val="24"/>
        </w:rPr>
        <w:t>ледующий</w:t>
      </w:r>
      <w:r w:rsidR="002D557B" w:rsidRPr="007415FC">
        <w:rPr>
          <w:rFonts w:ascii="Times New Roman" w:hAnsi="Times New Roman" w:cs="Times New Roman"/>
          <w:sz w:val="24"/>
          <w:szCs w:val="24"/>
        </w:rPr>
        <w:t xml:space="preserve"> премьер-министр и лидер </w:t>
      </w:r>
      <w:r w:rsidR="002D557B" w:rsidRPr="007415FC">
        <w:rPr>
          <w:rFonts w:ascii="Times New Roman" w:hAnsi="Times New Roman" w:cs="Times New Roman"/>
          <w:sz w:val="24"/>
          <w:szCs w:val="24"/>
          <w:lang w:val="en-US"/>
        </w:rPr>
        <w:t>UMNO</w:t>
      </w:r>
      <w:r w:rsidR="002D557B" w:rsidRPr="007415FC">
        <w:rPr>
          <w:rFonts w:ascii="Times New Roman" w:hAnsi="Times New Roman" w:cs="Times New Roman"/>
          <w:sz w:val="24"/>
          <w:szCs w:val="24"/>
        </w:rPr>
        <w:t xml:space="preserve">, Абдулла Ахмад Бадави, </w:t>
      </w:r>
      <w:r>
        <w:rPr>
          <w:rFonts w:ascii="Times New Roman" w:hAnsi="Times New Roman" w:cs="Times New Roman"/>
          <w:sz w:val="24"/>
          <w:szCs w:val="24"/>
        </w:rPr>
        <w:t xml:space="preserve">усовершенствовал политику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Махатхира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1A27">
        <w:rPr>
          <w:rFonts w:ascii="Times New Roman" w:hAnsi="Times New Roman" w:cs="Times New Roman"/>
          <w:sz w:val="24"/>
          <w:szCs w:val="24"/>
        </w:rPr>
        <w:t>по трем направлениям.</w:t>
      </w:r>
      <w:r>
        <w:rPr>
          <w:rFonts w:ascii="Times New Roman" w:hAnsi="Times New Roman" w:cs="Times New Roman"/>
          <w:sz w:val="24"/>
          <w:szCs w:val="24"/>
        </w:rPr>
        <w:t xml:space="preserve"> Прежде всего</w:t>
      </w:r>
      <w:r w:rsidR="004C1A2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1A27">
        <w:rPr>
          <w:rFonts w:ascii="Times New Roman" w:hAnsi="Times New Roman" w:cs="Times New Roman"/>
          <w:sz w:val="24"/>
          <w:szCs w:val="24"/>
        </w:rPr>
        <w:t xml:space="preserve">он </w:t>
      </w:r>
      <w:r>
        <w:rPr>
          <w:rFonts w:ascii="Times New Roman" w:hAnsi="Times New Roman" w:cs="Times New Roman"/>
          <w:sz w:val="24"/>
          <w:szCs w:val="24"/>
        </w:rPr>
        <w:t>смест</w:t>
      </w:r>
      <w:r w:rsidR="004C1A27">
        <w:rPr>
          <w:rFonts w:ascii="Times New Roman" w:hAnsi="Times New Roman" w:cs="Times New Roman"/>
          <w:sz w:val="24"/>
          <w:szCs w:val="24"/>
        </w:rPr>
        <w:t>ил</w:t>
      </w:r>
      <w:r>
        <w:rPr>
          <w:rFonts w:ascii="Times New Roman" w:hAnsi="Times New Roman" w:cs="Times New Roman"/>
          <w:sz w:val="24"/>
          <w:szCs w:val="24"/>
        </w:rPr>
        <w:t xml:space="preserve"> ориентир</w:t>
      </w:r>
      <w:r w:rsidR="004C1A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восточных стран на национальные традиции ислама</w:t>
      </w:r>
      <w:r w:rsidR="004C1A27">
        <w:rPr>
          <w:rFonts w:ascii="Times New Roman" w:hAnsi="Times New Roman" w:cs="Times New Roman"/>
          <w:sz w:val="24"/>
          <w:szCs w:val="24"/>
        </w:rPr>
        <w:t>, что больше соответствовало интересам местных мусульман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D557B" w:rsidRPr="007415FC">
        <w:rPr>
          <w:rFonts w:ascii="Times New Roman" w:hAnsi="Times New Roman" w:cs="Times New Roman"/>
          <w:sz w:val="24"/>
          <w:szCs w:val="24"/>
        </w:rPr>
        <w:t xml:space="preserve">Вторым </w:t>
      </w:r>
      <w:r w:rsidR="004C1A27">
        <w:rPr>
          <w:rFonts w:ascii="Times New Roman" w:hAnsi="Times New Roman" w:cs="Times New Roman"/>
          <w:sz w:val="24"/>
          <w:szCs w:val="24"/>
        </w:rPr>
        <w:t xml:space="preserve">пунктом он </w:t>
      </w:r>
      <w:r w:rsidR="002D557B" w:rsidRPr="007415FC">
        <w:rPr>
          <w:rFonts w:ascii="Times New Roman" w:hAnsi="Times New Roman" w:cs="Times New Roman"/>
          <w:sz w:val="24"/>
          <w:szCs w:val="24"/>
        </w:rPr>
        <w:t>объявил стратегию противостояния исламскому экстремизму и терроризму как внутри, так и за пределами Малайзии</w:t>
      </w:r>
      <w:r w:rsidR="002D557B">
        <w:rPr>
          <w:rFonts w:ascii="Times New Roman" w:hAnsi="Times New Roman" w:cs="Times New Roman"/>
          <w:sz w:val="24"/>
          <w:szCs w:val="24"/>
        </w:rPr>
        <w:t>.</w:t>
      </w:r>
      <w:r w:rsidR="002D557B" w:rsidRPr="007415FC">
        <w:rPr>
          <w:rFonts w:ascii="Times New Roman" w:hAnsi="Times New Roman" w:cs="Times New Roman"/>
          <w:sz w:val="24"/>
          <w:szCs w:val="24"/>
        </w:rPr>
        <w:t xml:space="preserve"> Третьей задачей </w:t>
      </w:r>
      <w:r w:rsidR="002D557B">
        <w:rPr>
          <w:rFonts w:ascii="Times New Roman" w:hAnsi="Times New Roman" w:cs="Times New Roman"/>
          <w:sz w:val="24"/>
          <w:szCs w:val="24"/>
        </w:rPr>
        <w:t>стало</w:t>
      </w:r>
      <w:r w:rsidR="002D557B" w:rsidRPr="007415FC">
        <w:rPr>
          <w:rFonts w:ascii="Times New Roman" w:hAnsi="Times New Roman" w:cs="Times New Roman"/>
          <w:sz w:val="24"/>
          <w:szCs w:val="24"/>
        </w:rPr>
        <w:t xml:space="preserve"> сопротивление исходящей с Запада критике ислама, согласно которой мусульманская цивилизация</w:t>
      </w:r>
      <w:r w:rsidR="002D557B">
        <w:rPr>
          <w:rFonts w:ascii="Times New Roman" w:hAnsi="Times New Roman" w:cs="Times New Roman"/>
          <w:sz w:val="24"/>
          <w:szCs w:val="24"/>
        </w:rPr>
        <w:t xml:space="preserve"> </w:t>
      </w:r>
      <w:r w:rsidR="002D557B" w:rsidRPr="007415FC">
        <w:rPr>
          <w:rFonts w:ascii="Times New Roman" w:hAnsi="Times New Roman" w:cs="Times New Roman"/>
          <w:sz w:val="24"/>
          <w:szCs w:val="24"/>
        </w:rPr>
        <w:t>служит серьезным тормозом на пути модернизации</w:t>
      </w:r>
      <w:r w:rsidR="00D9553F">
        <w:rPr>
          <w:rFonts w:ascii="Times New Roman" w:hAnsi="Times New Roman" w:cs="Times New Roman"/>
          <w:sz w:val="24"/>
          <w:szCs w:val="24"/>
        </w:rPr>
        <w:t xml:space="preserve"> </w:t>
      </w:r>
      <w:r w:rsidR="00D9553F" w:rsidRPr="00D9553F">
        <w:rPr>
          <w:rFonts w:ascii="Times New Roman" w:hAnsi="Times New Roman" w:cs="Times New Roman"/>
          <w:sz w:val="24"/>
          <w:szCs w:val="24"/>
        </w:rPr>
        <w:t>[</w:t>
      </w:r>
      <w:r w:rsidR="00D9553F">
        <w:rPr>
          <w:rFonts w:ascii="Times New Roman" w:hAnsi="Times New Roman" w:cs="Times New Roman"/>
          <w:sz w:val="24"/>
          <w:szCs w:val="24"/>
          <w:lang w:bidi="fa-IR"/>
        </w:rPr>
        <w:t xml:space="preserve">Ефимова, 2012, </w:t>
      </w:r>
      <w:r w:rsidR="00D9553F">
        <w:rPr>
          <w:rFonts w:ascii="Times New Roman" w:hAnsi="Times New Roman" w:cs="Times New Roman"/>
          <w:sz w:val="24"/>
          <w:szCs w:val="24"/>
        </w:rPr>
        <w:t>12</w:t>
      </w:r>
      <w:r w:rsidR="00D9553F">
        <w:rPr>
          <w:rFonts w:ascii="Times New Roman" w:hAnsi="Times New Roman" w:cs="Times New Roman"/>
          <w:sz w:val="24"/>
          <w:szCs w:val="24"/>
        </w:rPr>
        <w:t>5</w:t>
      </w:r>
      <w:r w:rsidR="00D9553F" w:rsidRPr="00D9553F">
        <w:rPr>
          <w:rFonts w:ascii="Times New Roman" w:hAnsi="Times New Roman" w:cs="Times New Roman"/>
          <w:sz w:val="24"/>
          <w:szCs w:val="24"/>
        </w:rPr>
        <w:t>].</w:t>
      </w:r>
      <w:r w:rsidR="002D557B" w:rsidRPr="007415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6A158F" w14:textId="507EC25F" w:rsidR="002D557B" w:rsidRPr="007415FC" w:rsidRDefault="002D557B" w:rsidP="00762838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415FC">
        <w:rPr>
          <w:rFonts w:ascii="Times New Roman" w:hAnsi="Times New Roman" w:cs="Times New Roman"/>
          <w:sz w:val="24"/>
          <w:szCs w:val="24"/>
        </w:rPr>
        <w:t>Перспективная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15FC">
        <w:rPr>
          <w:rFonts w:ascii="Times New Roman" w:hAnsi="Times New Roman" w:cs="Times New Roman"/>
          <w:sz w:val="24"/>
          <w:szCs w:val="24"/>
        </w:rPr>
        <w:t xml:space="preserve">стратегия возвращения малазийских мусульман к истокам веры и превращения Малайзии в образцовую страну цивилизационного ислама, отвергающую экстремизм и насилие, </w:t>
      </w:r>
      <w:r>
        <w:rPr>
          <w:rFonts w:ascii="Times New Roman" w:hAnsi="Times New Roman" w:cs="Times New Roman"/>
          <w:sz w:val="24"/>
          <w:szCs w:val="24"/>
        </w:rPr>
        <w:t>оказалась</w:t>
      </w:r>
      <w:r w:rsidRPr="007415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противоречащей основной политике правящей </w:t>
      </w:r>
      <w:r w:rsidRPr="007415FC">
        <w:rPr>
          <w:rFonts w:ascii="Times New Roman" w:hAnsi="Times New Roman" w:cs="Times New Roman"/>
          <w:sz w:val="24"/>
          <w:szCs w:val="24"/>
        </w:rPr>
        <w:t xml:space="preserve">партии </w:t>
      </w:r>
      <w:r w:rsidRPr="007415FC">
        <w:rPr>
          <w:rFonts w:ascii="Times New Roman" w:hAnsi="Times New Roman" w:cs="Times New Roman"/>
          <w:sz w:val="24"/>
          <w:szCs w:val="24"/>
          <w:lang w:val="en-US"/>
        </w:rPr>
        <w:t>UMNO</w:t>
      </w:r>
      <w:r w:rsidRPr="007415FC">
        <w:rPr>
          <w:rFonts w:ascii="Times New Roman" w:hAnsi="Times New Roman" w:cs="Times New Roman"/>
          <w:sz w:val="24"/>
          <w:szCs w:val="24"/>
        </w:rPr>
        <w:t>. Характер лидерства UMNO среди малайцев многие десятки лет остается неизменным, основываясь на прочной связи патрон-клиент, которая рассматривает малайцев как постоянно нуждающихся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15FC">
        <w:rPr>
          <w:rFonts w:ascii="Times New Roman" w:hAnsi="Times New Roman" w:cs="Times New Roman"/>
          <w:sz w:val="24"/>
          <w:szCs w:val="24"/>
        </w:rPr>
        <w:t xml:space="preserve">руководстве и представительстве. За последние три десятилетия протекционистская политика </w:t>
      </w:r>
      <w:r>
        <w:rPr>
          <w:rFonts w:ascii="Times New Roman" w:hAnsi="Times New Roman" w:cs="Times New Roman"/>
          <w:sz w:val="24"/>
          <w:szCs w:val="24"/>
        </w:rPr>
        <w:t>партии</w:t>
      </w:r>
      <w:r w:rsidRPr="007415FC">
        <w:rPr>
          <w:rFonts w:ascii="Times New Roman" w:hAnsi="Times New Roman" w:cs="Times New Roman"/>
          <w:sz w:val="24"/>
          <w:szCs w:val="24"/>
        </w:rPr>
        <w:t xml:space="preserve"> никогда по-настоящему не пыта</w:t>
      </w:r>
      <w:r>
        <w:rPr>
          <w:rFonts w:ascii="Times New Roman" w:hAnsi="Times New Roman" w:cs="Times New Roman"/>
          <w:sz w:val="24"/>
          <w:szCs w:val="24"/>
        </w:rPr>
        <w:t>ла</w:t>
      </w:r>
      <w:r w:rsidRPr="007415FC">
        <w:rPr>
          <w:rFonts w:ascii="Times New Roman" w:hAnsi="Times New Roman" w:cs="Times New Roman"/>
          <w:sz w:val="24"/>
          <w:szCs w:val="24"/>
        </w:rPr>
        <w:t>сь представить малайцам альтернативное понимание ислама: прогрессивные мусульманские авторы были запрещены правительством, их книги сняты с полок, а дебаты по таким вопросам, как религиозный плюрализм и межконфессиональный диалог, прекращены</w:t>
      </w:r>
      <w:r w:rsidR="00BF2A09">
        <w:rPr>
          <w:rFonts w:ascii="Times New Roman" w:hAnsi="Times New Roman" w:cs="Times New Roman"/>
          <w:sz w:val="24"/>
          <w:szCs w:val="24"/>
        </w:rPr>
        <w:t xml:space="preserve"> </w:t>
      </w:r>
      <w:r w:rsidR="00BF2A09" w:rsidRPr="00BF2A09">
        <w:rPr>
          <w:rFonts w:ascii="Times New Roman" w:hAnsi="Times New Roman" w:cs="Times New Roman"/>
          <w:sz w:val="24"/>
          <w:szCs w:val="24"/>
        </w:rPr>
        <w:t>[</w:t>
      </w:r>
      <w:r w:rsidR="00E97E77">
        <w:rPr>
          <w:rFonts w:ascii="Times New Roman" w:hAnsi="Times New Roman" w:cs="Times New Roman"/>
          <w:sz w:val="24"/>
          <w:szCs w:val="24"/>
          <w:lang w:val="en-US"/>
        </w:rPr>
        <w:t>Noor</w:t>
      </w:r>
      <w:r w:rsidR="00E97E77" w:rsidRPr="00E97E77">
        <w:rPr>
          <w:rFonts w:ascii="Times New Roman" w:hAnsi="Times New Roman" w:cs="Times New Roman"/>
          <w:sz w:val="24"/>
          <w:szCs w:val="24"/>
        </w:rPr>
        <w:t>, 2008</w:t>
      </w:r>
      <w:r w:rsidR="00BF2A09" w:rsidRPr="00BF2A09">
        <w:rPr>
          <w:rFonts w:ascii="Times New Roman" w:hAnsi="Times New Roman" w:cs="Times New Roman"/>
          <w:sz w:val="24"/>
          <w:szCs w:val="24"/>
        </w:rPr>
        <w:t>]</w:t>
      </w:r>
      <w:r w:rsidRPr="007415FC">
        <w:rPr>
          <w:rFonts w:ascii="Times New Roman" w:hAnsi="Times New Roman" w:cs="Times New Roman"/>
          <w:sz w:val="24"/>
          <w:szCs w:val="24"/>
        </w:rPr>
        <w:t>.</w:t>
      </w:r>
    </w:p>
    <w:p w14:paraId="56C9E797" w14:textId="29F39812" w:rsidR="002D557B" w:rsidRDefault="002D557B" w:rsidP="00D914A7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415FC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>
        <w:rPr>
          <w:rFonts w:ascii="Times New Roman" w:hAnsi="Times New Roman" w:cs="Times New Roman"/>
          <w:sz w:val="24"/>
          <w:szCs w:val="24"/>
        </w:rPr>
        <w:t xml:space="preserve">при условии, что </w:t>
      </w:r>
      <w:r w:rsidRPr="007415FC">
        <w:rPr>
          <w:rFonts w:ascii="Times New Roman" w:hAnsi="Times New Roman" w:cs="Times New Roman"/>
          <w:sz w:val="24"/>
          <w:szCs w:val="24"/>
        </w:rPr>
        <w:t xml:space="preserve">главным интересом правящей партии фактически </w:t>
      </w:r>
      <w:r>
        <w:rPr>
          <w:rFonts w:ascii="Times New Roman" w:hAnsi="Times New Roman" w:cs="Times New Roman"/>
          <w:sz w:val="24"/>
          <w:szCs w:val="24"/>
        </w:rPr>
        <w:t>остается</w:t>
      </w:r>
      <w:r w:rsidRPr="007415FC">
        <w:rPr>
          <w:rFonts w:ascii="Times New Roman" w:hAnsi="Times New Roman" w:cs="Times New Roman"/>
          <w:sz w:val="24"/>
          <w:szCs w:val="24"/>
        </w:rPr>
        <w:t xml:space="preserve"> удержание малайского населения в рамках узких параметров фиксированной этническо-религиозной идентичности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415FC">
        <w:rPr>
          <w:rFonts w:ascii="Times New Roman" w:hAnsi="Times New Roman" w:cs="Times New Roman"/>
          <w:sz w:val="24"/>
          <w:szCs w:val="24"/>
        </w:rPr>
        <w:t xml:space="preserve">экономическое развитие </w:t>
      </w:r>
      <w:r>
        <w:rPr>
          <w:rFonts w:ascii="Times New Roman" w:hAnsi="Times New Roman" w:cs="Times New Roman"/>
          <w:sz w:val="24"/>
          <w:szCs w:val="24"/>
        </w:rPr>
        <w:t>малайцев</w:t>
      </w:r>
      <w:r w:rsidRPr="007415FC">
        <w:rPr>
          <w:rFonts w:ascii="Times New Roman" w:hAnsi="Times New Roman" w:cs="Times New Roman"/>
          <w:sz w:val="24"/>
          <w:szCs w:val="24"/>
        </w:rPr>
        <w:t xml:space="preserve">, к которому стремились </w:t>
      </w:r>
      <w:proofErr w:type="spellStart"/>
      <w:r w:rsidRPr="007415FC">
        <w:rPr>
          <w:rFonts w:ascii="Times New Roman" w:hAnsi="Times New Roman" w:cs="Times New Roman"/>
          <w:sz w:val="24"/>
          <w:szCs w:val="24"/>
        </w:rPr>
        <w:t>Махатхир</w:t>
      </w:r>
      <w:proofErr w:type="spellEnd"/>
      <w:r w:rsidRPr="007415FC">
        <w:rPr>
          <w:rFonts w:ascii="Times New Roman" w:hAnsi="Times New Roman" w:cs="Times New Roman"/>
          <w:sz w:val="24"/>
          <w:szCs w:val="24"/>
        </w:rPr>
        <w:t xml:space="preserve"> и Бадави, не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415FC">
        <w:rPr>
          <w:rFonts w:ascii="Times New Roman" w:hAnsi="Times New Roman" w:cs="Times New Roman"/>
          <w:sz w:val="24"/>
          <w:szCs w:val="24"/>
        </w:rPr>
        <w:t>могло стать приоритетным направлением у общины, которая стала более консервативной и узкой в своем мировоззрении</w:t>
      </w:r>
      <w:r>
        <w:rPr>
          <w:rFonts w:ascii="Times New Roman" w:hAnsi="Times New Roman" w:cs="Times New Roman"/>
          <w:sz w:val="24"/>
          <w:szCs w:val="24"/>
        </w:rPr>
        <w:t xml:space="preserve"> за долгие годы существования под патронажем партии умеренного ислама</w:t>
      </w:r>
      <w:r w:rsidRPr="007415FC">
        <w:rPr>
          <w:rFonts w:ascii="Times New Roman" w:hAnsi="Times New Roman" w:cs="Times New Roman"/>
          <w:sz w:val="24"/>
          <w:szCs w:val="24"/>
        </w:rPr>
        <w:t>.</w:t>
      </w:r>
    </w:p>
    <w:p w14:paraId="011DB10D" w14:textId="6B1DF046" w:rsidR="00E97E77" w:rsidRDefault="00E97E77" w:rsidP="00E97E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97A23E" w14:textId="323810CC" w:rsidR="00E97E77" w:rsidRDefault="00E97E77" w:rsidP="00E97E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E927B8" w14:textId="2AA58DDE" w:rsidR="00E97E77" w:rsidRDefault="00E97E77" w:rsidP="00E97E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405730" w14:textId="77777777" w:rsidR="00E97E77" w:rsidRPr="007415FC" w:rsidRDefault="00E97E77" w:rsidP="00E97E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E4C18D" w14:textId="77777777" w:rsidR="002D557B" w:rsidRDefault="002D557B" w:rsidP="002A6A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A55556" w14:textId="77777777" w:rsidR="00B62411" w:rsidRDefault="009371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Источники и литература</w:t>
      </w:r>
    </w:p>
    <w:p w14:paraId="407E90CE" w14:textId="5285F2B8" w:rsidR="00504597" w:rsidRDefault="005045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6CF1D2AF" w14:textId="21417C36" w:rsidR="005E0961" w:rsidRPr="00762838" w:rsidRDefault="00921975" w:rsidP="00762838">
      <w:pPr>
        <w:pStyle w:val="1"/>
        <w:shd w:val="clear" w:color="auto" w:fill="FFFFFF"/>
        <w:spacing w:before="0" w:after="225"/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val="en-US"/>
        </w:rPr>
      </w:pPr>
      <w:r w:rsidRPr="00762838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val="en-US"/>
        </w:rPr>
        <w:t>1.</w:t>
      </w:r>
      <w:r w:rsidR="00762838" w:rsidRPr="00762838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val="en-US"/>
        </w:rPr>
        <w:t xml:space="preserve"> </w:t>
      </w:r>
      <w:r w:rsidR="00762838" w:rsidRPr="00762838">
        <w:rPr>
          <w:rFonts w:asciiTheme="majorBidi" w:hAnsiTheme="majorBidi" w:cstheme="majorBidi"/>
          <w:b w:val="0"/>
          <w:bCs/>
          <w:color w:val="000000"/>
          <w:sz w:val="24"/>
          <w:szCs w:val="24"/>
          <w:shd w:val="clear" w:color="auto" w:fill="FFFFFF"/>
          <w:lang w:val="en-US"/>
        </w:rPr>
        <w:t>Farish A Noor</w:t>
      </w:r>
      <w:r w:rsidR="00762838">
        <w:rPr>
          <w:rFonts w:asciiTheme="majorBidi" w:eastAsia="Times New Roman" w:hAnsiTheme="majorBidi" w:cstheme="majorBidi"/>
          <w:b w:val="0"/>
          <w:bCs/>
          <w:color w:val="000000"/>
          <w:kern w:val="36"/>
          <w:sz w:val="24"/>
          <w:szCs w:val="24"/>
          <w:lang w:val="en-US"/>
        </w:rPr>
        <w:t>.</w:t>
      </w:r>
      <w:r w:rsidR="00762838" w:rsidRPr="00762838">
        <w:rPr>
          <w:rFonts w:asciiTheme="majorBidi" w:eastAsia="Times New Roman" w:hAnsiTheme="majorBidi" w:cstheme="majorBidi"/>
          <w:b w:val="0"/>
          <w:bCs/>
          <w:color w:val="000000"/>
          <w:kern w:val="36"/>
          <w:sz w:val="24"/>
          <w:szCs w:val="24"/>
          <w:lang w:val="en-US"/>
        </w:rPr>
        <w:t xml:space="preserve"> </w:t>
      </w:r>
      <w:r w:rsidR="00762838" w:rsidRPr="00762838">
        <w:rPr>
          <w:rFonts w:asciiTheme="majorBidi" w:eastAsia="Times New Roman" w:hAnsiTheme="majorBidi" w:cstheme="majorBidi"/>
          <w:b w:val="0"/>
          <w:bCs/>
          <w:color w:val="000000"/>
          <w:kern w:val="36"/>
          <w:sz w:val="24"/>
          <w:szCs w:val="24"/>
          <w:lang w:val="en-US"/>
        </w:rPr>
        <w:t>Malaysia's ‘Islam Hadari’ cannot correct itself</w:t>
      </w:r>
      <w:r w:rsidR="00E97E77" w:rsidRPr="00E97E77">
        <w:rPr>
          <w:rFonts w:asciiTheme="majorBidi" w:eastAsia="Times New Roman" w:hAnsiTheme="majorBidi" w:cstheme="majorBidi"/>
          <w:b w:val="0"/>
          <w:bCs/>
          <w:color w:val="000000"/>
          <w:kern w:val="36"/>
          <w:sz w:val="24"/>
          <w:szCs w:val="24"/>
          <w:lang w:val="en-US"/>
        </w:rPr>
        <w:t>, 2008</w:t>
      </w:r>
      <w:r w:rsidR="00762838">
        <w:rPr>
          <w:rFonts w:asciiTheme="majorBidi" w:eastAsia="Times New Roman" w:hAnsiTheme="majorBidi" w:cstheme="majorBidi"/>
          <w:b w:val="0"/>
          <w:bCs/>
          <w:color w:val="000000"/>
          <w:kern w:val="36"/>
          <w:sz w:val="24"/>
          <w:szCs w:val="24"/>
          <w:lang w:val="en-US"/>
        </w:rPr>
        <w:t>. URL</w:t>
      </w:r>
      <w:r w:rsidR="00762838" w:rsidRPr="00762838">
        <w:rPr>
          <w:rFonts w:asciiTheme="majorBidi" w:eastAsia="Times New Roman" w:hAnsiTheme="majorBidi" w:cstheme="majorBidi"/>
          <w:b w:val="0"/>
          <w:bCs/>
          <w:color w:val="000000"/>
          <w:kern w:val="36"/>
          <w:sz w:val="24"/>
          <w:szCs w:val="24"/>
          <w:lang w:val="en-US" w:bidi="fa-IR"/>
        </w:rPr>
        <w:t xml:space="preserve">: </w:t>
      </w:r>
      <w:hyperlink r:id="rId5" w:history="1">
        <w:r w:rsidR="00762838" w:rsidRPr="006F444A">
          <w:rPr>
            <w:rStyle w:val="a5"/>
            <w:rFonts w:asciiTheme="majorBidi" w:eastAsia="Times New Roman" w:hAnsiTheme="majorBidi" w:cstheme="majorBidi"/>
            <w:b w:val="0"/>
            <w:bCs/>
            <w:sz w:val="24"/>
            <w:szCs w:val="24"/>
            <w:lang w:val="en-US"/>
          </w:rPr>
          <w:t>https://www.khaleejtimes.com/opinion/malaysias-islam-hadari-cannot-correct-itself</w:t>
        </w:r>
      </w:hyperlink>
      <w:r w:rsidR="00BF2A09" w:rsidRPr="00762838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val="en-US"/>
        </w:rPr>
        <w:t xml:space="preserve">  (15.02.24)</w:t>
      </w:r>
      <w:r w:rsidR="00762838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val="en-US"/>
        </w:rPr>
        <w:br/>
      </w:r>
      <w:r w:rsidR="00BF2A09" w:rsidRPr="00762838">
        <w:rPr>
          <w:rFonts w:asciiTheme="majorBidi" w:hAnsiTheme="majorBidi" w:cstheme="majorBidi"/>
          <w:b w:val="0"/>
          <w:bCs/>
          <w:sz w:val="24"/>
          <w:szCs w:val="24"/>
          <w:lang w:val="en-US"/>
        </w:rPr>
        <w:t xml:space="preserve">2. </w:t>
      </w:r>
      <w:r w:rsidR="00D914A7" w:rsidRPr="00762838">
        <w:rPr>
          <w:rFonts w:asciiTheme="majorBidi" w:hAnsiTheme="majorBidi" w:cstheme="majorBidi"/>
          <w:b w:val="0"/>
          <w:bCs/>
          <w:sz w:val="24"/>
          <w:szCs w:val="24"/>
        </w:rPr>
        <w:t>Ефимова Л.М. Вызовы современности и исламская общественная мысль в ЮВА / Л.М. Ефимова // Страны Юго-Восточной Азии и Запад: многообразие форм взаимодействия. История и современность. - М., 2013.</w:t>
      </w:r>
      <w:r w:rsidR="00762838">
        <w:rPr>
          <w:rFonts w:asciiTheme="majorBidi" w:hAnsiTheme="majorBidi" w:cstheme="majorBidi"/>
          <w:b w:val="0"/>
          <w:bCs/>
          <w:sz w:val="24"/>
          <w:szCs w:val="24"/>
        </w:rPr>
        <w:br/>
      </w:r>
      <w:r w:rsidR="00BF2A09" w:rsidRPr="00762838">
        <w:rPr>
          <w:rFonts w:asciiTheme="majorBidi" w:hAnsiTheme="majorBidi" w:cstheme="majorBidi"/>
          <w:b w:val="0"/>
          <w:bCs/>
          <w:sz w:val="24"/>
          <w:szCs w:val="24"/>
        </w:rPr>
        <w:t xml:space="preserve">3. </w:t>
      </w:r>
      <w:r w:rsidRPr="00762838">
        <w:rPr>
          <w:rFonts w:asciiTheme="majorBidi" w:hAnsiTheme="majorBidi" w:cstheme="majorBidi"/>
          <w:b w:val="0"/>
          <w:bCs/>
          <w:sz w:val="24"/>
          <w:szCs w:val="24"/>
        </w:rPr>
        <w:t xml:space="preserve">Ефимова Л.М. </w:t>
      </w:r>
      <w:r w:rsidRPr="00762838">
        <w:rPr>
          <w:rFonts w:asciiTheme="majorBidi" w:hAnsiTheme="majorBidi" w:cstheme="majorBidi"/>
          <w:b w:val="0"/>
          <w:bCs/>
          <w:sz w:val="24"/>
          <w:szCs w:val="24"/>
        </w:rPr>
        <w:t>Ислам</w:t>
      </w:r>
      <w:r w:rsidRPr="00762838">
        <w:rPr>
          <w:rFonts w:asciiTheme="majorBidi" w:hAnsiTheme="majorBidi" w:cstheme="majorBidi"/>
          <w:b w:val="0"/>
          <w:bCs/>
          <w:sz w:val="24"/>
          <w:szCs w:val="24"/>
        </w:rPr>
        <w:t xml:space="preserve"> </w:t>
      </w:r>
      <w:proofErr w:type="spellStart"/>
      <w:r w:rsidRPr="00762838">
        <w:rPr>
          <w:rFonts w:asciiTheme="majorBidi" w:hAnsiTheme="majorBidi" w:cstheme="majorBidi"/>
          <w:b w:val="0"/>
          <w:bCs/>
          <w:sz w:val="24"/>
          <w:szCs w:val="24"/>
        </w:rPr>
        <w:t>Хадхари</w:t>
      </w:r>
      <w:proofErr w:type="spellEnd"/>
      <w:r w:rsidRPr="00762838">
        <w:rPr>
          <w:rFonts w:asciiTheme="majorBidi" w:hAnsiTheme="majorBidi" w:cstheme="majorBidi"/>
          <w:b w:val="0"/>
          <w:bCs/>
          <w:sz w:val="24"/>
          <w:szCs w:val="24"/>
        </w:rPr>
        <w:t xml:space="preserve"> </w:t>
      </w:r>
      <w:r w:rsidRPr="00762838">
        <w:rPr>
          <w:rFonts w:asciiTheme="majorBidi" w:hAnsiTheme="majorBidi" w:cstheme="majorBidi"/>
          <w:b w:val="0"/>
          <w:bCs/>
          <w:sz w:val="24"/>
          <w:szCs w:val="24"/>
        </w:rPr>
        <w:t>в современной Малайзии. МГИМО</w:t>
      </w:r>
      <w:r w:rsidRPr="00762838">
        <w:rPr>
          <w:rFonts w:asciiTheme="majorBidi" w:hAnsiTheme="majorBidi" w:cstheme="majorBidi"/>
          <w:b w:val="0"/>
          <w:bCs/>
          <w:sz w:val="24"/>
          <w:szCs w:val="24"/>
          <w:lang w:val="en-US"/>
        </w:rPr>
        <w:t xml:space="preserve">, </w:t>
      </w:r>
      <w:r w:rsidRPr="00762838">
        <w:rPr>
          <w:rFonts w:asciiTheme="majorBidi" w:hAnsiTheme="majorBidi" w:cstheme="majorBidi"/>
          <w:b w:val="0"/>
          <w:bCs/>
          <w:sz w:val="24"/>
          <w:szCs w:val="24"/>
        </w:rPr>
        <w:t>М</w:t>
      </w:r>
      <w:r w:rsidRPr="00762838">
        <w:rPr>
          <w:rFonts w:asciiTheme="majorBidi" w:hAnsiTheme="majorBidi" w:cstheme="majorBidi"/>
          <w:b w:val="0"/>
          <w:bCs/>
          <w:sz w:val="24"/>
          <w:szCs w:val="24"/>
          <w:lang w:val="en-US"/>
        </w:rPr>
        <w:t xml:space="preserve">., </w:t>
      </w:r>
      <w:r w:rsidR="00BF2A09" w:rsidRPr="00762838">
        <w:rPr>
          <w:rFonts w:asciiTheme="majorBidi" w:hAnsiTheme="majorBidi" w:cstheme="majorBidi"/>
          <w:b w:val="0"/>
          <w:bCs/>
          <w:sz w:val="24"/>
          <w:szCs w:val="24"/>
          <w:lang w:val="en-US"/>
        </w:rPr>
        <w:t>201</w:t>
      </w:r>
      <w:r w:rsidR="00D9553F">
        <w:rPr>
          <w:rFonts w:asciiTheme="majorBidi" w:hAnsiTheme="majorBidi" w:cstheme="majorBidi"/>
          <w:b w:val="0"/>
          <w:bCs/>
          <w:sz w:val="24"/>
          <w:szCs w:val="24"/>
          <w:lang w:val="en-US"/>
        </w:rPr>
        <w:t>2</w:t>
      </w:r>
      <w:r w:rsidR="00762838" w:rsidRPr="00762838">
        <w:rPr>
          <w:rFonts w:asciiTheme="majorBidi" w:hAnsiTheme="majorBidi" w:cstheme="majorBidi"/>
          <w:b w:val="0"/>
          <w:bCs/>
          <w:sz w:val="24"/>
          <w:szCs w:val="24"/>
          <w:lang w:val="en-US"/>
        </w:rPr>
        <w:br/>
      </w:r>
      <w:r w:rsidR="00BF2A09" w:rsidRPr="00762838">
        <w:rPr>
          <w:rFonts w:asciiTheme="majorBidi" w:hAnsiTheme="majorBidi" w:cstheme="majorBidi"/>
          <w:b w:val="0"/>
          <w:bCs/>
          <w:sz w:val="24"/>
          <w:szCs w:val="24"/>
          <w:lang w:val="en-US"/>
        </w:rPr>
        <w:t xml:space="preserve">4. </w:t>
      </w:r>
      <w:r w:rsidRPr="00762838">
        <w:rPr>
          <w:rFonts w:asciiTheme="majorBidi" w:hAnsiTheme="majorBidi" w:cstheme="majorBidi"/>
          <w:b w:val="0"/>
          <w:bCs/>
          <w:sz w:val="24"/>
          <w:szCs w:val="24"/>
          <w:lang w:val="en-US"/>
        </w:rPr>
        <w:t xml:space="preserve">Abdul Karim Abdullah. Abdullah Badawi: Islam </w:t>
      </w:r>
      <w:proofErr w:type="spellStart"/>
      <w:r w:rsidRPr="00762838">
        <w:rPr>
          <w:rFonts w:asciiTheme="majorBidi" w:hAnsiTheme="majorBidi" w:cstheme="majorBidi"/>
          <w:b w:val="0"/>
          <w:bCs/>
          <w:sz w:val="24"/>
          <w:szCs w:val="24"/>
          <w:lang w:val="en-US"/>
        </w:rPr>
        <w:t>Hadhari</w:t>
      </w:r>
      <w:proofErr w:type="spellEnd"/>
      <w:r w:rsidRPr="00762838">
        <w:rPr>
          <w:rFonts w:asciiTheme="majorBidi" w:hAnsiTheme="majorBidi" w:cstheme="majorBidi"/>
          <w:b w:val="0"/>
          <w:bCs/>
          <w:sz w:val="24"/>
          <w:szCs w:val="24"/>
          <w:lang w:val="en-US"/>
        </w:rPr>
        <w:t>: A Model Approach for Development and Progress, 2004</w:t>
      </w:r>
      <w:r w:rsidR="00762838" w:rsidRPr="00762838">
        <w:rPr>
          <w:rFonts w:asciiTheme="majorBidi" w:hAnsiTheme="majorBidi" w:cstheme="majorBidi"/>
          <w:b w:val="0"/>
          <w:bCs/>
          <w:sz w:val="24"/>
          <w:szCs w:val="24"/>
          <w:lang w:val="en-US"/>
        </w:rPr>
        <w:br/>
      </w:r>
      <w:r w:rsidR="00BF2A09" w:rsidRPr="00762838">
        <w:rPr>
          <w:rFonts w:asciiTheme="majorBidi" w:hAnsiTheme="majorBidi" w:cstheme="majorBidi"/>
          <w:b w:val="0"/>
          <w:bCs/>
          <w:sz w:val="24"/>
          <w:szCs w:val="24"/>
          <w:lang w:val="en-US"/>
        </w:rPr>
        <w:t xml:space="preserve">5. </w:t>
      </w:r>
      <w:r w:rsidR="005E0961" w:rsidRPr="00762838">
        <w:rPr>
          <w:rFonts w:asciiTheme="majorBidi" w:hAnsiTheme="majorBidi" w:cstheme="majorBidi"/>
          <w:b w:val="0"/>
          <w:bCs/>
          <w:color w:val="000000"/>
          <w:sz w:val="24"/>
          <w:szCs w:val="24"/>
          <w:shd w:val="clear" w:color="auto" w:fill="FFFFFF"/>
          <w:lang w:val="en-US"/>
        </w:rPr>
        <w:t>Associate Professor</w:t>
      </w:r>
      <w:r w:rsidR="005E0961" w:rsidRPr="00762838">
        <w:rPr>
          <w:rFonts w:asciiTheme="majorBidi" w:hAnsiTheme="majorBidi" w:cstheme="majorBidi"/>
          <w:b w:val="0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5E0961" w:rsidRPr="00762838">
        <w:rPr>
          <w:rFonts w:asciiTheme="majorBidi" w:hAnsiTheme="majorBidi" w:cstheme="majorBidi"/>
          <w:b w:val="0"/>
          <w:bCs/>
          <w:color w:val="000000"/>
          <w:sz w:val="24"/>
          <w:szCs w:val="24"/>
          <w:shd w:val="clear" w:color="auto" w:fill="FFFFFF"/>
          <w:lang w:val="en-US"/>
        </w:rPr>
        <w:t xml:space="preserve">Dr. </w:t>
      </w:r>
      <w:proofErr w:type="spellStart"/>
      <w:r w:rsidR="005E0961" w:rsidRPr="00762838">
        <w:rPr>
          <w:rFonts w:asciiTheme="majorBidi" w:hAnsiTheme="majorBidi" w:cstheme="majorBidi"/>
          <w:b w:val="0"/>
          <w:bCs/>
          <w:color w:val="000000"/>
          <w:sz w:val="24"/>
          <w:szCs w:val="24"/>
          <w:shd w:val="clear" w:color="auto" w:fill="FFFFFF"/>
          <w:lang w:val="en-US"/>
        </w:rPr>
        <w:t>Krishanan</w:t>
      </w:r>
      <w:proofErr w:type="spellEnd"/>
      <w:r w:rsidR="005E0961" w:rsidRPr="00762838">
        <w:rPr>
          <w:rFonts w:asciiTheme="majorBidi" w:hAnsiTheme="majorBidi" w:cstheme="majorBidi"/>
          <w:b w:val="0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5E0961" w:rsidRPr="00762838">
        <w:rPr>
          <w:rFonts w:asciiTheme="majorBidi" w:hAnsiTheme="majorBidi" w:cstheme="majorBidi"/>
          <w:b w:val="0"/>
          <w:bCs/>
          <w:color w:val="000000"/>
          <w:sz w:val="24"/>
          <w:szCs w:val="24"/>
          <w:shd w:val="clear" w:color="auto" w:fill="FFFFFF"/>
          <w:lang w:val="en-US"/>
        </w:rPr>
        <w:t>Maniam</w:t>
      </w:r>
      <w:proofErr w:type="spellEnd"/>
      <w:r w:rsidR="005E0961" w:rsidRPr="00762838">
        <w:rPr>
          <w:rFonts w:asciiTheme="majorBidi" w:hAnsiTheme="majorBidi" w:cstheme="majorBidi"/>
          <w:b w:val="0"/>
          <w:bCs/>
          <w:color w:val="000000"/>
          <w:sz w:val="24"/>
          <w:szCs w:val="24"/>
          <w:shd w:val="clear" w:color="auto" w:fill="FFFFFF"/>
          <w:lang w:val="en-US"/>
        </w:rPr>
        <w:t xml:space="preserve">. </w:t>
      </w:r>
      <w:r w:rsidR="00BF2A09" w:rsidRPr="00762838">
        <w:rPr>
          <w:rFonts w:asciiTheme="majorBidi" w:hAnsiTheme="majorBidi" w:cstheme="majorBidi"/>
          <w:b w:val="0"/>
          <w:bCs/>
          <w:color w:val="000000"/>
          <w:sz w:val="24"/>
          <w:szCs w:val="24"/>
          <w:shd w:val="clear" w:color="auto" w:fill="FFFFFF"/>
          <w:lang w:val="en-US"/>
        </w:rPr>
        <w:t xml:space="preserve">The concept of Islam </w:t>
      </w:r>
      <w:proofErr w:type="spellStart"/>
      <w:r w:rsidR="00BF2A09" w:rsidRPr="00762838">
        <w:rPr>
          <w:rFonts w:asciiTheme="majorBidi" w:hAnsiTheme="majorBidi" w:cstheme="majorBidi"/>
          <w:b w:val="0"/>
          <w:bCs/>
          <w:color w:val="000000"/>
          <w:sz w:val="24"/>
          <w:szCs w:val="24"/>
          <w:shd w:val="clear" w:color="auto" w:fill="FFFFFF"/>
          <w:lang w:val="en-US"/>
        </w:rPr>
        <w:t>Hadhari</w:t>
      </w:r>
      <w:proofErr w:type="spellEnd"/>
      <w:r w:rsidR="00BF2A09" w:rsidRPr="00762838">
        <w:rPr>
          <w:rFonts w:asciiTheme="majorBidi" w:hAnsiTheme="majorBidi" w:cstheme="majorBidi"/>
          <w:b w:val="0"/>
          <w:bCs/>
          <w:color w:val="000000"/>
          <w:sz w:val="24"/>
          <w:szCs w:val="24"/>
          <w:shd w:val="clear" w:color="auto" w:fill="FFFFFF"/>
          <w:lang w:val="en-US"/>
        </w:rPr>
        <w:t xml:space="preserve"> as reflected in </w:t>
      </w:r>
      <w:proofErr w:type="spellStart"/>
      <w:r w:rsidR="00BF2A09" w:rsidRPr="00762838">
        <w:rPr>
          <w:rFonts w:asciiTheme="majorBidi" w:hAnsiTheme="majorBidi" w:cstheme="majorBidi"/>
          <w:b w:val="0"/>
          <w:bCs/>
          <w:color w:val="000000"/>
          <w:sz w:val="24"/>
          <w:szCs w:val="24"/>
          <w:shd w:val="clear" w:color="auto" w:fill="FFFFFF"/>
          <w:lang w:val="en-US"/>
        </w:rPr>
        <w:t>Thirukkural</w:t>
      </w:r>
      <w:proofErr w:type="spellEnd"/>
      <w:r w:rsidR="005E0961" w:rsidRPr="00762838">
        <w:rPr>
          <w:rFonts w:asciiTheme="majorBidi" w:hAnsiTheme="majorBidi" w:cstheme="majorBidi"/>
          <w:b w:val="0"/>
          <w:bCs/>
          <w:color w:val="000000"/>
          <w:sz w:val="24"/>
          <w:szCs w:val="24"/>
          <w:shd w:val="clear" w:color="auto" w:fill="FFFFFF"/>
          <w:lang w:val="en-US"/>
        </w:rPr>
        <w:t xml:space="preserve">: </w:t>
      </w:r>
      <w:r w:rsidR="00BF2A09" w:rsidRPr="00762838">
        <w:rPr>
          <w:rFonts w:asciiTheme="majorBidi" w:hAnsiTheme="majorBidi" w:cstheme="majorBidi"/>
          <w:b w:val="0"/>
          <w:bCs/>
          <w:color w:val="000000"/>
          <w:sz w:val="24"/>
          <w:szCs w:val="24"/>
          <w:shd w:val="clear" w:color="auto" w:fill="FFFFFF"/>
          <w:lang w:val="en-US"/>
        </w:rPr>
        <w:t>Department of Indian Studies, University of Malaya, Kuala Lumpur</w:t>
      </w:r>
      <w:r w:rsidR="005E0961" w:rsidRPr="00762838">
        <w:rPr>
          <w:rFonts w:asciiTheme="majorBidi" w:hAnsiTheme="majorBidi" w:cstheme="majorBidi"/>
          <w:b w:val="0"/>
          <w:bCs/>
          <w:color w:val="000000"/>
          <w:sz w:val="24"/>
          <w:szCs w:val="24"/>
          <w:shd w:val="clear" w:color="auto" w:fill="FFFFFF"/>
          <w:lang w:val="en-US"/>
        </w:rPr>
        <w:t>,</w:t>
      </w:r>
      <w:r w:rsidR="00BF2A09" w:rsidRPr="00762838">
        <w:rPr>
          <w:rFonts w:asciiTheme="majorBidi" w:hAnsiTheme="majorBidi" w:cstheme="majorBidi"/>
          <w:b w:val="0"/>
          <w:bCs/>
          <w:color w:val="000000"/>
          <w:sz w:val="24"/>
          <w:szCs w:val="24"/>
          <w:shd w:val="clear" w:color="auto" w:fill="FFFFFF"/>
          <w:lang w:val="en-US"/>
        </w:rPr>
        <w:t xml:space="preserve"> 2008</w:t>
      </w:r>
      <w:r w:rsidR="00762838" w:rsidRPr="00762838">
        <w:rPr>
          <w:rFonts w:asciiTheme="majorBidi" w:hAnsiTheme="majorBidi" w:cstheme="majorBidi"/>
          <w:b w:val="0"/>
          <w:bCs/>
          <w:color w:val="000000"/>
          <w:sz w:val="24"/>
          <w:szCs w:val="24"/>
          <w:shd w:val="clear" w:color="auto" w:fill="FFFFFF"/>
          <w:lang w:val="en-US"/>
        </w:rPr>
        <w:br/>
      </w:r>
      <w:r w:rsidR="005E0961" w:rsidRPr="00762838">
        <w:rPr>
          <w:rFonts w:asciiTheme="majorBidi" w:hAnsiTheme="majorBidi" w:cstheme="majorBidi"/>
          <w:b w:val="0"/>
          <w:bCs/>
          <w:sz w:val="24"/>
          <w:szCs w:val="24"/>
          <w:lang w:val="en-US"/>
        </w:rPr>
        <w:t xml:space="preserve">6. Tan Sri Mohd. Sidek Bin Haji Hassan. Garis </w:t>
      </w:r>
      <w:proofErr w:type="spellStart"/>
      <w:r w:rsidR="005E0961" w:rsidRPr="00762838">
        <w:rPr>
          <w:rFonts w:asciiTheme="majorBidi" w:hAnsiTheme="majorBidi" w:cstheme="majorBidi"/>
          <w:b w:val="0"/>
          <w:bCs/>
          <w:sz w:val="24"/>
          <w:szCs w:val="24"/>
          <w:lang w:val="en-US"/>
        </w:rPr>
        <w:t>panduan</w:t>
      </w:r>
      <w:proofErr w:type="spellEnd"/>
      <w:r w:rsidR="005E0961" w:rsidRPr="00762838">
        <w:rPr>
          <w:rFonts w:asciiTheme="majorBidi" w:hAnsiTheme="majorBidi" w:cstheme="majorBidi"/>
          <w:b w:val="0"/>
          <w:bCs/>
          <w:sz w:val="24"/>
          <w:szCs w:val="24"/>
          <w:lang w:val="en-US"/>
        </w:rPr>
        <w:t xml:space="preserve"> </w:t>
      </w:r>
      <w:proofErr w:type="spellStart"/>
      <w:r w:rsidR="005E0961" w:rsidRPr="00762838">
        <w:rPr>
          <w:rFonts w:asciiTheme="majorBidi" w:hAnsiTheme="majorBidi" w:cstheme="majorBidi"/>
          <w:b w:val="0"/>
          <w:bCs/>
          <w:sz w:val="24"/>
          <w:szCs w:val="24"/>
          <w:lang w:val="en-US"/>
        </w:rPr>
        <w:t>pelaksanaan</w:t>
      </w:r>
      <w:proofErr w:type="spellEnd"/>
      <w:r w:rsidR="005E0961" w:rsidRPr="00762838">
        <w:rPr>
          <w:rFonts w:asciiTheme="majorBidi" w:hAnsiTheme="majorBidi" w:cstheme="majorBidi"/>
          <w:b w:val="0"/>
          <w:bCs/>
          <w:sz w:val="24"/>
          <w:szCs w:val="24"/>
          <w:lang w:val="en-US"/>
        </w:rPr>
        <w:t xml:space="preserve"> </w:t>
      </w:r>
      <w:proofErr w:type="spellStart"/>
      <w:r w:rsidR="005E0961" w:rsidRPr="00762838">
        <w:rPr>
          <w:rFonts w:asciiTheme="majorBidi" w:hAnsiTheme="majorBidi" w:cstheme="majorBidi"/>
          <w:b w:val="0"/>
          <w:bCs/>
          <w:sz w:val="24"/>
          <w:szCs w:val="24"/>
          <w:lang w:val="en-US"/>
        </w:rPr>
        <w:t>pendekatan</w:t>
      </w:r>
      <w:proofErr w:type="spellEnd"/>
      <w:r w:rsidR="005E0961" w:rsidRPr="00762838">
        <w:rPr>
          <w:rFonts w:asciiTheme="majorBidi" w:hAnsiTheme="majorBidi" w:cstheme="majorBidi"/>
          <w:b w:val="0"/>
          <w:bCs/>
          <w:sz w:val="24"/>
          <w:szCs w:val="24"/>
          <w:lang w:val="en-US"/>
        </w:rPr>
        <w:t xml:space="preserve"> Islam </w:t>
      </w:r>
      <w:proofErr w:type="spellStart"/>
      <w:r w:rsidR="005E0961" w:rsidRPr="00762838">
        <w:rPr>
          <w:rFonts w:asciiTheme="majorBidi" w:hAnsiTheme="majorBidi" w:cstheme="majorBidi"/>
          <w:b w:val="0"/>
          <w:bCs/>
          <w:sz w:val="24"/>
          <w:szCs w:val="24"/>
          <w:lang w:val="en-US"/>
        </w:rPr>
        <w:t>Hadhari</w:t>
      </w:r>
      <w:proofErr w:type="spellEnd"/>
      <w:r w:rsidR="005E0961" w:rsidRPr="00762838">
        <w:rPr>
          <w:rFonts w:asciiTheme="majorBidi" w:hAnsiTheme="majorBidi" w:cstheme="majorBidi"/>
          <w:b w:val="0"/>
          <w:bCs/>
          <w:sz w:val="24"/>
          <w:szCs w:val="24"/>
          <w:lang w:val="en-US"/>
        </w:rPr>
        <w:t xml:space="preserve"> di </w:t>
      </w:r>
      <w:proofErr w:type="spellStart"/>
      <w:r w:rsidR="005E0961" w:rsidRPr="00762838">
        <w:rPr>
          <w:rFonts w:asciiTheme="majorBidi" w:hAnsiTheme="majorBidi" w:cstheme="majorBidi"/>
          <w:b w:val="0"/>
          <w:bCs/>
          <w:sz w:val="24"/>
          <w:szCs w:val="24"/>
          <w:lang w:val="en-US"/>
        </w:rPr>
        <w:t>agensi-agensi</w:t>
      </w:r>
      <w:proofErr w:type="spellEnd"/>
      <w:r w:rsidR="005E0961" w:rsidRPr="00762838">
        <w:rPr>
          <w:rFonts w:asciiTheme="majorBidi" w:hAnsiTheme="majorBidi" w:cstheme="majorBidi"/>
          <w:b w:val="0"/>
          <w:bCs/>
          <w:sz w:val="24"/>
          <w:szCs w:val="24"/>
          <w:lang w:val="en-US"/>
        </w:rPr>
        <w:t xml:space="preserve"> </w:t>
      </w:r>
      <w:proofErr w:type="spellStart"/>
      <w:r w:rsidR="005E0961" w:rsidRPr="00762838">
        <w:rPr>
          <w:rFonts w:asciiTheme="majorBidi" w:hAnsiTheme="majorBidi" w:cstheme="majorBidi"/>
          <w:b w:val="0"/>
          <w:bCs/>
          <w:sz w:val="24"/>
          <w:szCs w:val="24"/>
          <w:lang w:val="en-US"/>
        </w:rPr>
        <w:t>kerajaan</w:t>
      </w:r>
      <w:proofErr w:type="spellEnd"/>
      <w:r w:rsidR="005E0961" w:rsidRPr="00762838">
        <w:rPr>
          <w:rFonts w:asciiTheme="majorBidi" w:hAnsiTheme="majorBidi" w:cstheme="majorBidi"/>
          <w:b w:val="0"/>
          <w:bCs/>
          <w:sz w:val="24"/>
          <w:szCs w:val="24"/>
          <w:lang w:val="en-US" w:bidi="fa-IR"/>
        </w:rPr>
        <w:t xml:space="preserve">: </w:t>
      </w:r>
      <w:proofErr w:type="spellStart"/>
      <w:r w:rsidR="005E0961" w:rsidRPr="00762838">
        <w:rPr>
          <w:rFonts w:asciiTheme="majorBidi" w:hAnsiTheme="majorBidi" w:cstheme="majorBidi"/>
          <w:b w:val="0"/>
          <w:bCs/>
          <w:sz w:val="24"/>
          <w:szCs w:val="24"/>
          <w:lang w:val="en-US" w:bidi="fa-IR"/>
        </w:rPr>
        <w:t>Ketus</w:t>
      </w:r>
      <w:proofErr w:type="spellEnd"/>
      <w:r w:rsidR="005E0961" w:rsidRPr="00762838">
        <w:rPr>
          <w:rFonts w:asciiTheme="majorBidi" w:hAnsiTheme="majorBidi" w:cstheme="majorBidi"/>
          <w:b w:val="0"/>
          <w:bCs/>
          <w:sz w:val="24"/>
          <w:szCs w:val="24"/>
          <w:lang w:val="en-US" w:bidi="fa-IR"/>
        </w:rPr>
        <w:t xml:space="preserve"> </w:t>
      </w:r>
      <w:proofErr w:type="spellStart"/>
      <w:r w:rsidR="005E0961" w:rsidRPr="00762838">
        <w:rPr>
          <w:rFonts w:asciiTheme="majorBidi" w:hAnsiTheme="majorBidi" w:cstheme="majorBidi"/>
          <w:b w:val="0"/>
          <w:bCs/>
          <w:sz w:val="24"/>
          <w:szCs w:val="24"/>
          <w:lang w:val="en-US" w:bidi="fa-IR"/>
        </w:rPr>
        <w:t>Seiausaha</w:t>
      </w:r>
      <w:proofErr w:type="spellEnd"/>
      <w:r w:rsidR="005E0961" w:rsidRPr="00762838">
        <w:rPr>
          <w:rFonts w:asciiTheme="majorBidi" w:hAnsiTheme="majorBidi" w:cstheme="majorBidi"/>
          <w:b w:val="0"/>
          <w:bCs/>
          <w:sz w:val="24"/>
          <w:szCs w:val="24"/>
          <w:lang w:val="en-US" w:bidi="fa-IR"/>
        </w:rPr>
        <w:t xml:space="preserve"> Negara, 2005</w:t>
      </w:r>
    </w:p>
    <w:p w14:paraId="182DC3AC" w14:textId="0F299F26" w:rsidR="00504597" w:rsidRDefault="00504597" w:rsidP="009C72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4ACB3F48" w14:textId="72479C1F" w:rsidR="00762838" w:rsidRDefault="00762838" w:rsidP="009C72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403D51D7" w14:textId="0B797342" w:rsidR="00762838" w:rsidRDefault="00762838" w:rsidP="009C72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4D476FC3" w14:textId="48975BF0" w:rsidR="00762838" w:rsidRDefault="00762838" w:rsidP="009C72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71AEE6B1" w14:textId="5DD512B4" w:rsidR="00762838" w:rsidRDefault="00762838" w:rsidP="009C72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523B6DB7" w14:textId="4CECD5A7" w:rsidR="00762838" w:rsidRDefault="00762838" w:rsidP="009C72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34CD4F25" w14:textId="77777777" w:rsidR="00762838" w:rsidRPr="00921975" w:rsidRDefault="00762838" w:rsidP="009C72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5012E270" w14:textId="7F85BE8C" w:rsidR="00AE52F6" w:rsidRPr="00921975" w:rsidRDefault="00AE52F6" w:rsidP="009C72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76F248FF" w14:textId="2166538D" w:rsidR="009C7295" w:rsidRPr="00AE52F6" w:rsidRDefault="009C7295" w:rsidP="004E111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9C7295" w:rsidRPr="00AE52F6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597"/>
    <w:rsid w:val="000007D1"/>
    <w:rsid w:val="000967D7"/>
    <w:rsid w:val="000E6314"/>
    <w:rsid w:val="001119E4"/>
    <w:rsid w:val="00162B3E"/>
    <w:rsid w:val="00275BB0"/>
    <w:rsid w:val="002A50A4"/>
    <w:rsid w:val="002A6A2D"/>
    <w:rsid w:val="002C13F5"/>
    <w:rsid w:val="002D557B"/>
    <w:rsid w:val="002F261A"/>
    <w:rsid w:val="003567BA"/>
    <w:rsid w:val="0044401A"/>
    <w:rsid w:val="004C1A27"/>
    <w:rsid w:val="004E111D"/>
    <w:rsid w:val="004F14BC"/>
    <w:rsid w:val="00504597"/>
    <w:rsid w:val="005E0961"/>
    <w:rsid w:val="005E386D"/>
    <w:rsid w:val="00601E15"/>
    <w:rsid w:val="006A16E0"/>
    <w:rsid w:val="006B339E"/>
    <w:rsid w:val="007415FC"/>
    <w:rsid w:val="00761DED"/>
    <w:rsid w:val="00762838"/>
    <w:rsid w:val="007B4530"/>
    <w:rsid w:val="007D5759"/>
    <w:rsid w:val="007F699E"/>
    <w:rsid w:val="00871F22"/>
    <w:rsid w:val="00884E49"/>
    <w:rsid w:val="008C7CE6"/>
    <w:rsid w:val="00900E7D"/>
    <w:rsid w:val="00921975"/>
    <w:rsid w:val="0093713A"/>
    <w:rsid w:val="00964F91"/>
    <w:rsid w:val="00966E6B"/>
    <w:rsid w:val="009C7295"/>
    <w:rsid w:val="00A1760C"/>
    <w:rsid w:val="00AE52F6"/>
    <w:rsid w:val="00AF45C0"/>
    <w:rsid w:val="00B62411"/>
    <w:rsid w:val="00BF2A09"/>
    <w:rsid w:val="00CA0150"/>
    <w:rsid w:val="00D14DFF"/>
    <w:rsid w:val="00D200DC"/>
    <w:rsid w:val="00D914A7"/>
    <w:rsid w:val="00D9553F"/>
    <w:rsid w:val="00DB4176"/>
    <w:rsid w:val="00DE6E76"/>
    <w:rsid w:val="00E47437"/>
    <w:rsid w:val="00E97E77"/>
    <w:rsid w:val="00EE74EE"/>
    <w:rsid w:val="00F25C7C"/>
    <w:rsid w:val="00F31814"/>
    <w:rsid w:val="00F9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D3E98"/>
  <w15:docId w15:val="{6D8887FA-5B26-4FEF-A125-14FFE1513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57B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93713A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3713A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93713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62838"/>
    <w:rPr>
      <w:b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7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haleejtimes.com/opinion/malaysias-islam-hadari-cannot-correct-itself" TargetMode="External"/><Relationship Id="rId4" Type="http://schemas.openxmlformats.org/officeDocument/2006/relationships/hyperlink" Target="mailto:eva_0211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5;&#1074;&#1072;\Desktop\&#1064;&#1072;&#1073;&#1083;&#1086;&#1085;_&#1042;&#1086;&#1089;&#1090;&#1086;&#1082;&#1086;&#1074;&#1077;&#1076;&#1077;&#1085;&#1080;&#107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Шаблон_Востоковедение</Template>
  <TotalTime>2634</TotalTime>
  <Pages>2</Pages>
  <Words>632</Words>
  <Characters>3546</Characters>
  <Application>Microsoft Office Word</Application>
  <DocSecurity>0</DocSecurity>
  <Lines>60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Ева</dc:creator>
  <cp:lastModifiedBy>Ева Черник</cp:lastModifiedBy>
  <cp:revision>7</cp:revision>
  <dcterms:created xsi:type="dcterms:W3CDTF">2024-02-13T15:51:00Z</dcterms:created>
  <dcterms:modified xsi:type="dcterms:W3CDTF">2024-02-16T14:13:00Z</dcterms:modified>
</cp:coreProperties>
</file>