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D1BA" w14:textId="77777777" w:rsidR="006C0060" w:rsidRPr="006C0060" w:rsidRDefault="006C0060" w:rsidP="00A65AE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систем видеонаблюдения (CCTV) в работе полицейского аппарата Японии</w:t>
      </w:r>
    </w:p>
    <w:p w14:paraId="5327B0F9" w14:textId="77777777" w:rsidR="006C0060" w:rsidRPr="006C0060" w:rsidRDefault="006C0060" w:rsidP="00A65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Семин Матвей Игоревич</w:t>
      </w:r>
    </w:p>
    <w:p w14:paraId="34BD2995" w14:textId="77777777" w:rsidR="006C0060" w:rsidRPr="006C0060" w:rsidRDefault="006C0060" w:rsidP="00A65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Студент, 2 курс бакалавриата</w:t>
      </w:r>
    </w:p>
    <w:p w14:paraId="57F10CE6" w14:textId="77777777" w:rsidR="006C0060" w:rsidRPr="006C0060" w:rsidRDefault="006C0060" w:rsidP="00A65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Национальный исследовательский университет “Высшая школа экономики”, Факультет мировой экономики и мировой политики, Школа востоковедения</w:t>
      </w:r>
    </w:p>
    <w:p w14:paraId="5588B03D" w14:textId="77777777" w:rsidR="006C0060" w:rsidRPr="006C0060" w:rsidRDefault="006C0060" w:rsidP="00A65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Москва, Россия</w:t>
      </w:r>
    </w:p>
    <w:p w14:paraId="77DE0872" w14:textId="77777777" w:rsidR="006C0060" w:rsidRPr="006C0060" w:rsidRDefault="006C0060" w:rsidP="00A65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E–mail: misemin_1@edu.hse.ru</w:t>
      </w:r>
    </w:p>
    <w:p w14:paraId="1BF6FA06" w14:textId="38A6532A" w:rsidR="006C0060" w:rsidRPr="004A1D0F" w:rsidRDefault="006C0060" w:rsidP="00DF710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информационных и компьютерных технологий в XX—XXI вв. позволило внедрить новшества в работу правоохранительных органов и жизнь городов Японии. Территория 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восходящего Солнца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входящей в шестерку лидеров по количеству камер видеонаблюдения,</w:t>
      </w:r>
      <w:r w:rsidR="004A1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оборудована более чем 5 миллионами устройств</w:t>
      </w:r>
      <w:r w:rsidR="004A1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совпадает и с нашими предположениями </w:t>
      </w:r>
      <w:r w:rsidR="004A1D0F" w:rsidRPr="004A1D0F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5956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1D0F" w:rsidRPr="004A1D0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1D0F">
        <w:rPr>
          <w:rFonts w:ascii="Times New Roman" w:hAnsi="Times New Roman" w:cs="Times New Roman"/>
          <w:color w:val="000000"/>
          <w:sz w:val="24"/>
          <w:szCs w:val="24"/>
        </w:rPr>
        <w:t>Информация о количестве камер постоянно меняется из-за установки новых устройств и замены старых, и не поддается точному подсчету</w:t>
      </w:r>
      <w:r w:rsidR="005956B6">
        <w:rPr>
          <w:rFonts w:ascii="Times New Roman" w:hAnsi="Times New Roman" w:cs="Times New Roman"/>
          <w:color w:val="000000"/>
          <w:sz w:val="24"/>
          <w:szCs w:val="24"/>
        </w:rPr>
        <w:t xml:space="preserve"> вследствие конфиденциальности данных.</w:t>
      </w:r>
    </w:p>
    <w:p w14:paraId="6CE26E5A" w14:textId="74859973" w:rsidR="006C0060" w:rsidRPr="006C0060" w:rsidRDefault="006C0060" w:rsidP="00DF710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работы </w:t>
      </w:r>
      <w:r w:rsidR="0045710F" w:rsidRPr="0093381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45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45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5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 видеонаблюдения (</w:t>
      </w:r>
      <w:r w:rsidR="004571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CCTV</w:t>
      </w:r>
      <w:r w:rsidR="0045710F">
        <w:rPr>
          <w:rFonts w:ascii="Times New Roman" w:eastAsia="Times New Roman" w:hAnsi="Times New Roman" w:cs="Times New Roman"/>
          <w:color w:val="000000"/>
          <w:sz w:val="24"/>
          <w:szCs w:val="24"/>
        </w:rPr>
        <w:t>) в работе полицейского аппарата Японии.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исследовательский вопрос </w:t>
      </w:r>
      <w:r w:rsidR="00B64384" w:rsidRPr="0093381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ли развитие технологий и охвата 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CCTV</w:t>
      </w:r>
      <w:r w:rsidR="00B64384">
        <w:rPr>
          <w:rFonts w:ascii="Times New Roman" w:hAnsi="Times New Roman" w:cs="Times New Roman"/>
          <w:color w:val="000000"/>
          <w:sz w:val="24"/>
          <w:szCs w:val="24"/>
        </w:rPr>
        <w:t xml:space="preserve"> к реальному увеличению общественной безопасности? 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исследования был выбран качественный метод анализа научных публикаций и прогнозов, материалов СМИ, общественного мнения и статистических данных.</w:t>
      </w:r>
    </w:p>
    <w:p w14:paraId="45B0590C" w14:textId="4397BCA0" w:rsidR="006C0060" w:rsidRPr="00EC6D68" w:rsidRDefault="006C0060" w:rsidP="00EC6D68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контексте правоохранительных органов диджитализация означает использование современных технологий и цифровых инструментов для повышения эффективности работы, оперативности 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обмен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информацией, работ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доказательствами, слежени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наблюдени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Камеры видеонаблюдения как инструмент, позитивно влияющий на вышеописанные показатели, </w:t>
      </w:r>
      <w:r w:rsidR="00933814" w:rsidRPr="0093381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заметная поддержка полицейского аппарата в исполнении служебного долга [</w:t>
      </w:r>
      <w:r w:rsidR="005956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]. За 2013</w:t>
      </w:r>
      <w:r w:rsidR="00933814" w:rsidRPr="0093381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2022 гг. уровень преступности (нарушения Уголовного кодекса) значительно снизился: 1314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14 тысяч случаев было зарегистрировано полицией десятилетие назад – 601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33 тысяч случаев [</w:t>
      </w:r>
      <w:r w:rsidR="00443C1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]. Как правило, внедрение наукоемких технологий в производственный, организационный или иной процесс влечет за собой сокращение количества работников и рабочих мест. Тем не менее, за тот же период количество полицейских в регионах не только не сократилось, но даже увеличилось с 258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8 до 262 тысяч. Увеличилось финансирование полицейского аппарата и, в том числе, используемого им оборудования: за 2015</w:t>
      </w:r>
      <w:r w:rsidR="00933814" w:rsidRPr="0093381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гг. расходы государственного бюджета выросли на 100 млрд 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ен [</w:t>
      </w:r>
      <w:r w:rsidR="00443C1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1954FFFF" w14:textId="2C01DC91" w:rsidR="006C0060" w:rsidRPr="006C0060" w:rsidRDefault="006C0060" w:rsidP="00DF710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используемых технологий, эффективность CCTV-камер варьируется. Выделяют, что обозримая территория, особенности района, время года, тип преступления и самой камеры способны негативно влиять на продуктивность расследований, использующих </w:t>
      </w:r>
      <w:r w:rsidR="0085089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записи </w:t>
      </w:r>
      <w:r w:rsidR="00850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цифровые изображения 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5956B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]. Однако в японской действительности системы CCTV отличаются заметной продуктивностью. Благодаря анализу видеозаписей, снятых системами CCTV и иными записывающими устройствами, полиции удалось выявить подозреваемых в 9211 случаях в первой половине 2019 г., что составляет 9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9% всех случаев, где подозреваемые были арестованы, исключая совершенные ими же повторные правонарушения. Рассмотрение результатов деятельности правоохранительных органов особенно выделяет полезность видеонаблюдения в расследовании уличных преступлений: подозреваемые были опознаны в 32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5% случаев краж сумок, 22% случаев карманного воровства, 19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6% краж со взломом [</w:t>
      </w:r>
      <w:r w:rsidR="005956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6CED9CEB" w14:textId="57AE742C" w:rsidR="006C0060" w:rsidRPr="006C0060" w:rsidRDefault="006C0060" w:rsidP="00DF710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Отдельный аспект использования технологий видеонаблюдения </w:t>
      </w:r>
      <w:r w:rsidR="00933814" w:rsidRPr="0093381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 общественности к записи, хранению и обработке персональных данных. В Японии эти данные должны использоваться минимально, о любом использовании изображений должно сообщаться в Главное управление/управление префектуры. Данные хранятся в течение 7 дней [</w:t>
      </w:r>
      <w:r w:rsidR="005956B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В преддверии Олимпийских игр в Токио в 2020 г. особенно 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актуальным стал вопрос ужесточения использования CCTV в целях предотвращения терроризма: 30% японцев считают, что государство не имеет права наблюдать за гражданами [</w:t>
      </w:r>
      <w:r w:rsidR="005956B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]. В 2019 г. 18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4%</w:t>
      </w:r>
      <w:r w:rsidR="009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японцев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0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отметили, что считают установку камер видеонаблюдения на улицах</w:t>
      </w:r>
      <w:r w:rsidR="007F0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нарушением права на личную жизнь. 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  <w:r w:rsidR="007F0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японцев</w:t>
      </w:r>
      <w:r w:rsidR="00FC4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оказались того же мнения относительно камер в парках,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B64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</w:t>
      </w:r>
      <w:r w:rsidR="009109CA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высказались против наблюдения в торго</w:t>
      </w:r>
      <w:r w:rsidR="00FC4D4E">
        <w:rPr>
          <w:rFonts w:ascii="Times New Roman" w:eastAsia="Times New Roman" w:hAnsi="Times New Roman" w:cs="Times New Roman"/>
          <w:color w:val="000000"/>
          <w:sz w:val="24"/>
          <w:szCs w:val="24"/>
        </w:rPr>
        <w:t>вых центрах</w:t>
      </w:r>
      <w:r w:rsidR="0008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не менее, на вопрос о поддержке использования CCTV в среднем 45% японцев ответили </w:t>
      </w:r>
      <w:r w:rsidR="001132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среднем 25% ответили 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скорее да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22% </w:t>
      </w:r>
      <w:r w:rsidR="0008731B" w:rsidRPr="0008731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6% </w:t>
      </w:r>
      <w:r w:rsidR="0008731B" w:rsidRPr="0008731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скорее нет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2% </w:t>
      </w:r>
      <w:r w:rsidR="0008731B" w:rsidRPr="0008731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="001132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5956B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72A9E7EB" w14:textId="77777777" w:rsidR="006C0060" w:rsidRPr="006C0060" w:rsidRDefault="006C0060" w:rsidP="00DF7106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06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увеличение количества устройств видеонаблюдения малоэффективно в предотвращении серьезных преступлений, но в то же время значительно влияет на динамику арестов преступников, а также количество сообщений о случившихся правонарушениях. Отсутствие сокращения полицейского штата, несмотря на использование высокоточных технологий, свидетельствует о нынешней невозможности замены сотрудников правоохранительных органов системами CCTV вкупе с остальными составляющими «умных» городов. Важно отметить, что дальнейшая роботизация и автоматизация, отвечающая тенденциям современных демографических процессов в Японии, вместе с внедрением биометрических данных в повседневную жизнь могут позволить сократить штат сотрудников. С точки зрения граждан, описанные технологии позитивно влияют на раскрываемость преступлений, но заставляют задаваться вопросами о сохранности персональных данных.</w:t>
      </w:r>
    </w:p>
    <w:p w14:paraId="1D9A760C" w14:textId="77777777" w:rsidR="00050D7D" w:rsidRPr="0045710F" w:rsidRDefault="00050D7D" w:rsidP="00151299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10F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49AF66C0" w14:textId="3044254B" w:rsidR="00050D7D" w:rsidRDefault="00050D7D" w:rsidP="00DF7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1256">
        <w:rPr>
          <w:rFonts w:ascii="Times New Roman" w:hAnsi="Times New Roman" w:cs="Times New Roman"/>
          <w:sz w:val="24"/>
          <w:szCs w:val="24"/>
        </w:rPr>
        <w:t>1</w:t>
      </w:r>
      <w:r w:rsidR="004A1D0F">
        <w:rPr>
          <w:rFonts w:ascii="Times New Roman" w:hAnsi="Times New Roman" w:cs="Times New Roman"/>
          <w:sz w:val="24"/>
          <w:szCs w:val="24"/>
        </w:rPr>
        <w:t>.</w:t>
      </w:r>
      <w:r w:rsidRPr="003D1256">
        <w:rPr>
          <w:rFonts w:ascii="Times New Roman" w:hAnsi="Times New Roman" w:cs="Times New Roman"/>
          <w:sz w:val="24"/>
          <w:szCs w:val="24"/>
        </w:rPr>
        <w:t xml:space="preserve"> </w:t>
      </w:r>
      <w:r w:rsidR="003D1256" w:rsidRPr="00A65AE9">
        <w:rPr>
          <w:rFonts w:ascii="Times New Roman" w:hAnsi="Times New Roman" w:cs="Times New Roman"/>
          <w:sz w:val="24"/>
          <w:szCs w:val="24"/>
        </w:rPr>
        <w:t xml:space="preserve">Главное управление полиции Японии. 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npa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jp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bureau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criminal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affairs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3D1256" w:rsidRPr="00457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577C2C" w14:textId="76712FB6" w:rsidR="004A1D0F" w:rsidRPr="004A1D0F" w:rsidRDefault="004A1D0F" w:rsidP="00DF7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D0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4A1D0F">
        <w:rPr>
          <w:lang w:val="en-US"/>
        </w:rPr>
        <w:t xml:space="preserve"> </w:t>
      </w:r>
      <w:r w:rsidRPr="004A1D0F">
        <w:rPr>
          <w:rFonts w:ascii="Times New Roman" w:hAnsi="Times New Roman" w:cs="Times New Roman"/>
          <w:sz w:val="24"/>
          <w:szCs w:val="24"/>
          <w:lang w:val="en-US"/>
        </w:rPr>
        <w:t>DIGITAL MAX JAPAN,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　</w:t>
      </w:r>
      <w:r w:rsidRPr="004A1D0F">
        <w:rPr>
          <w:rFonts w:ascii="Times New Roman" w:hAnsi="Times New Roman" w:cs="Times New Roman"/>
          <w:sz w:val="24"/>
          <w:szCs w:val="24"/>
          <w:lang w:val="en-US"/>
        </w:rPr>
        <w:t>INC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r w:rsidRPr="004A1D0F">
        <w:rPr>
          <w:rFonts w:ascii="Times New Roman" w:hAnsi="Times New Roman" w:cs="Times New Roman"/>
          <w:sz w:val="24"/>
          <w:szCs w:val="24"/>
          <w:lang w:val="en-US"/>
        </w:rPr>
        <w:t>https://dmji.co.jp/media/surveillance-cameras-all-over-the-country/</w:t>
      </w:r>
    </w:p>
    <w:p w14:paraId="2B60F634" w14:textId="6F71FDF4" w:rsidR="003D1256" w:rsidRPr="003D1256" w:rsidRDefault="005956B6" w:rsidP="003D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6B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50D7D" w:rsidRPr="003D12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1256" w:rsidRPr="003D12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256" w:rsidRPr="00A65AE9">
        <w:rPr>
          <w:rFonts w:ascii="Times New Roman" w:hAnsi="Times New Roman" w:cs="Times New Roman"/>
          <w:sz w:val="24"/>
          <w:szCs w:val="24"/>
          <w:lang w:val="en-US"/>
        </w:rPr>
        <w:t xml:space="preserve">Ashby M. P. J. The value of CCTV surveillance cameras as an investigative tool: An empirical analysis //European Journal on Criminal Policy and Research. – 2017. – Т. 23. – №. </w:t>
      </w:r>
      <w:r w:rsidR="003D1256" w:rsidRPr="003D1256">
        <w:rPr>
          <w:rFonts w:ascii="Times New Roman" w:hAnsi="Times New Roman" w:cs="Times New Roman"/>
          <w:sz w:val="24"/>
          <w:szCs w:val="24"/>
          <w:lang w:val="en-US"/>
        </w:rPr>
        <w:t xml:space="preserve">3. – </w:t>
      </w:r>
      <w:r w:rsidR="003D1256" w:rsidRPr="00A65AE9">
        <w:rPr>
          <w:rFonts w:ascii="Times New Roman" w:hAnsi="Times New Roman" w:cs="Times New Roman"/>
          <w:sz w:val="24"/>
          <w:szCs w:val="24"/>
        </w:rPr>
        <w:t>С</w:t>
      </w:r>
      <w:r w:rsidR="003D1256" w:rsidRPr="003D1256">
        <w:rPr>
          <w:rFonts w:ascii="Times New Roman" w:hAnsi="Times New Roman" w:cs="Times New Roman"/>
          <w:sz w:val="24"/>
          <w:szCs w:val="24"/>
          <w:lang w:val="en-US"/>
        </w:rPr>
        <w:t>. 441-459.</w:t>
      </w:r>
    </w:p>
    <w:p w14:paraId="1C3170E4" w14:textId="4BB64530" w:rsidR="00050D7D" w:rsidRPr="00A65AE9" w:rsidRDefault="005956B6" w:rsidP="00DF7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6B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50D7D" w:rsidRPr="00A65AE9">
        <w:rPr>
          <w:rFonts w:ascii="Times New Roman" w:hAnsi="Times New Roman" w:cs="Times New Roman"/>
          <w:sz w:val="24"/>
          <w:szCs w:val="24"/>
          <w:lang w:val="en-US"/>
        </w:rPr>
        <w:t>. Ratcliffe J. H., Taniguchi T., Taylor R. B. The crime reduction effects of public CCTV cameras: a multi‐method spatial approach //Justice Quarterly. – 2009. – Т. 26. – №. 4. – С. 746-770.</w:t>
      </w:r>
    </w:p>
    <w:p w14:paraId="2FC488E9" w14:textId="23ECEC00" w:rsidR="00050D7D" w:rsidRPr="00A65AE9" w:rsidRDefault="005956B6" w:rsidP="00DF7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5FE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50D7D" w:rsidRPr="00A65AE9">
        <w:rPr>
          <w:rFonts w:ascii="Times New Roman" w:hAnsi="Times New Roman" w:cs="Times New Roman"/>
          <w:sz w:val="24"/>
          <w:szCs w:val="24"/>
          <w:lang w:val="en-US"/>
        </w:rPr>
        <w:t>. Han M. et al. The Practice of CCTV Surveillance for Crime Prevention: Budgeting and Placing Open-Street Cameras in Korea. – 2019.</w:t>
      </w:r>
    </w:p>
    <w:p w14:paraId="21C52152" w14:textId="09B3F1C4" w:rsidR="00050D7D" w:rsidRPr="00A65AE9" w:rsidRDefault="005956B6" w:rsidP="00DF7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6B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50D7D" w:rsidRPr="00A65AE9">
        <w:rPr>
          <w:rFonts w:ascii="Times New Roman" w:hAnsi="Times New Roman" w:cs="Times New Roman"/>
          <w:sz w:val="24"/>
          <w:szCs w:val="24"/>
          <w:lang w:val="en-US"/>
        </w:rPr>
        <w:t>. ISSP Research Group (2018): International Social Survey Programme: Role of Government V - ISSP 2016. GESIS Data Archive, Cologne. ZA6900 Data file Version 2.0.0, doi: 10.4232/1.13052</w:t>
      </w:r>
    </w:p>
    <w:p w14:paraId="4FAB88BD" w14:textId="229C15FE" w:rsidR="007673FD" w:rsidRPr="00A65AE9" w:rsidRDefault="00050D7D" w:rsidP="00DF7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AE9">
        <w:rPr>
          <w:rFonts w:ascii="Times New Roman" w:hAnsi="Times New Roman" w:cs="Times New Roman"/>
          <w:sz w:val="24"/>
          <w:szCs w:val="24"/>
          <w:lang w:val="en-US"/>
        </w:rPr>
        <w:t>6. Hino K. Changes in public attitudes toward CCTV installations in residential areas between 2008 and 2019 //Cities. – 2022. – Т. 128. – С. 103810.</w:t>
      </w:r>
    </w:p>
    <w:sectPr w:rsidR="007673FD" w:rsidRPr="00A65AE9" w:rsidSect="0015025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4D"/>
    <w:rsid w:val="00050D7D"/>
    <w:rsid w:val="0008731B"/>
    <w:rsid w:val="00113242"/>
    <w:rsid w:val="00150254"/>
    <w:rsid w:val="00151299"/>
    <w:rsid w:val="001E4AEB"/>
    <w:rsid w:val="00285FE2"/>
    <w:rsid w:val="0033175B"/>
    <w:rsid w:val="003D1256"/>
    <w:rsid w:val="00443C1C"/>
    <w:rsid w:val="0045710F"/>
    <w:rsid w:val="004A1D0F"/>
    <w:rsid w:val="00553417"/>
    <w:rsid w:val="005956B6"/>
    <w:rsid w:val="006C0060"/>
    <w:rsid w:val="00755AF9"/>
    <w:rsid w:val="007673FD"/>
    <w:rsid w:val="007A4F84"/>
    <w:rsid w:val="007B5191"/>
    <w:rsid w:val="007F0A16"/>
    <w:rsid w:val="007F7192"/>
    <w:rsid w:val="00850899"/>
    <w:rsid w:val="009109CA"/>
    <w:rsid w:val="00933814"/>
    <w:rsid w:val="0093500E"/>
    <w:rsid w:val="00A65AE9"/>
    <w:rsid w:val="00A93E4D"/>
    <w:rsid w:val="00B64384"/>
    <w:rsid w:val="00DF7106"/>
    <w:rsid w:val="00EC6D68"/>
    <w:rsid w:val="00F013DF"/>
    <w:rsid w:val="00F91687"/>
    <w:rsid w:val="00FC433B"/>
    <w:rsid w:val="00F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1194"/>
  <w15:chartTrackingRefBased/>
  <w15:docId w15:val="{E74B21F7-F84E-41BB-9E55-D586EAC1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Семин</dc:creator>
  <cp:keywords/>
  <dc:description/>
  <cp:lastModifiedBy>Матвей Семин</cp:lastModifiedBy>
  <cp:revision>31</cp:revision>
  <dcterms:created xsi:type="dcterms:W3CDTF">2024-02-15T22:30:00Z</dcterms:created>
  <dcterms:modified xsi:type="dcterms:W3CDTF">2024-02-21T09:39:00Z</dcterms:modified>
</cp:coreProperties>
</file>