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5785D" w14:textId="32FE1BAF" w:rsidR="00EF0B74" w:rsidRPr="002232C5" w:rsidRDefault="00EF0B74" w:rsidP="00EF0B74">
      <w:pPr>
        <w:ind w:firstLine="397"/>
        <w:jc w:val="center"/>
        <w:rPr>
          <w:rFonts w:ascii="Times New Roman" w:hAnsi="Times New Roman" w:cs="Times New Roman"/>
          <w:b/>
          <w:bCs/>
          <w:color w:val="333333"/>
          <w:shd w:val="clear" w:color="auto" w:fill="FFFFFF"/>
        </w:rPr>
      </w:pPr>
      <w:r w:rsidRPr="002232C5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Российско-иранское сотрудничество в сфере ядерной энергетики: проблемы и перспективы дальнейшего развития</w:t>
      </w:r>
    </w:p>
    <w:p w14:paraId="6AE67F3B" w14:textId="7D97CDF7" w:rsidR="00827A47" w:rsidRPr="002232C5" w:rsidRDefault="00827A47" w:rsidP="00EF0B74">
      <w:pPr>
        <w:ind w:firstLine="397"/>
        <w:jc w:val="center"/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</w:pPr>
      <w:r w:rsidRPr="002232C5"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  <w:t>Коптелева Олеся Александровна</w:t>
      </w:r>
    </w:p>
    <w:p w14:paraId="122DDEFA" w14:textId="577C2E86" w:rsidR="00827A47" w:rsidRPr="002232C5" w:rsidRDefault="00827A47" w:rsidP="00EF0B74">
      <w:pPr>
        <w:ind w:firstLine="397"/>
        <w:jc w:val="center"/>
        <w:rPr>
          <w:rFonts w:ascii="Times New Roman" w:hAnsi="Times New Roman" w:cs="Times New Roman"/>
          <w:i/>
          <w:iCs/>
          <w:color w:val="333333"/>
          <w:shd w:val="clear" w:color="auto" w:fill="FFFFFF"/>
        </w:rPr>
      </w:pPr>
      <w:r w:rsidRPr="002232C5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Студент, 3 курс бакалавриата</w:t>
      </w:r>
    </w:p>
    <w:p w14:paraId="0B3D2458" w14:textId="0AC5D0FE" w:rsidR="00827A47" w:rsidRPr="002232C5" w:rsidRDefault="00827A47" w:rsidP="00EF0B74">
      <w:pPr>
        <w:ind w:firstLine="397"/>
        <w:jc w:val="center"/>
        <w:rPr>
          <w:rFonts w:ascii="Times New Roman" w:hAnsi="Times New Roman" w:cs="Times New Roman"/>
          <w:i/>
          <w:iCs/>
          <w:color w:val="333333"/>
          <w:shd w:val="clear" w:color="auto" w:fill="FFFFFF"/>
        </w:rPr>
      </w:pPr>
      <w:r w:rsidRPr="002232C5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Дальневосточный федеральный университет</w:t>
      </w:r>
      <w:r w:rsidR="00EF0B74" w:rsidRPr="002232C5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,</w:t>
      </w:r>
    </w:p>
    <w:p w14:paraId="78C28182" w14:textId="79BA11FB" w:rsidR="00EF0B74" w:rsidRPr="002232C5" w:rsidRDefault="00EF0B74" w:rsidP="00EF0B74">
      <w:pPr>
        <w:ind w:firstLine="397"/>
        <w:jc w:val="center"/>
        <w:rPr>
          <w:rFonts w:ascii="Times New Roman" w:hAnsi="Times New Roman" w:cs="Times New Roman"/>
          <w:i/>
          <w:iCs/>
          <w:lang w:eastAsia="ru-RU"/>
        </w:rPr>
      </w:pPr>
      <w:r w:rsidRPr="00EF0B74">
        <w:rPr>
          <w:rFonts w:ascii="Times New Roman" w:hAnsi="Times New Roman" w:cs="Times New Roman"/>
          <w:i/>
          <w:iCs/>
          <w:lang w:eastAsia="ru-RU"/>
        </w:rPr>
        <w:t>Восточный институт — Школа региональных и международных исследований</w:t>
      </w:r>
      <w:r w:rsidRPr="002232C5">
        <w:rPr>
          <w:rFonts w:ascii="Times New Roman" w:hAnsi="Times New Roman" w:cs="Times New Roman"/>
          <w:i/>
          <w:iCs/>
          <w:lang w:eastAsia="ru-RU"/>
        </w:rPr>
        <w:t>, Владивосток, Россия</w:t>
      </w:r>
    </w:p>
    <w:p w14:paraId="4AD35F67" w14:textId="43F26680" w:rsidR="00EF0B74" w:rsidRPr="002232C5" w:rsidRDefault="00EF0B74" w:rsidP="00EF0B74">
      <w:pPr>
        <w:ind w:firstLine="397"/>
        <w:jc w:val="center"/>
        <w:rPr>
          <w:rFonts w:ascii="Times New Roman" w:hAnsi="Times New Roman" w:cs="Times New Roman"/>
          <w:i/>
          <w:iCs/>
          <w:lang w:eastAsia="ru-RU"/>
        </w:rPr>
      </w:pPr>
      <w:r w:rsidRPr="002232C5">
        <w:rPr>
          <w:rFonts w:ascii="Times New Roman" w:hAnsi="Times New Roman" w:cs="Times New Roman"/>
          <w:i/>
          <w:iCs/>
          <w:lang w:eastAsia="ru-RU"/>
        </w:rPr>
        <w:t>E–</w:t>
      </w:r>
      <w:proofErr w:type="spellStart"/>
      <w:r w:rsidRPr="002232C5">
        <w:rPr>
          <w:rFonts w:ascii="Times New Roman" w:hAnsi="Times New Roman" w:cs="Times New Roman"/>
          <w:i/>
          <w:iCs/>
          <w:lang w:eastAsia="ru-RU"/>
        </w:rPr>
        <w:t>mail</w:t>
      </w:r>
      <w:proofErr w:type="spellEnd"/>
      <w:r w:rsidRPr="002232C5">
        <w:rPr>
          <w:rFonts w:ascii="Times New Roman" w:hAnsi="Times New Roman" w:cs="Times New Roman"/>
          <w:i/>
          <w:iCs/>
          <w:lang w:eastAsia="ru-RU"/>
        </w:rPr>
        <w:t>:</w:t>
      </w:r>
      <w:r w:rsidRPr="002232C5">
        <w:rPr>
          <w:rFonts w:ascii="Times New Roman" w:hAnsi="Times New Roman" w:cs="Times New Roman"/>
          <w:i/>
          <w:iCs/>
          <w:lang w:val="en-US" w:eastAsia="ru-RU"/>
        </w:rPr>
        <w:t xml:space="preserve"> Kopteleva_ol@mail.ru</w:t>
      </w:r>
    </w:p>
    <w:p w14:paraId="790A62CD" w14:textId="28694E1D" w:rsidR="009E2EE0" w:rsidRPr="002232C5" w:rsidRDefault="009E2EE0" w:rsidP="00EF0B74">
      <w:pPr>
        <w:ind w:firstLine="397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2232C5">
        <w:rPr>
          <w:rFonts w:ascii="Times New Roman" w:hAnsi="Times New Roman" w:cs="Times New Roman"/>
          <w:color w:val="333333"/>
          <w:shd w:val="clear" w:color="auto" w:fill="FFFFFF"/>
        </w:rPr>
        <w:t>Развитие ядерной сферы воспринимается мировым сообществом как угроза.</w:t>
      </w:r>
    </w:p>
    <w:p w14:paraId="192C0D53" w14:textId="30ECE03C" w:rsidR="009E2EE0" w:rsidRPr="002232C5" w:rsidRDefault="009E2EE0" w:rsidP="00EF0B74">
      <w:pPr>
        <w:ind w:firstLine="397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2232C5">
        <w:rPr>
          <w:rFonts w:ascii="Times New Roman" w:hAnsi="Times New Roman" w:cs="Times New Roman"/>
        </w:rPr>
        <w:t xml:space="preserve">Однако, важно понимать, что многие уникальные научные открытия и проекты были созданы благодаря ядерным технологиям, которые используются во многих сферах, в том числе </w:t>
      </w:r>
      <w:r w:rsidRPr="002232C5">
        <w:rPr>
          <w:rFonts w:ascii="Times New Roman" w:hAnsi="Times New Roman" w:cs="Times New Roman"/>
          <w:color w:val="333333"/>
          <w:shd w:val="clear" w:color="auto" w:fill="FFFFFF"/>
        </w:rPr>
        <w:t>и в энергетической.</w:t>
      </w:r>
    </w:p>
    <w:p w14:paraId="4493BDAD" w14:textId="0E7C0E90" w:rsidR="007A6BC1" w:rsidRPr="002232C5" w:rsidRDefault="007A6BC1" w:rsidP="00EF0B74">
      <w:pPr>
        <w:ind w:firstLine="397"/>
        <w:jc w:val="both"/>
        <w:rPr>
          <w:rFonts w:ascii="Times New Roman" w:hAnsi="Times New Roman" w:cs="Times New Roman"/>
        </w:rPr>
      </w:pPr>
      <w:r w:rsidRPr="002232C5">
        <w:rPr>
          <w:rFonts w:ascii="Times New Roman" w:hAnsi="Times New Roman" w:cs="Times New Roman"/>
          <w:color w:val="333333"/>
          <w:shd w:val="clear" w:color="auto" w:fill="FFFFFF"/>
        </w:rPr>
        <w:t>Российско-иранское сотрудничество в сфере атомной энергии — это</w:t>
      </w:r>
      <w:r w:rsidR="00815C8A" w:rsidRPr="002232C5">
        <w:rPr>
          <w:rFonts w:ascii="Times New Roman" w:hAnsi="Times New Roman" w:cs="Times New Roman"/>
          <w:color w:val="333333"/>
          <w:shd w:val="clear" w:color="auto" w:fill="FFFFFF"/>
        </w:rPr>
        <w:t xml:space="preserve"> пример </w:t>
      </w:r>
      <w:r w:rsidR="008A4624" w:rsidRPr="002232C5">
        <w:rPr>
          <w:rFonts w:ascii="Times New Roman" w:hAnsi="Times New Roman" w:cs="Times New Roman"/>
          <w:color w:val="333333"/>
          <w:shd w:val="clear" w:color="auto" w:fill="FFFFFF"/>
        </w:rPr>
        <w:t>совместного</w:t>
      </w:r>
      <w:r w:rsidR="00815C8A" w:rsidRPr="002232C5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8A4624" w:rsidRPr="002232C5">
        <w:rPr>
          <w:rFonts w:ascii="Times New Roman" w:hAnsi="Times New Roman" w:cs="Times New Roman"/>
          <w:color w:val="333333"/>
          <w:shd w:val="clear" w:color="auto" w:fill="FFFFFF"/>
        </w:rPr>
        <w:t>развития «мирного атома» и одно</w:t>
      </w:r>
      <w:r w:rsidRPr="002232C5">
        <w:rPr>
          <w:rFonts w:ascii="Times New Roman" w:hAnsi="Times New Roman" w:cs="Times New Roman"/>
          <w:color w:val="333333"/>
          <w:shd w:val="clear" w:color="auto" w:fill="FFFFFF"/>
        </w:rPr>
        <w:t xml:space="preserve"> из важнейших направлений внешней политики двух государств, особенно в условиях западных санкций.</w:t>
      </w:r>
    </w:p>
    <w:p w14:paraId="3EBFB563" w14:textId="5BBE1A46" w:rsidR="00261FDC" w:rsidRPr="002232C5" w:rsidRDefault="00B845FA" w:rsidP="00EF0B74">
      <w:pPr>
        <w:ind w:firstLine="397"/>
        <w:jc w:val="both"/>
        <w:rPr>
          <w:rFonts w:ascii="Times New Roman" w:hAnsi="Times New Roman" w:cs="Times New Roman"/>
        </w:rPr>
      </w:pPr>
      <w:r w:rsidRPr="002232C5">
        <w:rPr>
          <w:rFonts w:ascii="Times New Roman" w:hAnsi="Times New Roman" w:cs="Times New Roman"/>
          <w:color w:val="333333"/>
          <w:shd w:val="clear" w:color="auto" w:fill="FFFFFF"/>
        </w:rPr>
        <w:t>Первые попытки интеграции двух стран в ядерной сфере были совершены Ираном еще в 1990-х гг.,</w:t>
      </w:r>
      <w:r w:rsidRPr="002232C5">
        <w:rPr>
          <w:rFonts w:ascii="Times New Roman" w:hAnsi="Times New Roman" w:cs="Times New Roman"/>
        </w:rPr>
        <w:t xml:space="preserve"> однако задолго до этого иранская ядерная программа развивалась с помощью западных стран. Было создано несколько значимых проектов в атомной сфере между Ираном, США и странами </w:t>
      </w:r>
      <w:r w:rsidR="003E1C08" w:rsidRPr="002232C5">
        <w:rPr>
          <w:rFonts w:ascii="Times New Roman" w:hAnsi="Times New Roman" w:cs="Times New Roman"/>
        </w:rPr>
        <w:t>ЕС</w:t>
      </w:r>
      <w:r w:rsidR="002232C5" w:rsidRPr="002232C5">
        <w:rPr>
          <w:rFonts w:ascii="Times New Roman" w:hAnsi="Times New Roman" w:cs="Times New Roman"/>
        </w:rPr>
        <w:t xml:space="preserve"> [Хлопков, 2007, с.34 – 47]</w:t>
      </w:r>
      <w:r w:rsidRPr="002232C5">
        <w:rPr>
          <w:rFonts w:ascii="Times New Roman" w:hAnsi="Times New Roman" w:cs="Times New Roman"/>
        </w:rPr>
        <w:t>.</w:t>
      </w:r>
    </w:p>
    <w:p w14:paraId="4DA97D2B" w14:textId="620CD215" w:rsidR="00B845FA" w:rsidRPr="002232C5" w:rsidRDefault="00B845FA" w:rsidP="00EF0B74">
      <w:pPr>
        <w:ind w:firstLine="397"/>
        <w:jc w:val="both"/>
        <w:rPr>
          <w:rFonts w:ascii="Times New Roman" w:hAnsi="Times New Roman" w:cs="Times New Roman"/>
        </w:rPr>
      </w:pPr>
      <w:r w:rsidRPr="002232C5">
        <w:rPr>
          <w:rFonts w:ascii="Times New Roman" w:hAnsi="Times New Roman" w:cs="Times New Roman"/>
        </w:rPr>
        <w:t>Активная поддержка Ирана со стороны западных держав прекратилась после Исламской революции 1979 г. и смены власти в стране</w:t>
      </w:r>
      <w:r w:rsidR="00121EB1" w:rsidRPr="002232C5">
        <w:rPr>
          <w:rFonts w:ascii="Times New Roman" w:hAnsi="Times New Roman" w:cs="Times New Roman"/>
        </w:rPr>
        <w:t xml:space="preserve"> [2].</w:t>
      </w:r>
    </w:p>
    <w:p w14:paraId="3337A1B6" w14:textId="2CA772EB" w:rsidR="00065014" w:rsidRPr="002232C5" w:rsidRDefault="00065014" w:rsidP="00EF0B74">
      <w:pPr>
        <w:ind w:firstLine="397"/>
        <w:jc w:val="both"/>
        <w:rPr>
          <w:rFonts w:ascii="Times New Roman" w:hAnsi="Times New Roman" w:cs="Times New Roman"/>
        </w:rPr>
      </w:pPr>
      <w:r w:rsidRPr="002232C5">
        <w:rPr>
          <w:rFonts w:ascii="Times New Roman" w:hAnsi="Times New Roman" w:cs="Times New Roman"/>
        </w:rPr>
        <w:t>В 1990-е годы началось активное сотрудничество России и Ирана. Значимым проектом</w:t>
      </w:r>
      <w:r w:rsidR="008A4624" w:rsidRPr="002232C5">
        <w:rPr>
          <w:rFonts w:ascii="Times New Roman" w:hAnsi="Times New Roman" w:cs="Times New Roman"/>
        </w:rPr>
        <w:t xml:space="preserve"> стало строительство</w:t>
      </w:r>
      <w:r w:rsidRPr="002232C5">
        <w:rPr>
          <w:rFonts w:ascii="Times New Roman" w:hAnsi="Times New Roman" w:cs="Times New Roman"/>
        </w:rPr>
        <w:t xml:space="preserve"> АЭС «Бушер-1» с 1995 г., а также контракт на строительство второго и третьего энергоблоков проекта АЭС «Бушер-2», подписанный в 2014 г</w:t>
      </w:r>
      <w:r w:rsidR="00121EB1" w:rsidRPr="002232C5">
        <w:rPr>
          <w:rFonts w:ascii="Times New Roman" w:hAnsi="Times New Roman" w:cs="Times New Roman"/>
        </w:rPr>
        <w:t>. [</w:t>
      </w:r>
      <w:proofErr w:type="spellStart"/>
      <w:r w:rsidR="00121EB1" w:rsidRPr="002232C5">
        <w:rPr>
          <w:rFonts w:ascii="Times New Roman" w:hAnsi="Times New Roman" w:cs="Times New Roman"/>
        </w:rPr>
        <w:t>Калбаси</w:t>
      </w:r>
      <w:proofErr w:type="spellEnd"/>
      <w:r w:rsidR="00121EB1" w:rsidRPr="002232C5">
        <w:rPr>
          <w:rFonts w:ascii="Times New Roman" w:hAnsi="Times New Roman" w:cs="Times New Roman"/>
        </w:rPr>
        <w:t>, 2019, с.195-202].</w:t>
      </w:r>
    </w:p>
    <w:p w14:paraId="2F0839FF" w14:textId="25C2EDD6" w:rsidR="00815C8A" w:rsidRPr="002232C5" w:rsidRDefault="00065014" w:rsidP="00EF0B74">
      <w:pPr>
        <w:ind w:firstLine="397"/>
        <w:jc w:val="both"/>
        <w:rPr>
          <w:rFonts w:ascii="Times New Roman" w:hAnsi="Times New Roman" w:cs="Times New Roman"/>
        </w:rPr>
      </w:pPr>
      <w:r w:rsidRPr="002232C5">
        <w:rPr>
          <w:rFonts w:ascii="Times New Roman" w:hAnsi="Times New Roman" w:cs="Times New Roman"/>
        </w:rPr>
        <w:t xml:space="preserve">Энергетическое сотрудничество российского «Росатома» и Исламской Республики </w:t>
      </w:r>
      <w:r w:rsidR="00815C8A" w:rsidRPr="002232C5">
        <w:rPr>
          <w:rFonts w:ascii="Times New Roman" w:hAnsi="Times New Roman" w:cs="Times New Roman"/>
        </w:rPr>
        <w:t xml:space="preserve">неоднократно подвергалось </w:t>
      </w:r>
      <w:r w:rsidRPr="002232C5">
        <w:rPr>
          <w:rFonts w:ascii="Times New Roman" w:hAnsi="Times New Roman" w:cs="Times New Roman"/>
        </w:rPr>
        <w:t>негативному отношению Запада и санкционному давлению со стороны США</w:t>
      </w:r>
      <w:r w:rsidR="00815C8A" w:rsidRPr="002232C5">
        <w:rPr>
          <w:rFonts w:ascii="Times New Roman" w:hAnsi="Times New Roman" w:cs="Times New Roman"/>
        </w:rPr>
        <w:t xml:space="preserve">. Российско-иранская кооперация приобрела особое развитие после начала событий на Украине в феврале 2022г. С момента начала военных действий против России были введены санкции со стороны Западных стран, поэтому сотрудничество в атомной энергетике между Российской Федерацией и Исламской Республикой Иран стало перспективой развития обеих </w:t>
      </w:r>
      <w:r w:rsidR="003E1C08" w:rsidRPr="002232C5">
        <w:rPr>
          <w:rFonts w:ascii="Times New Roman" w:hAnsi="Times New Roman" w:cs="Times New Roman"/>
        </w:rPr>
        <w:t xml:space="preserve">экономик. </w:t>
      </w:r>
    </w:p>
    <w:p w14:paraId="535CE1A0" w14:textId="4EAD8F89" w:rsidR="00D81F78" w:rsidRPr="002232C5" w:rsidRDefault="00815C8A" w:rsidP="00EF0B74">
      <w:pPr>
        <w:ind w:firstLine="397"/>
        <w:jc w:val="both"/>
        <w:rPr>
          <w:rFonts w:ascii="Times New Roman" w:hAnsi="Times New Roman" w:cs="Times New Roman"/>
          <w:shd w:val="clear" w:color="auto" w:fill="FFFFFF"/>
        </w:rPr>
      </w:pPr>
      <w:r w:rsidRPr="002232C5">
        <w:rPr>
          <w:rFonts w:ascii="Times New Roman" w:hAnsi="Times New Roman" w:cs="Times New Roman"/>
        </w:rPr>
        <w:t>Между странами продолжается сотрудничество и проводится комплекс мероприятий по созданию будущих 20 атомных объектов на территории Ирана при поддержке России</w:t>
      </w:r>
      <w:r w:rsidR="003E1C08" w:rsidRPr="002232C5">
        <w:rPr>
          <w:rFonts w:ascii="Times New Roman" w:hAnsi="Times New Roman" w:cs="Times New Roman"/>
        </w:rPr>
        <w:t xml:space="preserve"> </w:t>
      </w:r>
      <w:r w:rsidR="00121EB1" w:rsidRPr="002232C5">
        <w:rPr>
          <w:rFonts w:ascii="Times New Roman" w:hAnsi="Times New Roman" w:cs="Times New Roman"/>
        </w:rPr>
        <w:t>[</w:t>
      </w:r>
      <w:proofErr w:type="spellStart"/>
      <w:r w:rsidR="00121EB1" w:rsidRPr="002232C5">
        <w:rPr>
          <w:rFonts w:ascii="Times New Roman" w:hAnsi="Times New Roman" w:cs="Times New Roman"/>
        </w:rPr>
        <w:t>Салыгин</w:t>
      </w:r>
      <w:proofErr w:type="spellEnd"/>
      <w:r w:rsidR="00121EB1" w:rsidRPr="002232C5">
        <w:rPr>
          <w:rFonts w:ascii="Times New Roman" w:hAnsi="Times New Roman" w:cs="Times New Roman"/>
        </w:rPr>
        <w:t>, 2023, с</w:t>
      </w:r>
      <w:r w:rsidR="002232C5" w:rsidRPr="002232C5">
        <w:rPr>
          <w:rFonts w:ascii="Times New Roman" w:hAnsi="Times New Roman" w:cs="Times New Roman"/>
        </w:rPr>
        <w:t>. 53–59</w:t>
      </w:r>
      <w:r w:rsidR="00121EB1" w:rsidRPr="002232C5">
        <w:rPr>
          <w:rFonts w:ascii="Times New Roman" w:hAnsi="Times New Roman" w:cs="Times New Roman"/>
        </w:rPr>
        <w:t>]</w:t>
      </w:r>
      <w:r w:rsidRPr="002232C5">
        <w:rPr>
          <w:rFonts w:ascii="Times New Roman" w:hAnsi="Times New Roman" w:cs="Times New Roman"/>
        </w:rPr>
        <w:t xml:space="preserve">. </w:t>
      </w:r>
      <w:r w:rsidR="00D81F78" w:rsidRPr="002232C5">
        <w:rPr>
          <w:rFonts w:ascii="Times New Roman" w:hAnsi="Times New Roman" w:cs="Times New Roman"/>
          <w:shd w:val="clear" w:color="auto" w:fill="FFFFFF"/>
        </w:rPr>
        <w:t xml:space="preserve">Благодаря своей универсальности и </w:t>
      </w:r>
      <w:proofErr w:type="spellStart"/>
      <w:r w:rsidR="00D81F78" w:rsidRPr="002232C5">
        <w:rPr>
          <w:rFonts w:ascii="Times New Roman" w:hAnsi="Times New Roman" w:cs="Times New Roman"/>
          <w:shd w:val="clear" w:color="auto" w:fill="FFFFFF"/>
        </w:rPr>
        <w:t>низкоуглеродности</w:t>
      </w:r>
      <w:proofErr w:type="spellEnd"/>
      <w:r w:rsidR="00D81F78" w:rsidRPr="002232C5">
        <w:rPr>
          <w:rFonts w:ascii="Times New Roman" w:hAnsi="Times New Roman" w:cs="Times New Roman"/>
          <w:shd w:val="clear" w:color="auto" w:fill="FFFFFF"/>
        </w:rPr>
        <w:t xml:space="preserve"> атомная энергетика применяется многими развивающимися странами, такими как Россия и Иран. Российско-иранское партнерство одно из самых перспективных в сфере ядерной энергетики. Участие России в реализации атомных проектов в Иране еще больше позволит ей укрепить свое влияние на ближнем востоке и гарантирует развитие как российской экономики, так и экономики Ирана.</w:t>
      </w:r>
    </w:p>
    <w:p w14:paraId="26861FFF" w14:textId="3C157F4B" w:rsidR="001B75E6" w:rsidRPr="002232C5" w:rsidRDefault="001B75E6" w:rsidP="002232C5">
      <w:pPr>
        <w:ind w:firstLine="397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2232C5">
        <w:rPr>
          <w:rFonts w:ascii="Times New Roman" w:hAnsi="Times New Roman" w:cs="Times New Roman"/>
          <w:b/>
          <w:bCs/>
          <w:shd w:val="clear" w:color="auto" w:fill="FFFFFF"/>
        </w:rPr>
        <w:t>Источники и литература</w:t>
      </w:r>
    </w:p>
    <w:p w14:paraId="4EFFE10D" w14:textId="77777777" w:rsidR="00121EB1" w:rsidRPr="002232C5" w:rsidRDefault="00045716" w:rsidP="0041177D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2232C5">
        <w:rPr>
          <w:rFonts w:ascii="Times New Roman" w:hAnsi="Times New Roman" w:cs="Times New Roman"/>
        </w:rPr>
        <w:t>Калбаси</w:t>
      </w:r>
      <w:proofErr w:type="spellEnd"/>
      <w:r w:rsidRPr="002232C5">
        <w:rPr>
          <w:rFonts w:ascii="Times New Roman" w:hAnsi="Times New Roman" w:cs="Times New Roman"/>
        </w:rPr>
        <w:t xml:space="preserve"> Р.А. Перспективы российско-иранских отношений в ядерной сфер</w:t>
      </w:r>
      <w:r w:rsidR="0041177D" w:rsidRPr="002232C5">
        <w:rPr>
          <w:rFonts w:ascii="Times New Roman" w:hAnsi="Times New Roman" w:cs="Times New Roman"/>
        </w:rPr>
        <w:t xml:space="preserve"> </w:t>
      </w:r>
      <w:r w:rsidR="0041177D" w:rsidRPr="002232C5">
        <w:rPr>
          <w:rFonts w:ascii="Times New Roman" w:hAnsi="Times New Roman" w:cs="Times New Roman"/>
        </w:rPr>
        <w:t>[</w:t>
      </w:r>
      <w:r w:rsidR="0041177D" w:rsidRPr="002232C5">
        <w:rPr>
          <w:rFonts w:ascii="Times New Roman" w:hAnsi="Times New Roman" w:cs="Times New Roman"/>
        </w:rPr>
        <w:t xml:space="preserve">Статья] / Р.А. </w:t>
      </w:r>
      <w:proofErr w:type="spellStart"/>
      <w:r w:rsidR="0041177D" w:rsidRPr="002232C5">
        <w:rPr>
          <w:rFonts w:ascii="Times New Roman" w:hAnsi="Times New Roman" w:cs="Times New Roman"/>
        </w:rPr>
        <w:t>Калбаси</w:t>
      </w:r>
      <w:proofErr w:type="spellEnd"/>
      <w:r w:rsidR="0041177D" w:rsidRPr="002232C5">
        <w:rPr>
          <w:rFonts w:ascii="Times New Roman" w:hAnsi="Times New Roman" w:cs="Times New Roman"/>
        </w:rPr>
        <w:t xml:space="preserve"> </w:t>
      </w:r>
      <w:r w:rsidR="009C79C3" w:rsidRPr="002232C5">
        <w:rPr>
          <w:rFonts w:ascii="Times New Roman" w:hAnsi="Times New Roman" w:cs="Times New Roman"/>
        </w:rPr>
        <w:t>//</w:t>
      </w:r>
      <w:r w:rsidR="0041177D" w:rsidRPr="002232C5">
        <w:rPr>
          <w:rFonts w:ascii="Times New Roman" w:hAnsi="Times New Roman" w:cs="Times New Roman"/>
        </w:rPr>
        <w:t xml:space="preserve"> </w:t>
      </w:r>
      <w:r w:rsidRPr="002232C5">
        <w:rPr>
          <w:rFonts w:ascii="Times New Roman" w:hAnsi="Times New Roman" w:cs="Times New Roman"/>
        </w:rPr>
        <w:t>Проблемы постсоветского пространства.</w:t>
      </w:r>
      <w:r w:rsidR="0041177D" w:rsidRPr="002232C5">
        <w:rPr>
          <w:rFonts w:ascii="Times New Roman" w:hAnsi="Times New Roman" w:cs="Times New Roman"/>
        </w:rPr>
        <w:t xml:space="preserve"> – </w:t>
      </w:r>
      <w:r w:rsidRPr="002232C5">
        <w:rPr>
          <w:rFonts w:ascii="Times New Roman" w:hAnsi="Times New Roman" w:cs="Times New Roman"/>
        </w:rPr>
        <w:t>2019</w:t>
      </w:r>
      <w:r w:rsidR="0041177D" w:rsidRPr="002232C5">
        <w:rPr>
          <w:rFonts w:ascii="Times New Roman" w:hAnsi="Times New Roman" w:cs="Times New Roman"/>
        </w:rPr>
        <w:t>–№</w:t>
      </w:r>
      <w:r w:rsidRPr="002232C5">
        <w:rPr>
          <w:rFonts w:ascii="Times New Roman" w:hAnsi="Times New Roman" w:cs="Times New Roman"/>
        </w:rPr>
        <w:t>6(2)</w:t>
      </w:r>
      <w:r w:rsidR="0041177D" w:rsidRPr="002232C5">
        <w:rPr>
          <w:rFonts w:ascii="Times New Roman" w:hAnsi="Times New Roman" w:cs="Times New Roman"/>
        </w:rPr>
        <w:t>. – с.</w:t>
      </w:r>
      <w:r w:rsidRPr="002232C5">
        <w:rPr>
          <w:rFonts w:ascii="Times New Roman" w:hAnsi="Times New Roman" w:cs="Times New Roman"/>
        </w:rPr>
        <w:t>195-202.</w:t>
      </w:r>
      <w:r w:rsidR="009C79C3" w:rsidRPr="002232C5">
        <w:rPr>
          <w:rFonts w:ascii="Times New Roman" w:hAnsi="Times New Roman" w:cs="Times New Roman"/>
        </w:rPr>
        <w:t xml:space="preserve"> </w:t>
      </w:r>
      <w:r w:rsidR="009C79C3" w:rsidRPr="002232C5">
        <w:rPr>
          <w:rFonts w:ascii="Times New Roman" w:hAnsi="Times New Roman" w:cs="Times New Roman"/>
        </w:rPr>
        <w:t>URL:</w:t>
      </w:r>
      <w:r w:rsidRPr="002232C5">
        <w:rPr>
          <w:rFonts w:ascii="Times New Roman" w:hAnsi="Times New Roman" w:cs="Times New Roman"/>
        </w:rPr>
        <w:t> </w:t>
      </w:r>
      <w:hyperlink r:id="rId5" w:tgtFrame="_blank" w:history="1">
        <w:r w:rsidRPr="002232C5">
          <w:rPr>
            <w:rStyle w:val="a3"/>
            <w:rFonts w:ascii="Times New Roman" w:hAnsi="Times New Roman" w:cs="Times New Roman"/>
          </w:rPr>
          <w:t>https://doi.org/10.24975/2313-8920-2019-6-2-195-202</w:t>
        </w:r>
      </w:hyperlink>
    </w:p>
    <w:p w14:paraId="0F29AA92" w14:textId="275B2C21" w:rsidR="002232C5" w:rsidRPr="002232C5" w:rsidRDefault="000F6BE9" w:rsidP="0041177D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2232C5">
        <w:rPr>
          <w:rFonts w:ascii="Times New Roman" w:hAnsi="Times New Roman" w:cs="Times New Roman"/>
        </w:rPr>
        <w:t>Российско-иранский мирный атом</w:t>
      </w:r>
      <w:r w:rsidRPr="002232C5">
        <w:rPr>
          <w:rFonts w:ascii="Times New Roman" w:hAnsi="Times New Roman" w:cs="Times New Roman"/>
        </w:rPr>
        <w:t xml:space="preserve"> </w:t>
      </w:r>
      <w:r w:rsidRPr="002232C5">
        <w:rPr>
          <w:rFonts w:ascii="Times New Roman" w:hAnsi="Times New Roman" w:cs="Times New Roman"/>
        </w:rPr>
        <w:t>[Электронный ресурс] //</w:t>
      </w:r>
      <w:r w:rsidRPr="002232C5">
        <w:rPr>
          <w:rFonts w:ascii="Times New Roman" w:hAnsi="Times New Roman" w:cs="Times New Roman"/>
        </w:rPr>
        <w:t xml:space="preserve"> - Российское информационное агентст</w:t>
      </w:r>
      <w:r w:rsidR="0041177D" w:rsidRPr="002232C5">
        <w:rPr>
          <w:rFonts w:ascii="Times New Roman" w:hAnsi="Times New Roman" w:cs="Times New Roman"/>
        </w:rPr>
        <w:t>во</w:t>
      </w:r>
      <w:r w:rsidRPr="002232C5">
        <w:rPr>
          <w:rFonts w:ascii="Times New Roman" w:hAnsi="Times New Roman" w:cs="Times New Roman"/>
        </w:rPr>
        <w:t xml:space="preserve"> Iran.ru </w:t>
      </w:r>
      <w:r w:rsidRPr="002232C5">
        <w:rPr>
          <w:rFonts w:ascii="Times New Roman" w:hAnsi="Times New Roman" w:cs="Times New Roman"/>
          <w:lang w:eastAsia="ru-RU"/>
        </w:rPr>
        <w:t>– Режим доступа:</w:t>
      </w:r>
      <w:r w:rsidR="0041177D" w:rsidRPr="002232C5">
        <w:rPr>
          <w:rFonts w:ascii="Times New Roman" w:hAnsi="Times New Roman" w:cs="Times New Roman"/>
        </w:rPr>
        <w:t xml:space="preserve"> </w:t>
      </w:r>
      <w:hyperlink r:id="rId6" w:history="1">
        <w:r w:rsidR="002232C5" w:rsidRPr="002232C5">
          <w:rPr>
            <w:rStyle w:val="a3"/>
            <w:rFonts w:ascii="Times New Roman" w:hAnsi="Times New Roman" w:cs="Times New Roman"/>
            <w:lang w:val="en-US" w:eastAsia="ru-RU"/>
          </w:rPr>
          <w:t>https</w:t>
        </w:r>
        <w:r w:rsidR="002232C5" w:rsidRPr="002232C5">
          <w:rPr>
            <w:rStyle w:val="a3"/>
            <w:rFonts w:ascii="Times New Roman" w:hAnsi="Times New Roman" w:cs="Times New Roman"/>
            <w:lang w:eastAsia="ru-RU"/>
          </w:rPr>
          <w:t>://</w:t>
        </w:r>
        <w:r w:rsidR="002232C5" w:rsidRPr="002232C5">
          <w:rPr>
            <w:rStyle w:val="a3"/>
            <w:rFonts w:ascii="Times New Roman" w:hAnsi="Times New Roman" w:cs="Times New Roman"/>
            <w:lang w:val="en-US" w:eastAsia="ru-RU"/>
          </w:rPr>
          <w:t>www</w:t>
        </w:r>
        <w:r w:rsidR="002232C5" w:rsidRPr="002232C5">
          <w:rPr>
            <w:rStyle w:val="a3"/>
            <w:rFonts w:ascii="Times New Roman" w:hAnsi="Times New Roman" w:cs="Times New Roman"/>
            <w:lang w:eastAsia="ru-RU"/>
          </w:rPr>
          <w:t>.</w:t>
        </w:r>
        <w:proofErr w:type="spellStart"/>
        <w:r w:rsidR="002232C5" w:rsidRPr="002232C5">
          <w:rPr>
            <w:rStyle w:val="a3"/>
            <w:rFonts w:ascii="Times New Roman" w:hAnsi="Times New Roman" w:cs="Times New Roman"/>
            <w:lang w:val="en-US" w:eastAsia="ru-RU"/>
          </w:rPr>
          <w:t>iran</w:t>
        </w:r>
        <w:proofErr w:type="spellEnd"/>
        <w:r w:rsidR="002232C5" w:rsidRPr="002232C5">
          <w:rPr>
            <w:rStyle w:val="a3"/>
            <w:rFonts w:ascii="Times New Roman" w:hAnsi="Times New Roman" w:cs="Times New Roman"/>
            <w:lang w:eastAsia="ru-RU"/>
          </w:rPr>
          <w:t>.</w:t>
        </w:r>
        <w:proofErr w:type="spellStart"/>
        <w:r w:rsidR="002232C5" w:rsidRPr="002232C5">
          <w:rPr>
            <w:rStyle w:val="a3"/>
            <w:rFonts w:ascii="Times New Roman" w:hAnsi="Times New Roman" w:cs="Times New Roman"/>
            <w:lang w:val="en-US" w:eastAsia="ru-RU"/>
          </w:rPr>
          <w:t>ru</w:t>
        </w:r>
        <w:proofErr w:type="spellEnd"/>
        <w:r w:rsidR="002232C5" w:rsidRPr="002232C5">
          <w:rPr>
            <w:rStyle w:val="a3"/>
            <w:rFonts w:ascii="Times New Roman" w:hAnsi="Times New Roman" w:cs="Times New Roman"/>
            <w:lang w:eastAsia="ru-RU"/>
          </w:rPr>
          <w:t>/</w:t>
        </w:r>
        <w:r w:rsidR="002232C5" w:rsidRPr="002232C5">
          <w:rPr>
            <w:rStyle w:val="a3"/>
            <w:rFonts w:ascii="Times New Roman" w:hAnsi="Times New Roman" w:cs="Times New Roman"/>
            <w:lang w:val="en-US" w:eastAsia="ru-RU"/>
          </w:rPr>
          <w:t>news</w:t>
        </w:r>
        <w:r w:rsidR="002232C5" w:rsidRPr="002232C5">
          <w:rPr>
            <w:rStyle w:val="a3"/>
            <w:rFonts w:ascii="Times New Roman" w:hAnsi="Times New Roman" w:cs="Times New Roman"/>
            <w:lang w:eastAsia="ru-RU"/>
          </w:rPr>
          <w:t>/</w:t>
        </w:r>
        <w:r w:rsidR="002232C5" w:rsidRPr="002232C5">
          <w:rPr>
            <w:rStyle w:val="a3"/>
            <w:rFonts w:ascii="Times New Roman" w:hAnsi="Times New Roman" w:cs="Times New Roman"/>
            <w:lang w:val="en-US" w:eastAsia="ru-RU"/>
          </w:rPr>
          <w:t>analytics</w:t>
        </w:r>
        <w:r w:rsidR="002232C5" w:rsidRPr="002232C5">
          <w:rPr>
            <w:rStyle w:val="a3"/>
            <w:rFonts w:ascii="Times New Roman" w:hAnsi="Times New Roman" w:cs="Times New Roman"/>
            <w:lang w:eastAsia="ru-RU"/>
          </w:rPr>
          <w:t>/81541/</w:t>
        </w:r>
        <w:proofErr w:type="spellStart"/>
        <w:r w:rsidR="002232C5" w:rsidRPr="002232C5">
          <w:rPr>
            <w:rStyle w:val="a3"/>
            <w:rFonts w:ascii="Times New Roman" w:hAnsi="Times New Roman" w:cs="Times New Roman"/>
            <w:lang w:val="en-US" w:eastAsia="ru-RU"/>
          </w:rPr>
          <w:t>Rossiysko</w:t>
        </w:r>
        <w:proofErr w:type="spellEnd"/>
        <w:r w:rsidR="002232C5" w:rsidRPr="002232C5">
          <w:rPr>
            <w:rStyle w:val="a3"/>
            <w:rFonts w:ascii="Times New Roman" w:hAnsi="Times New Roman" w:cs="Times New Roman"/>
            <w:lang w:eastAsia="ru-RU"/>
          </w:rPr>
          <w:t>_</w:t>
        </w:r>
        <w:proofErr w:type="spellStart"/>
        <w:r w:rsidR="002232C5" w:rsidRPr="002232C5">
          <w:rPr>
            <w:rStyle w:val="a3"/>
            <w:rFonts w:ascii="Times New Roman" w:hAnsi="Times New Roman" w:cs="Times New Roman"/>
            <w:lang w:val="en-US" w:eastAsia="ru-RU"/>
          </w:rPr>
          <w:t>iranskiy</w:t>
        </w:r>
        <w:proofErr w:type="spellEnd"/>
        <w:r w:rsidR="002232C5" w:rsidRPr="002232C5">
          <w:rPr>
            <w:rStyle w:val="a3"/>
            <w:rFonts w:ascii="Times New Roman" w:hAnsi="Times New Roman" w:cs="Times New Roman"/>
            <w:lang w:eastAsia="ru-RU"/>
          </w:rPr>
          <w:t>_</w:t>
        </w:r>
        <w:proofErr w:type="spellStart"/>
        <w:r w:rsidR="002232C5" w:rsidRPr="002232C5">
          <w:rPr>
            <w:rStyle w:val="a3"/>
            <w:rFonts w:ascii="Times New Roman" w:hAnsi="Times New Roman" w:cs="Times New Roman"/>
            <w:lang w:val="en-US" w:eastAsia="ru-RU"/>
          </w:rPr>
          <w:t>mirnyy</w:t>
        </w:r>
        <w:proofErr w:type="spellEnd"/>
        <w:r w:rsidR="002232C5" w:rsidRPr="002232C5">
          <w:rPr>
            <w:rStyle w:val="a3"/>
            <w:rFonts w:ascii="Times New Roman" w:hAnsi="Times New Roman" w:cs="Times New Roman"/>
            <w:lang w:eastAsia="ru-RU"/>
          </w:rPr>
          <w:t>_</w:t>
        </w:r>
        <w:r w:rsidR="002232C5" w:rsidRPr="002232C5">
          <w:rPr>
            <w:rStyle w:val="a3"/>
            <w:rFonts w:ascii="Times New Roman" w:hAnsi="Times New Roman" w:cs="Times New Roman"/>
            <w:lang w:val="en-US" w:eastAsia="ru-RU"/>
          </w:rPr>
          <w:t>atom</w:t>
        </w:r>
      </w:hyperlink>
    </w:p>
    <w:p w14:paraId="6206861F" w14:textId="77777777" w:rsidR="002232C5" w:rsidRPr="002232C5" w:rsidRDefault="009C79C3" w:rsidP="00121EB1">
      <w:pPr>
        <w:pStyle w:val="a7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2232C5">
        <w:rPr>
          <w:rFonts w:ascii="Times New Roman" w:hAnsi="Times New Roman" w:cs="Times New Roman"/>
        </w:rPr>
        <w:t>Салыгин</w:t>
      </w:r>
      <w:proofErr w:type="spellEnd"/>
      <w:r w:rsidRPr="002232C5">
        <w:rPr>
          <w:rFonts w:ascii="Times New Roman" w:hAnsi="Times New Roman" w:cs="Times New Roman"/>
        </w:rPr>
        <w:t xml:space="preserve"> В</w:t>
      </w:r>
      <w:r w:rsidRPr="002232C5">
        <w:rPr>
          <w:rFonts w:ascii="Times New Roman" w:hAnsi="Times New Roman" w:cs="Times New Roman"/>
        </w:rPr>
        <w:t>.И</w:t>
      </w:r>
      <w:r w:rsidR="0041177D" w:rsidRPr="002232C5">
        <w:rPr>
          <w:rFonts w:ascii="Times New Roman" w:hAnsi="Times New Roman" w:cs="Times New Roman"/>
        </w:rPr>
        <w:t>.</w:t>
      </w:r>
      <w:r w:rsidR="000F6BE9" w:rsidRPr="002232C5">
        <w:rPr>
          <w:rFonts w:ascii="Times New Roman" w:hAnsi="Times New Roman" w:cs="Times New Roman"/>
        </w:rPr>
        <w:t xml:space="preserve"> </w:t>
      </w:r>
      <w:r w:rsidRPr="002232C5">
        <w:rPr>
          <w:rFonts w:ascii="Times New Roman" w:hAnsi="Times New Roman" w:cs="Times New Roman"/>
        </w:rPr>
        <w:t xml:space="preserve">Сотрудничество России и Ирана в ядерной сфере как одно из основополагающих составляющих экономического потенциала двух стран в современном </w:t>
      </w:r>
      <w:r w:rsidR="0041177D" w:rsidRPr="002232C5">
        <w:rPr>
          <w:rFonts w:ascii="Times New Roman" w:hAnsi="Times New Roman" w:cs="Times New Roman"/>
        </w:rPr>
        <w:t>миропорядке [</w:t>
      </w:r>
      <w:r w:rsidR="0041177D" w:rsidRPr="002232C5">
        <w:rPr>
          <w:rFonts w:ascii="Times New Roman" w:hAnsi="Times New Roman" w:cs="Times New Roman"/>
        </w:rPr>
        <w:t>Статья]</w:t>
      </w:r>
      <w:r w:rsidR="0041177D" w:rsidRPr="002232C5">
        <w:rPr>
          <w:rFonts w:ascii="Times New Roman" w:hAnsi="Times New Roman" w:cs="Times New Roman"/>
        </w:rPr>
        <w:t xml:space="preserve"> / </w:t>
      </w:r>
      <w:r w:rsidR="0041177D" w:rsidRPr="002232C5">
        <w:rPr>
          <w:rFonts w:ascii="Times New Roman" w:hAnsi="Times New Roman" w:cs="Times New Roman"/>
        </w:rPr>
        <w:t>В.И</w:t>
      </w:r>
      <w:r w:rsidR="0041177D" w:rsidRPr="002232C5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41177D" w:rsidRPr="002232C5">
        <w:rPr>
          <w:rFonts w:ascii="Times New Roman" w:hAnsi="Times New Roman" w:cs="Times New Roman"/>
        </w:rPr>
        <w:t>Салыгин</w:t>
      </w:r>
      <w:proofErr w:type="spellEnd"/>
      <w:r w:rsidR="0041177D" w:rsidRPr="002232C5">
        <w:rPr>
          <w:rFonts w:ascii="Times New Roman" w:hAnsi="Times New Roman" w:cs="Times New Roman"/>
        </w:rPr>
        <w:t xml:space="preserve"> </w:t>
      </w:r>
      <w:r w:rsidR="0041177D" w:rsidRPr="002232C5">
        <w:rPr>
          <w:rFonts w:ascii="Times New Roman" w:hAnsi="Times New Roman" w:cs="Times New Roman"/>
        </w:rPr>
        <w:t>,</w:t>
      </w:r>
      <w:proofErr w:type="gramEnd"/>
      <w:r w:rsidR="0041177D" w:rsidRPr="002232C5">
        <w:rPr>
          <w:rFonts w:ascii="Times New Roman" w:hAnsi="Times New Roman" w:cs="Times New Roman"/>
        </w:rPr>
        <w:t xml:space="preserve"> </w:t>
      </w:r>
      <w:r w:rsidR="0041177D" w:rsidRPr="002232C5">
        <w:rPr>
          <w:rFonts w:ascii="Times New Roman" w:hAnsi="Times New Roman" w:cs="Times New Roman"/>
        </w:rPr>
        <w:t>М.И</w:t>
      </w:r>
      <w:r w:rsidR="0041177D" w:rsidRPr="002232C5">
        <w:rPr>
          <w:rFonts w:ascii="Times New Roman" w:hAnsi="Times New Roman" w:cs="Times New Roman"/>
        </w:rPr>
        <w:t xml:space="preserve">. Белодедов </w:t>
      </w:r>
      <w:r w:rsidRPr="002232C5">
        <w:rPr>
          <w:rFonts w:ascii="Times New Roman" w:hAnsi="Times New Roman" w:cs="Times New Roman"/>
        </w:rPr>
        <w:t xml:space="preserve">// Общество: политика, экономика, право. 2023. </w:t>
      </w:r>
      <w:r w:rsidRPr="002232C5">
        <w:rPr>
          <w:rFonts w:ascii="Times New Roman" w:hAnsi="Times New Roman" w:cs="Times New Roman"/>
          <w:lang w:val="en-US"/>
        </w:rPr>
        <w:t>№1 (114).</w:t>
      </w:r>
      <w:r w:rsidR="002232C5" w:rsidRPr="002232C5">
        <w:rPr>
          <w:rFonts w:ascii="Times New Roman" w:hAnsi="Times New Roman" w:cs="Times New Roman"/>
          <w:lang w:val="en-US"/>
        </w:rPr>
        <w:t xml:space="preserve"> – </w:t>
      </w:r>
      <w:r w:rsidR="002232C5" w:rsidRPr="002232C5">
        <w:rPr>
          <w:rFonts w:ascii="Times New Roman" w:hAnsi="Times New Roman" w:cs="Times New Roman"/>
        </w:rPr>
        <w:t>с</w:t>
      </w:r>
      <w:r w:rsidR="002232C5" w:rsidRPr="002232C5">
        <w:rPr>
          <w:rFonts w:ascii="Times New Roman" w:hAnsi="Times New Roman" w:cs="Times New Roman"/>
          <w:lang w:val="en-US"/>
        </w:rPr>
        <w:t xml:space="preserve">.53-59. </w:t>
      </w:r>
      <w:hyperlink r:id="rId7" w:history="1">
        <w:r w:rsidR="002232C5" w:rsidRPr="002232C5">
          <w:rPr>
            <w:rStyle w:val="a3"/>
            <w:rFonts w:ascii="Times New Roman" w:hAnsi="Times New Roman" w:cs="Times New Roman"/>
            <w:lang w:val="en-US"/>
          </w:rPr>
          <w:t>URL:https://cyberleninka.ru/article/n/sotrudnichestvo-rossii-i-irana-v-yadernoy-sfere</w:t>
        </w:r>
      </w:hyperlink>
      <w:r w:rsidR="002232C5" w:rsidRPr="002232C5">
        <w:rPr>
          <w:rFonts w:ascii="Times New Roman" w:hAnsi="Times New Roman" w:cs="Times New Roman"/>
          <w:lang w:val="en-US"/>
        </w:rPr>
        <w:t xml:space="preserve"> </w:t>
      </w:r>
      <w:r w:rsidRPr="002232C5">
        <w:rPr>
          <w:rFonts w:ascii="Times New Roman" w:hAnsi="Times New Roman" w:cs="Times New Roman"/>
          <w:lang w:val="en-US"/>
        </w:rPr>
        <w:lastRenderedPageBreak/>
        <w:t>kak-odno-iz-osnovopolagayuschih-sostavlyayuschih-ekonomicheskogo-potentsiala-dvuh</w:t>
      </w:r>
    </w:p>
    <w:p w14:paraId="3B077CE7" w14:textId="05AE6842" w:rsidR="008F1BA3" w:rsidRPr="002232C5" w:rsidRDefault="008F1BA3" w:rsidP="00121EB1">
      <w:pPr>
        <w:pStyle w:val="a7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2232C5">
        <w:rPr>
          <w:rFonts w:ascii="Times New Roman" w:hAnsi="Times New Roman" w:cs="Times New Roman"/>
        </w:rPr>
        <w:t xml:space="preserve">У ядерного </w:t>
      </w:r>
      <w:r w:rsidR="00121EB1" w:rsidRPr="002232C5">
        <w:rPr>
          <w:rFonts w:ascii="Times New Roman" w:hAnsi="Times New Roman" w:cs="Times New Roman"/>
        </w:rPr>
        <w:t>порога:</w:t>
      </w:r>
      <w:r w:rsidRPr="002232C5">
        <w:rPr>
          <w:rFonts w:ascii="Times New Roman" w:hAnsi="Times New Roman" w:cs="Times New Roman"/>
        </w:rPr>
        <w:t xml:space="preserve"> уроки ядерных кризисов </w:t>
      </w:r>
      <w:proofErr w:type="spellStart"/>
      <w:r w:rsidRPr="002232C5">
        <w:rPr>
          <w:rFonts w:ascii="Times New Roman" w:hAnsi="Times New Roman" w:cs="Times New Roman"/>
        </w:rPr>
        <w:t>Севернои</w:t>
      </w:r>
      <w:proofErr w:type="spellEnd"/>
      <w:r w:rsidRPr="002232C5">
        <w:rPr>
          <w:rFonts w:ascii="Times New Roman" w:hAnsi="Times New Roman" w:cs="Times New Roman"/>
        </w:rPr>
        <w:t>̆ Кореи и Ирана для режима нераспространения</w:t>
      </w:r>
      <w:r w:rsidRPr="002232C5">
        <w:rPr>
          <w:rFonts w:ascii="Times New Roman" w:hAnsi="Times New Roman" w:cs="Times New Roman"/>
        </w:rPr>
        <w:t>: коллективная монография / А. Арбатов, Г.</w:t>
      </w:r>
      <w:r w:rsidR="002232C5" w:rsidRPr="002232C5">
        <w:rPr>
          <w:rFonts w:ascii="Times New Roman" w:hAnsi="Times New Roman" w:cs="Times New Roman"/>
        </w:rPr>
        <w:t xml:space="preserve"> </w:t>
      </w:r>
      <w:r w:rsidRPr="002232C5">
        <w:rPr>
          <w:rFonts w:ascii="Times New Roman" w:hAnsi="Times New Roman" w:cs="Times New Roman"/>
        </w:rPr>
        <w:t>Булычев, А. Воронцов, А.</w:t>
      </w:r>
      <w:r w:rsidR="002232C5" w:rsidRPr="002232C5">
        <w:rPr>
          <w:rFonts w:ascii="Times New Roman" w:hAnsi="Times New Roman" w:cs="Times New Roman"/>
        </w:rPr>
        <w:t xml:space="preserve"> </w:t>
      </w:r>
      <w:r w:rsidRPr="002232C5">
        <w:rPr>
          <w:rFonts w:ascii="Times New Roman" w:hAnsi="Times New Roman" w:cs="Times New Roman"/>
        </w:rPr>
        <w:t xml:space="preserve">Хлопков </w:t>
      </w:r>
      <w:r w:rsidR="002232C5" w:rsidRPr="002232C5">
        <w:rPr>
          <w:rFonts w:ascii="Times New Roman" w:hAnsi="Times New Roman" w:cs="Times New Roman"/>
        </w:rPr>
        <w:t>[и</w:t>
      </w:r>
      <w:r w:rsidRPr="002232C5">
        <w:rPr>
          <w:rFonts w:ascii="Times New Roman" w:hAnsi="Times New Roman" w:cs="Times New Roman"/>
        </w:rPr>
        <w:t xml:space="preserve"> др</w:t>
      </w:r>
      <w:r w:rsidR="002232C5" w:rsidRPr="002232C5">
        <w:rPr>
          <w:rFonts w:ascii="Times New Roman" w:hAnsi="Times New Roman" w:cs="Times New Roman"/>
        </w:rPr>
        <w:t>.</w:t>
      </w:r>
      <w:r w:rsidRPr="002232C5">
        <w:rPr>
          <w:rFonts w:ascii="Times New Roman" w:hAnsi="Times New Roman" w:cs="Times New Roman"/>
        </w:rPr>
        <w:t>]</w:t>
      </w:r>
      <w:r w:rsidRPr="002232C5">
        <w:rPr>
          <w:rFonts w:ascii="Times New Roman" w:hAnsi="Times New Roman" w:cs="Times New Roman"/>
        </w:rPr>
        <w:t xml:space="preserve"> / под ред. А. Арбатова; </w:t>
      </w:r>
      <w:proofErr w:type="spellStart"/>
      <w:r w:rsidRPr="002232C5">
        <w:rPr>
          <w:rFonts w:ascii="Times New Roman" w:hAnsi="Times New Roman" w:cs="Times New Roman"/>
        </w:rPr>
        <w:t>Моск</w:t>
      </w:r>
      <w:proofErr w:type="spellEnd"/>
      <w:r w:rsidRPr="002232C5">
        <w:rPr>
          <w:rFonts w:ascii="Times New Roman" w:hAnsi="Times New Roman" w:cs="Times New Roman"/>
        </w:rPr>
        <w:t xml:space="preserve">. Центр Карнеги. — </w:t>
      </w:r>
      <w:r w:rsidR="002232C5" w:rsidRPr="002232C5">
        <w:rPr>
          <w:rFonts w:ascii="Times New Roman" w:hAnsi="Times New Roman" w:cs="Times New Roman"/>
        </w:rPr>
        <w:t>М.:</w:t>
      </w:r>
      <w:r w:rsidRPr="002232C5">
        <w:rPr>
          <w:rFonts w:ascii="Times New Roman" w:hAnsi="Times New Roman" w:cs="Times New Roman"/>
        </w:rPr>
        <w:t xml:space="preserve"> РОССПЭН, 2007. — </w:t>
      </w:r>
      <w:r w:rsidRPr="002232C5">
        <w:rPr>
          <w:rFonts w:ascii="Times New Roman" w:hAnsi="Times New Roman" w:cs="Times New Roman"/>
        </w:rPr>
        <w:t xml:space="preserve"> С</w:t>
      </w:r>
      <w:r w:rsidR="00121EB1" w:rsidRPr="002232C5">
        <w:rPr>
          <w:rFonts w:ascii="Times New Roman" w:hAnsi="Times New Roman" w:cs="Times New Roman"/>
        </w:rPr>
        <w:t xml:space="preserve"> </w:t>
      </w:r>
      <w:r w:rsidR="002232C5" w:rsidRPr="002232C5">
        <w:rPr>
          <w:rFonts w:ascii="Times New Roman" w:hAnsi="Times New Roman" w:cs="Times New Roman"/>
        </w:rPr>
        <w:t>34–47</w:t>
      </w:r>
      <w:r w:rsidR="002232C5" w:rsidRPr="002232C5">
        <w:rPr>
          <w:rFonts w:ascii="Times New Roman" w:hAnsi="Times New Roman" w:cs="Times New Roman"/>
          <w:lang w:val="en-US"/>
        </w:rPr>
        <w:t>.</w:t>
      </w:r>
    </w:p>
    <w:p w14:paraId="6002D1A4" w14:textId="294F7F57" w:rsidR="008F1BA3" w:rsidRPr="002232C5" w:rsidRDefault="008F1BA3" w:rsidP="00121EB1">
      <w:pPr>
        <w:rPr>
          <w:rFonts w:ascii="Times New Roman" w:hAnsi="Times New Roman" w:cs="Times New Roman"/>
        </w:rPr>
      </w:pPr>
    </w:p>
    <w:p w14:paraId="63DDBD6A" w14:textId="67315A7D" w:rsidR="003E1C08" w:rsidRPr="002232C5" w:rsidRDefault="003E1C08" w:rsidP="00121EB1">
      <w:pPr>
        <w:rPr>
          <w:rFonts w:ascii="Times New Roman" w:hAnsi="Times New Roman" w:cs="Times New Roman"/>
        </w:rPr>
      </w:pPr>
    </w:p>
    <w:sectPr w:rsidR="003E1C08" w:rsidRPr="002232C5" w:rsidSect="00EF0B7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700BD"/>
    <w:multiLevelType w:val="hybridMultilevel"/>
    <w:tmpl w:val="F1F605EA"/>
    <w:lvl w:ilvl="0" w:tplc="0419000F">
      <w:start w:val="1"/>
      <w:numFmt w:val="decimal"/>
      <w:lvlText w:val="%1."/>
      <w:lvlJc w:val="left"/>
      <w:pPr>
        <w:ind w:left="771" w:hanging="360"/>
      </w:p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num w:numId="1" w16cid:durableId="2116710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BC1"/>
    <w:rsid w:val="00045716"/>
    <w:rsid w:val="00065014"/>
    <w:rsid w:val="000F6BE9"/>
    <w:rsid w:val="00121EB1"/>
    <w:rsid w:val="001B75E6"/>
    <w:rsid w:val="002232C5"/>
    <w:rsid w:val="00230834"/>
    <w:rsid w:val="00261FDC"/>
    <w:rsid w:val="003C3B69"/>
    <w:rsid w:val="003E1C08"/>
    <w:rsid w:val="0041177D"/>
    <w:rsid w:val="0078619D"/>
    <w:rsid w:val="007A6BC1"/>
    <w:rsid w:val="00815C8A"/>
    <w:rsid w:val="00827A47"/>
    <w:rsid w:val="008A4624"/>
    <w:rsid w:val="008F1BA3"/>
    <w:rsid w:val="009C79C3"/>
    <w:rsid w:val="009E2EE0"/>
    <w:rsid w:val="00B845FA"/>
    <w:rsid w:val="00C227BB"/>
    <w:rsid w:val="00D81F78"/>
    <w:rsid w:val="00EF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62674"/>
  <w15:chartTrackingRefBased/>
  <w15:docId w15:val="{314B6D6C-95F1-C94F-A6C8-9D184055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BC1"/>
  </w:style>
  <w:style w:type="paragraph" w:styleId="1">
    <w:name w:val="heading 1"/>
    <w:basedOn w:val="a"/>
    <w:link w:val="10"/>
    <w:uiPriority w:val="9"/>
    <w:qFormat/>
    <w:rsid w:val="00EF0B7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0B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1B75E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B75E6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3E1C08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8F1BA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7">
    <w:name w:val="List Paragraph"/>
    <w:basedOn w:val="a"/>
    <w:uiPriority w:val="34"/>
    <w:qFormat/>
    <w:rsid w:val="00121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2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4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0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2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URL:https://cyberleninka.ru/article/n/sotrudnichestvo-rossii-i-irana-v-yadernoy-sfe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ran.ru/news/analytics/81541/Rossiysko_iranskiy_mirnyy_atom" TargetMode="External"/><Relationship Id="rId5" Type="http://schemas.openxmlformats.org/officeDocument/2006/relationships/hyperlink" Target="https://doi.org/10.24975/2313-8920-2019-6-2-195-20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Коптелева Олеся Александровна</dc:creator>
  <cp:keywords/>
  <dc:description/>
  <cp:lastModifiedBy>Коптелева Олеся Александровна</cp:lastModifiedBy>
  <cp:revision>3</cp:revision>
  <dcterms:created xsi:type="dcterms:W3CDTF">2023-10-31T09:53:00Z</dcterms:created>
  <dcterms:modified xsi:type="dcterms:W3CDTF">2024-03-23T15:03:00Z</dcterms:modified>
</cp:coreProperties>
</file>