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96D94" w14:textId="0839DBD9" w:rsidR="00DD1CEC" w:rsidRDefault="00C04C89" w:rsidP="000B3A0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Социокультурный контекст адаптаций сказочного сюжета «Золушка» в американском кинематографе </w:t>
      </w:r>
      <w:bookmarkStart w:id="0" w:name="_Hlk157795455"/>
      <w:r w:rsidRPr="00C04C89">
        <w:rPr>
          <w:rFonts w:asciiTheme="majorBidi" w:hAnsiTheme="majorBidi" w:cstheme="majorBidi"/>
          <w:b/>
          <w:bCs/>
          <w:sz w:val="24"/>
          <w:szCs w:val="24"/>
          <w:lang w:val="ru-RU"/>
        </w:rPr>
        <w:t>XXI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века</w:t>
      </w:r>
      <w:bookmarkEnd w:id="0"/>
    </w:p>
    <w:p w14:paraId="41091DD9" w14:textId="31D1A74C" w:rsidR="00C04C89" w:rsidRPr="00C04C89" w:rsidRDefault="00C04C89" w:rsidP="000B3A04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val="ru-RU"/>
        </w:rPr>
      </w:pPr>
      <w:r w:rsidRPr="00C04C89">
        <w:rPr>
          <w:rFonts w:asciiTheme="majorBidi" w:hAnsiTheme="majorBidi" w:cstheme="majorBidi"/>
          <w:b/>
          <w:bCs/>
          <w:i/>
          <w:iCs/>
          <w:sz w:val="24"/>
          <w:szCs w:val="24"/>
          <w:lang w:val="ru-RU"/>
        </w:rPr>
        <w:t>Домнина Арина Вячеславовна</w:t>
      </w:r>
    </w:p>
    <w:p w14:paraId="07663D8B" w14:textId="32FD4E78" w:rsidR="00C04C89" w:rsidRPr="00C04C89" w:rsidRDefault="00C04C89" w:rsidP="000B3A04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  <w:lang w:val="ru-RU"/>
        </w:rPr>
      </w:pPr>
      <w:r w:rsidRPr="00C04C89">
        <w:rPr>
          <w:rFonts w:asciiTheme="majorBidi" w:hAnsiTheme="majorBidi" w:cstheme="majorBidi"/>
          <w:i/>
          <w:iCs/>
          <w:sz w:val="24"/>
          <w:szCs w:val="24"/>
          <w:lang w:val="ru-RU"/>
        </w:rPr>
        <w:t>Студент (бакалавр)</w:t>
      </w:r>
    </w:p>
    <w:p w14:paraId="6A79BBF7" w14:textId="54D1D68C" w:rsidR="00C04C89" w:rsidRPr="00C04C89" w:rsidRDefault="00C04C89" w:rsidP="000B3A04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  <w:lang w:val="ru-RU"/>
        </w:rPr>
      </w:pPr>
      <w:r w:rsidRPr="00C04C89">
        <w:rPr>
          <w:rFonts w:asciiTheme="majorBidi" w:hAnsiTheme="majorBidi" w:cstheme="majorBidi"/>
          <w:i/>
          <w:iCs/>
          <w:sz w:val="24"/>
          <w:szCs w:val="24"/>
          <w:lang w:val="ru-RU"/>
        </w:rPr>
        <w:t>Московский государственный университет имени М</w:t>
      </w:r>
      <w:r w:rsidR="00695C2F" w:rsidRPr="00695C2F">
        <w:rPr>
          <w:rFonts w:asciiTheme="majorBidi" w:hAnsiTheme="majorBidi" w:cstheme="majorBidi"/>
          <w:i/>
          <w:iCs/>
          <w:sz w:val="24"/>
          <w:szCs w:val="24"/>
          <w:lang w:val="ru-RU"/>
        </w:rPr>
        <w:t>.</w:t>
      </w:r>
      <w:r w:rsidRPr="00C04C89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 В</w:t>
      </w:r>
      <w:r w:rsidR="00695C2F" w:rsidRPr="00695C2F">
        <w:rPr>
          <w:rFonts w:asciiTheme="majorBidi" w:hAnsiTheme="majorBidi" w:cstheme="majorBidi"/>
          <w:i/>
          <w:iCs/>
          <w:sz w:val="24"/>
          <w:szCs w:val="24"/>
          <w:lang w:val="ru-RU"/>
        </w:rPr>
        <w:t>.</w:t>
      </w:r>
      <w:r w:rsidRPr="00C04C89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 Ломоносова, факультет иностранных языков и регионоведения, Москва, Россия</w:t>
      </w:r>
    </w:p>
    <w:p w14:paraId="468F1735" w14:textId="212F3283" w:rsidR="00C04C89" w:rsidRPr="00A67780" w:rsidRDefault="00695C2F" w:rsidP="000B3A04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  <w:lang w:val="ru-RU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n-GB"/>
        </w:rPr>
        <w:t>E</w:t>
      </w:r>
      <w:r w:rsidRPr="00A67780">
        <w:rPr>
          <w:rFonts w:asciiTheme="majorBidi" w:hAnsiTheme="majorBidi" w:cstheme="majorBidi"/>
          <w:i/>
          <w:iCs/>
          <w:sz w:val="24"/>
          <w:szCs w:val="24"/>
          <w:lang w:val="ru-RU"/>
        </w:rPr>
        <w:t>-</w:t>
      </w:r>
      <w:r>
        <w:rPr>
          <w:rFonts w:asciiTheme="majorBidi" w:hAnsiTheme="majorBidi" w:cstheme="majorBidi"/>
          <w:i/>
          <w:iCs/>
          <w:sz w:val="24"/>
          <w:szCs w:val="24"/>
          <w:lang w:val="en-GB"/>
        </w:rPr>
        <w:t>mail</w:t>
      </w:r>
      <w:r w:rsidRPr="00A67780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: </w:t>
      </w:r>
      <w:hyperlink r:id="rId5" w:history="1">
        <w:r w:rsidRPr="003E7D5E">
          <w:rPr>
            <w:rStyle w:val="a3"/>
            <w:rFonts w:asciiTheme="majorBidi" w:hAnsiTheme="majorBidi" w:cstheme="majorBidi"/>
            <w:i/>
            <w:iCs/>
            <w:sz w:val="24"/>
            <w:szCs w:val="24"/>
            <w:lang w:val="en-GB"/>
          </w:rPr>
          <w:t>aryha</w:t>
        </w:r>
        <w:r w:rsidRPr="00A67780">
          <w:rPr>
            <w:rStyle w:val="a3"/>
            <w:rFonts w:asciiTheme="majorBidi" w:hAnsiTheme="majorBidi" w:cstheme="majorBidi"/>
            <w:i/>
            <w:iCs/>
            <w:sz w:val="24"/>
            <w:szCs w:val="24"/>
            <w:lang w:val="ru-RU"/>
          </w:rPr>
          <w:t>2002@</w:t>
        </w:r>
        <w:r w:rsidRPr="003E7D5E">
          <w:rPr>
            <w:rStyle w:val="a3"/>
            <w:rFonts w:asciiTheme="majorBidi" w:hAnsiTheme="majorBidi" w:cstheme="majorBidi"/>
            <w:i/>
            <w:iCs/>
            <w:sz w:val="24"/>
            <w:szCs w:val="24"/>
            <w:lang w:val="en-GB"/>
          </w:rPr>
          <w:t>mail</w:t>
        </w:r>
        <w:r w:rsidRPr="00A67780">
          <w:rPr>
            <w:rStyle w:val="a3"/>
            <w:rFonts w:asciiTheme="majorBidi" w:hAnsiTheme="majorBidi" w:cstheme="majorBidi"/>
            <w:i/>
            <w:iCs/>
            <w:sz w:val="24"/>
            <w:szCs w:val="24"/>
            <w:lang w:val="ru-RU"/>
          </w:rPr>
          <w:t>.</w:t>
        </w:r>
        <w:r w:rsidRPr="003E7D5E">
          <w:rPr>
            <w:rStyle w:val="a3"/>
            <w:rFonts w:asciiTheme="majorBidi" w:hAnsiTheme="majorBidi" w:cstheme="majorBidi"/>
            <w:i/>
            <w:iCs/>
            <w:sz w:val="24"/>
            <w:szCs w:val="24"/>
            <w:lang w:val="en-GB"/>
          </w:rPr>
          <w:t>ru</w:t>
        </w:r>
      </w:hyperlink>
    </w:p>
    <w:p w14:paraId="7FD0E674" w14:textId="396B471E" w:rsidR="00D8643F" w:rsidRDefault="0092685B" w:rsidP="00B61134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Социокультурный контекст оказывает значительное влияние на межкультурную коммуникацию, в том числе в сфере медиа.</w:t>
      </w:r>
      <w:r w:rsidR="00A6778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bookmarkStart w:id="1" w:name="_Hlk158488704"/>
      <w:r w:rsidR="002572CB">
        <w:rPr>
          <w:rFonts w:asciiTheme="majorBidi" w:hAnsiTheme="majorBidi" w:cstheme="majorBidi"/>
          <w:sz w:val="24"/>
          <w:szCs w:val="24"/>
          <w:lang w:val="ru-RU"/>
        </w:rPr>
        <w:t>Тен в</w:t>
      </w:r>
      <w:r w:rsidR="007D330A">
        <w:rPr>
          <w:rFonts w:asciiTheme="majorBidi" w:hAnsiTheme="majorBidi" w:cstheme="majorBidi"/>
          <w:sz w:val="24"/>
          <w:szCs w:val="24"/>
          <w:lang w:val="ru-RU"/>
        </w:rPr>
        <w:t xml:space="preserve">ан </w:t>
      </w:r>
      <w:r w:rsidR="002572CB">
        <w:rPr>
          <w:rFonts w:asciiTheme="majorBidi" w:hAnsiTheme="majorBidi" w:cstheme="majorBidi"/>
          <w:sz w:val="24"/>
          <w:szCs w:val="24"/>
          <w:lang w:val="ru-RU"/>
        </w:rPr>
        <w:t>Д</w:t>
      </w:r>
      <w:r w:rsidR="007D330A">
        <w:rPr>
          <w:rFonts w:asciiTheme="majorBidi" w:hAnsiTheme="majorBidi" w:cstheme="majorBidi"/>
          <w:sz w:val="24"/>
          <w:szCs w:val="24"/>
          <w:lang w:val="ru-RU"/>
        </w:rPr>
        <w:t>е</w:t>
      </w:r>
      <w:r w:rsidR="002572CB">
        <w:rPr>
          <w:rFonts w:asciiTheme="majorBidi" w:hAnsiTheme="majorBidi" w:cstheme="majorBidi"/>
          <w:sz w:val="24"/>
          <w:szCs w:val="24"/>
          <w:lang w:val="ru-RU"/>
        </w:rPr>
        <w:t>йк</w:t>
      </w:r>
      <w:r w:rsidR="002C494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572CB">
        <w:rPr>
          <w:rFonts w:asciiTheme="majorBidi" w:hAnsiTheme="majorBidi" w:cstheme="majorBidi"/>
          <w:sz w:val="24"/>
          <w:szCs w:val="24"/>
          <w:lang w:val="ru-RU"/>
        </w:rPr>
        <w:t xml:space="preserve">утверждает, что </w:t>
      </w:r>
      <w:r w:rsidR="007D330A">
        <w:rPr>
          <w:rFonts w:asciiTheme="majorBidi" w:hAnsiTheme="majorBidi" w:cstheme="majorBidi"/>
          <w:sz w:val="24"/>
          <w:szCs w:val="24"/>
          <w:lang w:val="ru-RU"/>
        </w:rPr>
        <w:t>в процессе</w:t>
      </w:r>
      <w:r w:rsidR="00A91952">
        <w:rPr>
          <w:rFonts w:asciiTheme="majorBidi" w:hAnsiTheme="majorBidi" w:cstheme="majorBidi"/>
          <w:sz w:val="24"/>
          <w:szCs w:val="24"/>
          <w:lang w:val="ru-RU"/>
        </w:rPr>
        <w:t xml:space="preserve"> дискуссии или при создании текста всегда </w:t>
      </w:r>
      <w:r w:rsidR="006C76A9">
        <w:rPr>
          <w:rFonts w:asciiTheme="majorBidi" w:hAnsiTheme="majorBidi" w:cstheme="majorBidi"/>
          <w:sz w:val="24"/>
          <w:szCs w:val="24"/>
          <w:lang w:val="ru-RU"/>
        </w:rPr>
        <w:t>происходит</w:t>
      </w:r>
      <w:r w:rsidR="00A91952">
        <w:rPr>
          <w:rFonts w:asciiTheme="majorBidi" w:hAnsiTheme="majorBidi" w:cstheme="majorBidi"/>
          <w:sz w:val="24"/>
          <w:szCs w:val="24"/>
          <w:lang w:val="ru-RU"/>
        </w:rPr>
        <w:t xml:space="preserve"> контекстное применение социокультурных знаний</w:t>
      </w:r>
      <w:r w:rsidR="00623D9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91952">
        <w:rPr>
          <w:rFonts w:asciiTheme="majorBidi" w:hAnsiTheme="majorBidi" w:cstheme="majorBidi"/>
          <w:sz w:val="24"/>
          <w:szCs w:val="24"/>
          <w:lang w:val="ru-RU"/>
        </w:rPr>
        <w:t>[</w:t>
      </w:r>
      <w:r w:rsidR="00872BB7">
        <w:rPr>
          <w:rFonts w:asciiTheme="majorBidi" w:hAnsiTheme="majorBidi" w:cstheme="majorBidi"/>
          <w:sz w:val="24"/>
          <w:szCs w:val="24"/>
          <w:lang w:val="ru-RU"/>
        </w:rPr>
        <w:t>3</w:t>
      </w:r>
      <w:r w:rsidR="00A91952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2572CB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bookmarkEnd w:id="1"/>
      <w:r w:rsidR="00FD5FEC">
        <w:rPr>
          <w:rFonts w:asciiTheme="majorBidi" w:hAnsiTheme="majorBidi" w:cstheme="majorBidi"/>
          <w:sz w:val="24"/>
          <w:szCs w:val="24"/>
          <w:lang w:val="ru-RU"/>
        </w:rPr>
        <w:t xml:space="preserve">Под воздействием </w:t>
      </w:r>
      <w:r w:rsidR="00A91952">
        <w:rPr>
          <w:rFonts w:asciiTheme="majorBidi" w:hAnsiTheme="majorBidi" w:cstheme="majorBidi"/>
          <w:sz w:val="24"/>
          <w:szCs w:val="24"/>
          <w:lang w:val="ru-RU"/>
        </w:rPr>
        <w:t xml:space="preserve">социокультурного контекста </w:t>
      </w:r>
      <w:r w:rsidR="00FD5FEC">
        <w:rPr>
          <w:rFonts w:asciiTheme="majorBidi" w:hAnsiTheme="majorBidi" w:cstheme="majorBidi"/>
          <w:sz w:val="24"/>
          <w:szCs w:val="24"/>
          <w:lang w:val="ru-RU"/>
        </w:rPr>
        <w:t>формируются</w:t>
      </w:r>
      <w:r w:rsidR="00947F5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D5FEC">
        <w:rPr>
          <w:rFonts w:asciiTheme="majorBidi" w:hAnsiTheme="majorBidi" w:cstheme="majorBidi"/>
          <w:sz w:val="24"/>
          <w:szCs w:val="24"/>
          <w:lang w:val="ru-RU"/>
        </w:rPr>
        <w:t xml:space="preserve">моральные ценности, модели поведения, свойственные тому или иному народу, обществу. </w:t>
      </w:r>
      <w:r w:rsidR="00FD5FEC" w:rsidRPr="00A91952">
        <w:rPr>
          <w:rFonts w:asciiTheme="majorBidi" w:hAnsiTheme="majorBidi" w:cstheme="majorBidi"/>
          <w:sz w:val="24"/>
          <w:szCs w:val="24"/>
          <w:lang w:val="ru-RU"/>
        </w:rPr>
        <w:t>Ц</w:t>
      </w:r>
      <w:r w:rsidR="00981185" w:rsidRPr="00A91952">
        <w:rPr>
          <w:rFonts w:asciiTheme="majorBidi" w:hAnsiTheme="majorBidi" w:cstheme="majorBidi"/>
          <w:sz w:val="24"/>
          <w:szCs w:val="24"/>
          <w:lang w:val="ru-RU"/>
        </w:rPr>
        <w:t xml:space="preserve">енностные установки, сформировавшиеся нормы и традиции, особенности исторической эпохи </w:t>
      </w:r>
      <w:r w:rsidR="00E22B53" w:rsidRPr="00A91952">
        <w:rPr>
          <w:rFonts w:asciiTheme="majorBidi" w:hAnsiTheme="majorBidi" w:cstheme="majorBidi"/>
          <w:sz w:val="24"/>
          <w:szCs w:val="24"/>
          <w:lang w:val="ru-RU"/>
        </w:rPr>
        <w:t>проявляются в вербальных, невербальных</w:t>
      </w:r>
      <w:r w:rsidR="008E041D" w:rsidRPr="00A91952">
        <w:rPr>
          <w:rFonts w:asciiTheme="majorBidi" w:hAnsiTheme="majorBidi" w:cstheme="majorBidi"/>
          <w:sz w:val="24"/>
          <w:szCs w:val="24"/>
          <w:lang w:val="ru-RU"/>
        </w:rPr>
        <w:t xml:space="preserve"> и паравербальных средствах коммуникации, </w:t>
      </w:r>
      <w:r w:rsidR="00981185" w:rsidRPr="00A91952">
        <w:rPr>
          <w:rFonts w:asciiTheme="majorBidi" w:hAnsiTheme="majorBidi" w:cstheme="majorBidi"/>
          <w:sz w:val="24"/>
          <w:szCs w:val="24"/>
          <w:lang w:val="ru-RU"/>
        </w:rPr>
        <w:t>находят отражение в литературе, кинематографе и</w:t>
      </w:r>
      <w:r w:rsidR="005A07A4">
        <w:rPr>
          <w:rFonts w:asciiTheme="majorBidi" w:hAnsiTheme="majorBidi" w:cstheme="majorBidi"/>
          <w:sz w:val="24"/>
          <w:szCs w:val="24"/>
          <w:lang w:val="ru-RU"/>
        </w:rPr>
        <w:t xml:space="preserve"> в</w:t>
      </w:r>
      <w:r w:rsidR="00981185" w:rsidRPr="00A9195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90BAC">
        <w:rPr>
          <w:rFonts w:asciiTheme="majorBidi" w:hAnsiTheme="majorBidi" w:cstheme="majorBidi"/>
          <w:sz w:val="24"/>
          <w:szCs w:val="24"/>
          <w:lang w:val="ru-RU"/>
        </w:rPr>
        <w:t xml:space="preserve">различных </w:t>
      </w:r>
      <w:r w:rsidR="006C76A9">
        <w:rPr>
          <w:rFonts w:asciiTheme="majorBidi" w:hAnsiTheme="majorBidi" w:cstheme="majorBidi"/>
          <w:sz w:val="24"/>
          <w:szCs w:val="24"/>
          <w:lang w:val="ru-RU"/>
        </w:rPr>
        <w:t>других сферах</w:t>
      </w:r>
      <w:r w:rsidR="00981185" w:rsidRPr="00A91952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9D60A6" w:rsidRPr="00A9195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3749D324" w14:textId="62BC293B" w:rsidR="00F1531B" w:rsidRDefault="006C76A9" w:rsidP="006766C8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Главным вопросом, рассматриваемым в данном исследовании, является то, каким образом трансформиру</w:t>
      </w:r>
      <w:r w:rsidR="005A07A4">
        <w:rPr>
          <w:rFonts w:asciiTheme="majorBidi" w:hAnsiTheme="majorBidi" w:cstheme="majorBidi"/>
          <w:sz w:val="24"/>
          <w:szCs w:val="24"/>
          <w:lang w:val="ru-RU"/>
        </w:rPr>
        <w:t>ю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тся </w:t>
      </w:r>
      <w:r w:rsidR="00C20E83">
        <w:rPr>
          <w:rFonts w:asciiTheme="majorBidi" w:hAnsiTheme="majorBidi" w:cstheme="majorBidi"/>
          <w:sz w:val="24"/>
          <w:szCs w:val="24"/>
          <w:lang w:val="ru-RU"/>
        </w:rPr>
        <w:t>составные части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A07A4">
        <w:rPr>
          <w:rFonts w:asciiTheme="majorBidi" w:hAnsiTheme="majorBidi" w:cstheme="majorBidi"/>
          <w:sz w:val="24"/>
          <w:szCs w:val="24"/>
          <w:lang w:val="ru-RU"/>
        </w:rPr>
        <w:t xml:space="preserve">сказочного сюжета и их функции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под влиянием социокультурного контекста. </w:t>
      </w:r>
      <w:r w:rsidR="00F1531B" w:rsidRPr="00F1531B">
        <w:rPr>
          <w:rFonts w:asciiTheme="majorBidi" w:hAnsiTheme="majorBidi" w:cstheme="majorBidi"/>
          <w:sz w:val="24"/>
          <w:szCs w:val="24"/>
          <w:lang w:val="ru-RU"/>
        </w:rPr>
        <w:t xml:space="preserve">Актуальность исследования </w:t>
      </w:r>
      <w:r w:rsidR="006766C8">
        <w:rPr>
          <w:rFonts w:asciiTheme="majorBidi" w:hAnsiTheme="majorBidi" w:cstheme="majorBidi"/>
          <w:sz w:val="24"/>
          <w:szCs w:val="24"/>
          <w:lang w:val="ru-RU"/>
        </w:rPr>
        <w:t xml:space="preserve">состоит в том, что выявление </w:t>
      </w:r>
      <w:r w:rsidR="00374B87">
        <w:rPr>
          <w:rFonts w:asciiTheme="majorBidi" w:hAnsiTheme="majorBidi" w:cstheme="majorBidi"/>
          <w:sz w:val="24"/>
          <w:szCs w:val="24"/>
          <w:lang w:val="ru-RU"/>
        </w:rPr>
        <w:t xml:space="preserve">культурных и исторических </w:t>
      </w:r>
      <w:r w:rsidR="00F1531B" w:rsidRPr="00F1531B">
        <w:rPr>
          <w:rFonts w:asciiTheme="majorBidi" w:hAnsiTheme="majorBidi" w:cstheme="majorBidi"/>
          <w:sz w:val="24"/>
          <w:szCs w:val="24"/>
          <w:lang w:val="ru-RU"/>
        </w:rPr>
        <w:t>реали</w:t>
      </w:r>
      <w:r w:rsidR="006766C8">
        <w:rPr>
          <w:rFonts w:asciiTheme="majorBidi" w:hAnsiTheme="majorBidi" w:cstheme="majorBidi"/>
          <w:sz w:val="24"/>
          <w:szCs w:val="24"/>
          <w:lang w:val="ru-RU"/>
        </w:rPr>
        <w:t>й</w:t>
      </w:r>
      <w:r w:rsidR="00C20E83">
        <w:rPr>
          <w:rFonts w:asciiTheme="majorBidi" w:hAnsiTheme="majorBidi" w:cstheme="majorBidi"/>
          <w:sz w:val="24"/>
          <w:szCs w:val="24"/>
          <w:lang w:val="ru-RU"/>
        </w:rPr>
        <w:t xml:space="preserve"> американского общества</w:t>
      </w:r>
      <w:r w:rsidR="00F1531B" w:rsidRPr="00F1531B">
        <w:rPr>
          <w:rFonts w:asciiTheme="majorBidi" w:hAnsiTheme="majorBidi" w:cstheme="majorBidi"/>
          <w:sz w:val="24"/>
          <w:szCs w:val="24"/>
          <w:lang w:val="ru-RU"/>
        </w:rPr>
        <w:t>, его</w:t>
      </w:r>
      <w:r w:rsidR="00C51F0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1531B" w:rsidRPr="00F1531B">
        <w:rPr>
          <w:rFonts w:asciiTheme="majorBidi" w:hAnsiTheme="majorBidi" w:cstheme="majorBidi"/>
          <w:sz w:val="24"/>
          <w:szCs w:val="24"/>
          <w:lang w:val="ru-RU"/>
        </w:rPr>
        <w:t>ценност</w:t>
      </w:r>
      <w:r w:rsidR="006766C8">
        <w:rPr>
          <w:rFonts w:asciiTheme="majorBidi" w:hAnsiTheme="majorBidi" w:cstheme="majorBidi"/>
          <w:sz w:val="24"/>
          <w:szCs w:val="24"/>
          <w:lang w:val="ru-RU"/>
        </w:rPr>
        <w:t>ей</w:t>
      </w:r>
      <w:r w:rsidR="00C20E83">
        <w:rPr>
          <w:rFonts w:asciiTheme="majorBidi" w:hAnsiTheme="majorBidi" w:cstheme="majorBidi"/>
          <w:sz w:val="24"/>
          <w:szCs w:val="24"/>
          <w:lang w:val="ru-RU"/>
        </w:rPr>
        <w:t>, поведенческих моделей</w:t>
      </w:r>
      <w:r w:rsidR="00F1531B" w:rsidRPr="00F1531B">
        <w:rPr>
          <w:rFonts w:asciiTheme="majorBidi" w:hAnsiTheme="majorBidi" w:cstheme="majorBidi"/>
          <w:sz w:val="24"/>
          <w:szCs w:val="24"/>
          <w:lang w:val="ru-RU"/>
        </w:rPr>
        <w:t xml:space="preserve"> способствует</w:t>
      </w:r>
      <w:r w:rsidR="00C20E8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1531B" w:rsidRPr="00F1531B">
        <w:rPr>
          <w:rFonts w:asciiTheme="majorBidi" w:hAnsiTheme="majorBidi" w:cstheme="majorBidi"/>
          <w:sz w:val="24"/>
          <w:szCs w:val="24"/>
          <w:lang w:val="ru-RU"/>
        </w:rPr>
        <w:t>корректной организации процесса межкультурной коммуникации.</w:t>
      </w:r>
    </w:p>
    <w:p w14:paraId="1A0F3FC1" w14:textId="7A45B8B6" w:rsidR="00E22B53" w:rsidRDefault="00A44CA4" w:rsidP="00A44CA4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Объектом исследования</w:t>
      </w:r>
      <w:r w:rsidR="00F448C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является</w:t>
      </w:r>
      <w:r w:rsidR="00F448CA">
        <w:rPr>
          <w:rFonts w:asciiTheme="majorBidi" w:hAnsiTheme="majorBidi" w:cstheme="majorBidi"/>
          <w:sz w:val="24"/>
          <w:szCs w:val="24"/>
          <w:lang w:val="ru-RU"/>
        </w:rPr>
        <w:t xml:space="preserve"> социокультурный контекст </w:t>
      </w:r>
      <w:r w:rsidR="00A3199B">
        <w:rPr>
          <w:rFonts w:asciiTheme="majorBidi" w:hAnsiTheme="majorBidi" w:cstheme="majorBidi"/>
          <w:sz w:val="24"/>
          <w:szCs w:val="24"/>
          <w:lang w:val="ru-RU"/>
        </w:rPr>
        <w:t xml:space="preserve">адаптаций сказочного сюжета «Золушка» </w:t>
      </w:r>
      <w:r w:rsidR="00A3199B" w:rsidRPr="00A54A4D">
        <w:rPr>
          <w:rFonts w:asciiTheme="majorBidi" w:hAnsiTheme="majorBidi" w:cstheme="majorBidi"/>
          <w:sz w:val="24"/>
          <w:szCs w:val="24"/>
          <w:lang w:val="ru-RU"/>
        </w:rPr>
        <w:t>в кинематографе США в XXI веке</w:t>
      </w:r>
      <w:r w:rsidR="00A3199B">
        <w:rPr>
          <w:rFonts w:asciiTheme="majorBidi" w:hAnsiTheme="majorBidi" w:cstheme="majorBidi"/>
          <w:sz w:val="24"/>
          <w:szCs w:val="24"/>
          <w:lang w:val="ru-RU"/>
        </w:rPr>
        <w:t>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В качестве предмета</w:t>
      </w:r>
      <w:r w:rsidR="00A3199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выступают</w:t>
      </w:r>
      <w:r w:rsidR="00A3199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особенности структуры сказочного сюжета</w:t>
      </w:r>
      <w:r w:rsidR="007B202A">
        <w:rPr>
          <w:rFonts w:asciiTheme="majorBidi" w:hAnsiTheme="majorBidi" w:cstheme="majorBidi"/>
          <w:sz w:val="24"/>
          <w:szCs w:val="24"/>
          <w:lang w:val="ru-RU"/>
        </w:rPr>
        <w:t xml:space="preserve"> в американских киноадаптациях. </w:t>
      </w:r>
      <w:bookmarkStart w:id="2" w:name="_Hlk158490315"/>
      <w:r>
        <w:rPr>
          <w:rFonts w:asciiTheme="majorBidi" w:hAnsiTheme="majorBidi" w:cstheme="majorBidi"/>
          <w:sz w:val="24"/>
          <w:szCs w:val="24"/>
          <w:lang w:val="ru-RU"/>
        </w:rPr>
        <w:t xml:space="preserve">Цель работы </w:t>
      </w:r>
      <w:r w:rsidR="006766C8">
        <w:rPr>
          <w:rFonts w:asciiTheme="majorBidi" w:hAnsiTheme="majorBidi" w:cstheme="majorBidi"/>
          <w:sz w:val="24"/>
          <w:szCs w:val="24"/>
          <w:lang w:val="ru-RU"/>
        </w:rPr>
        <w:t>состоит в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выявлени</w:t>
      </w:r>
      <w:r w:rsidR="006766C8">
        <w:rPr>
          <w:rFonts w:asciiTheme="majorBidi" w:hAnsiTheme="majorBidi" w:cstheme="majorBidi"/>
          <w:sz w:val="24"/>
          <w:szCs w:val="24"/>
          <w:lang w:val="ru-RU"/>
        </w:rPr>
        <w:t>и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766C8">
        <w:rPr>
          <w:rFonts w:asciiTheme="majorBidi" w:hAnsiTheme="majorBidi" w:cstheme="majorBidi"/>
          <w:sz w:val="24"/>
          <w:szCs w:val="24"/>
          <w:lang w:val="ru-RU"/>
        </w:rPr>
        <w:t>трансформаций структуры</w:t>
      </w:r>
      <w:r w:rsidR="009C0828">
        <w:rPr>
          <w:rFonts w:asciiTheme="majorBidi" w:hAnsiTheme="majorBidi" w:cstheme="majorBidi"/>
          <w:sz w:val="24"/>
          <w:szCs w:val="24"/>
          <w:lang w:val="ru-RU"/>
        </w:rPr>
        <w:t xml:space="preserve"> сказочного сюжета «Золушка» в результате</w:t>
      </w:r>
      <w:r w:rsidR="00374B87">
        <w:rPr>
          <w:rFonts w:asciiTheme="majorBidi" w:hAnsiTheme="majorBidi" w:cstheme="majorBidi"/>
          <w:sz w:val="24"/>
          <w:szCs w:val="24"/>
          <w:lang w:val="ru-RU"/>
        </w:rPr>
        <w:t xml:space="preserve"> его</w:t>
      </w:r>
      <w:r w:rsidR="009C0828">
        <w:rPr>
          <w:rFonts w:asciiTheme="majorBidi" w:hAnsiTheme="majorBidi" w:cstheme="majorBidi"/>
          <w:sz w:val="24"/>
          <w:szCs w:val="24"/>
          <w:lang w:val="ru-RU"/>
        </w:rPr>
        <w:t xml:space="preserve"> адаптаци</w:t>
      </w:r>
      <w:r w:rsidR="00EE6B2F">
        <w:rPr>
          <w:rFonts w:asciiTheme="majorBidi" w:hAnsiTheme="majorBidi" w:cstheme="majorBidi"/>
          <w:sz w:val="24"/>
          <w:szCs w:val="24"/>
          <w:lang w:val="ru-RU"/>
        </w:rPr>
        <w:t>и</w:t>
      </w:r>
      <w:r w:rsidR="009C0828">
        <w:rPr>
          <w:rFonts w:asciiTheme="majorBidi" w:hAnsiTheme="majorBidi" w:cstheme="majorBidi"/>
          <w:sz w:val="24"/>
          <w:szCs w:val="24"/>
          <w:lang w:val="ru-RU"/>
        </w:rPr>
        <w:t xml:space="preserve"> в медиапродуктах американской культуры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bookmarkEnd w:id="2"/>
      <w:r w:rsidR="00E03902">
        <w:rPr>
          <w:rFonts w:asciiTheme="majorBidi" w:hAnsiTheme="majorBidi" w:cstheme="majorBidi"/>
          <w:sz w:val="24"/>
          <w:szCs w:val="24"/>
          <w:lang w:val="ru-RU"/>
        </w:rPr>
        <w:t>Материал</w:t>
      </w:r>
      <w:r w:rsidR="00A3199B">
        <w:rPr>
          <w:rFonts w:asciiTheme="majorBidi" w:hAnsiTheme="majorBidi" w:cstheme="majorBidi"/>
          <w:sz w:val="24"/>
          <w:szCs w:val="24"/>
          <w:lang w:val="ru-RU"/>
        </w:rPr>
        <w:t>ом</w:t>
      </w:r>
      <w:r w:rsidR="00E22B5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54A4D">
        <w:rPr>
          <w:rFonts w:asciiTheme="majorBidi" w:hAnsiTheme="majorBidi" w:cstheme="majorBidi"/>
          <w:sz w:val="24"/>
          <w:szCs w:val="24"/>
          <w:lang w:val="ru-RU"/>
        </w:rPr>
        <w:t>для исследования послужили</w:t>
      </w:r>
      <w:r w:rsidR="009C0828">
        <w:rPr>
          <w:rFonts w:asciiTheme="majorBidi" w:hAnsiTheme="majorBidi" w:cstheme="majorBidi"/>
          <w:sz w:val="24"/>
          <w:szCs w:val="24"/>
          <w:lang w:val="ru-RU"/>
        </w:rPr>
        <w:t xml:space="preserve"> американски</w:t>
      </w:r>
      <w:r w:rsidR="006766C8">
        <w:rPr>
          <w:rFonts w:asciiTheme="majorBidi" w:hAnsiTheme="majorBidi" w:cstheme="majorBidi"/>
          <w:sz w:val="24"/>
          <w:szCs w:val="24"/>
          <w:lang w:val="ru-RU"/>
        </w:rPr>
        <w:t>й</w:t>
      </w:r>
      <w:r w:rsidR="00EE6B2F">
        <w:rPr>
          <w:rFonts w:asciiTheme="majorBidi" w:hAnsiTheme="majorBidi" w:cstheme="majorBidi"/>
          <w:sz w:val="24"/>
          <w:szCs w:val="24"/>
          <w:lang w:val="ru-RU"/>
        </w:rPr>
        <w:t xml:space="preserve"> художественный</w:t>
      </w:r>
      <w:r w:rsidR="00A54A4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3199B" w:rsidRPr="00A3199B">
        <w:rPr>
          <w:rFonts w:asciiTheme="majorBidi" w:hAnsiTheme="majorBidi" w:cstheme="majorBidi"/>
          <w:sz w:val="24"/>
          <w:szCs w:val="24"/>
          <w:lang w:val="ru-RU"/>
        </w:rPr>
        <w:t>фильм «Золушка»</w:t>
      </w:r>
      <w:r w:rsidR="00EE6B2F" w:rsidRPr="00EE6B2F">
        <w:rPr>
          <w:rFonts w:asciiTheme="majorBidi" w:hAnsiTheme="majorBidi" w:cstheme="majorBidi"/>
          <w:sz w:val="24"/>
          <w:szCs w:val="24"/>
          <w:lang w:val="ru-RU"/>
        </w:rPr>
        <w:t xml:space="preserve"> (“</w:t>
      </w:r>
      <w:r w:rsidR="00EE6B2F">
        <w:rPr>
          <w:rFonts w:asciiTheme="majorBidi" w:hAnsiTheme="majorBidi" w:cstheme="majorBidi"/>
          <w:sz w:val="24"/>
          <w:szCs w:val="24"/>
          <w:lang w:val="en-GB"/>
        </w:rPr>
        <w:t>Cinderella</w:t>
      </w:r>
      <w:r w:rsidR="00EE6B2F" w:rsidRPr="00EE6B2F">
        <w:rPr>
          <w:rFonts w:asciiTheme="majorBidi" w:hAnsiTheme="majorBidi" w:cstheme="majorBidi"/>
          <w:sz w:val="24"/>
          <w:szCs w:val="24"/>
          <w:lang w:val="ru-RU"/>
        </w:rPr>
        <w:t xml:space="preserve">”) </w:t>
      </w:r>
      <w:r w:rsidR="00A3199B" w:rsidRPr="00A3199B">
        <w:rPr>
          <w:rFonts w:asciiTheme="majorBidi" w:hAnsiTheme="majorBidi" w:cstheme="majorBidi"/>
          <w:sz w:val="24"/>
          <w:szCs w:val="24"/>
          <w:lang w:val="ru-RU"/>
        </w:rPr>
        <w:t>2015 года</w:t>
      </w:r>
      <w:r w:rsidR="006766C8">
        <w:rPr>
          <w:rFonts w:asciiTheme="majorBidi" w:hAnsiTheme="majorBidi" w:cstheme="majorBidi"/>
          <w:sz w:val="24"/>
          <w:szCs w:val="24"/>
          <w:lang w:val="ru-RU"/>
        </w:rPr>
        <w:t xml:space="preserve"> выпуска</w:t>
      </w:r>
      <w:r w:rsidR="00A3199B" w:rsidRPr="00A3199B">
        <w:rPr>
          <w:rFonts w:asciiTheme="majorBidi" w:hAnsiTheme="majorBidi" w:cstheme="majorBidi"/>
          <w:sz w:val="24"/>
          <w:szCs w:val="24"/>
          <w:lang w:val="ru-RU"/>
        </w:rPr>
        <w:t>, фильм-мюзикл «Золушка»</w:t>
      </w:r>
      <w:r w:rsidR="00EE6B2F" w:rsidRPr="00EE6B2F">
        <w:rPr>
          <w:rFonts w:asciiTheme="majorBidi" w:hAnsiTheme="majorBidi" w:cstheme="majorBidi"/>
          <w:sz w:val="24"/>
          <w:szCs w:val="24"/>
          <w:lang w:val="ru-RU"/>
        </w:rPr>
        <w:t xml:space="preserve"> (“</w:t>
      </w:r>
      <w:r w:rsidR="00EE6B2F">
        <w:rPr>
          <w:rFonts w:asciiTheme="majorBidi" w:hAnsiTheme="majorBidi" w:cstheme="majorBidi"/>
          <w:sz w:val="24"/>
          <w:szCs w:val="24"/>
          <w:lang w:val="en-GB"/>
        </w:rPr>
        <w:t>Cinderella</w:t>
      </w:r>
      <w:r w:rsidR="00EE6B2F" w:rsidRPr="00EE6B2F">
        <w:rPr>
          <w:rFonts w:asciiTheme="majorBidi" w:hAnsiTheme="majorBidi" w:cstheme="majorBidi"/>
          <w:sz w:val="24"/>
          <w:szCs w:val="24"/>
          <w:lang w:val="ru-RU"/>
        </w:rPr>
        <w:t>”)</w:t>
      </w:r>
      <w:r w:rsidR="00A3199B" w:rsidRPr="00A3199B">
        <w:rPr>
          <w:rFonts w:asciiTheme="majorBidi" w:hAnsiTheme="majorBidi" w:cstheme="majorBidi"/>
          <w:sz w:val="24"/>
          <w:szCs w:val="24"/>
          <w:lang w:val="ru-RU"/>
        </w:rPr>
        <w:t xml:space="preserve"> 2021 года</w:t>
      </w:r>
      <w:r w:rsidR="006766C8">
        <w:rPr>
          <w:rFonts w:asciiTheme="majorBidi" w:hAnsiTheme="majorBidi" w:cstheme="majorBidi"/>
          <w:sz w:val="24"/>
          <w:szCs w:val="24"/>
          <w:lang w:val="ru-RU"/>
        </w:rPr>
        <w:t xml:space="preserve"> выпуска</w:t>
      </w:r>
      <w:r w:rsidR="00A3199B" w:rsidRPr="00A3199B">
        <w:rPr>
          <w:rFonts w:asciiTheme="majorBidi" w:hAnsiTheme="majorBidi" w:cstheme="majorBidi"/>
          <w:sz w:val="24"/>
          <w:szCs w:val="24"/>
          <w:lang w:val="ru-RU"/>
        </w:rPr>
        <w:t xml:space="preserve"> и музыкальн</w:t>
      </w:r>
      <w:r w:rsidR="00A3199B">
        <w:rPr>
          <w:rFonts w:asciiTheme="majorBidi" w:hAnsiTheme="majorBidi" w:cstheme="majorBidi"/>
          <w:sz w:val="24"/>
          <w:szCs w:val="24"/>
          <w:lang w:val="ru-RU"/>
        </w:rPr>
        <w:t>ый</w:t>
      </w:r>
      <w:r w:rsidR="00A3199B" w:rsidRPr="00A3199B">
        <w:rPr>
          <w:rFonts w:asciiTheme="majorBidi" w:hAnsiTheme="majorBidi" w:cstheme="majorBidi"/>
          <w:sz w:val="24"/>
          <w:szCs w:val="24"/>
          <w:lang w:val="ru-RU"/>
        </w:rPr>
        <w:t xml:space="preserve"> комедийн</w:t>
      </w:r>
      <w:r w:rsidR="00A3199B">
        <w:rPr>
          <w:rFonts w:asciiTheme="majorBidi" w:hAnsiTheme="majorBidi" w:cstheme="majorBidi"/>
          <w:sz w:val="24"/>
          <w:szCs w:val="24"/>
          <w:lang w:val="ru-RU"/>
        </w:rPr>
        <w:t>ый</w:t>
      </w:r>
      <w:r w:rsidR="00A3199B" w:rsidRPr="00A3199B">
        <w:rPr>
          <w:rFonts w:asciiTheme="majorBidi" w:hAnsiTheme="majorBidi" w:cstheme="majorBidi"/>
          <w:sz w:val="24"/>
          <w:szCs w:val="24"/>
          <w:lang w:val="ru-RU"/>
        </w:rPr>
        <w:t xml:space="preserve"> фильм «Кроссовушка»</w:t>
      </w:r>
      <w:r w:rsidR="00EE6B2F" w:rsidRPr="00EE6B2F">
        <w:rPr>
          <w:rFonts w:asciiTheme="majorBidi" w:hAnsiTheme="majorBidi" w:cstheme="majorBidi"/>
          <w:sz w:val="24"/>
          <w:szCs w:val="24"/>
          <w:lang w:val="ru-RU"/>
        </w:rPr>
        <w:t xml:space="preserve"> (“</w:t>
      </w:r>
      <w:r w:rsidR="00EE6B2F">
        <w:rPr>
          <w:rFonts w:asciiTheme="majorBidi" w:hAnsiTheme="majorBidi" w:cstheme="majorBidi"/>
          <w:sz w:val="24"/>
          <w:szCs w:val="24"/>
          <w:lang w:val="en-GB"/>
        </w:rPr>
        <w:t>Sneakerella</w:t>
      </w:r>
      <w:r w:rsidR="00EE6B2F" w:rsidRPr="00EE6B2F">
        <w:rPr>
          <w:rFonts w:asciiTheme="majorBidi" w:hAnsiTheme="majorBidi" w:cstheme="majorBidi"/>
          <w:sz w:val="24"/>
          <w:szCs w:val="24"/>
          <w:lang w:val="ru-RU"/>
        </w:rPr>
        <w:t>”)</w:t>
      </w:r>
      <w:r w:rsidR="00A3199B" w:rsidRPr="00A3199B">
        <w:rPr>
          <w:rFonts w:asciiTheme="majorBidi" w:hAnsiTheme="majorBidi" w:cstheme="majorBidi"/>
          <w:sz w:val="24"/>
          <w:szCs w:val="24"/>
          <w:lang w:val="ru-RU"/>
        </w:rPr>
        <w:t xml:space="preserve"> 2022 года</w:t>
      </w:r>
      <w:r w:rsidR="006766C8">
        <w:rPr>
          <w:rFonts w:asciiTheme="majorBidi" w:hAnsiTheme="majorBidi" w:cstheme="majorBidi"/>
          <w:sz w:val="24"/>
          <w:szCs w:val="24"/>
          <w:lang w:val="ru-RU"/>
        </w:rPr>
        <w:t xml:space="preserve"> выпуска</w:t>
      </w:r>
      <w:r w:rsidR="00E03902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5A07A4">
        <w:rPr>
          <w:rFonts w:asciiTheme="majorBidi" w:hAnsiTheme="majorBidi" w:cstheme="majorBidi"/>
          <w:sz w:val="24"/>
          <w:szCs w:val="24"/>
          <w:lang w:val="ru-RU"/>
        </w:rPr>
        <w:t xml:space="preserve"> Выбор</w:t>
      </w:r>
      <w:r w:rsidR="00E0390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A07A4">
        <w:rPr>
          <w:rFonts w:asciiTheme="majorBidi" w:hAnsiTheme="majorBidi" w:cstheme="majorBidi"/>
          <w:sz w:val="24"/>
          <w:szCs w:val="24"/>
          <w:lang w:val="ru-RU"/>
        </w:rPr>
        <w:t>д</w:t>
      </w:r>
      <w:r w:rsidR="001204CB" w:rsidRPr="001204CB">
        <w:rPr>
          <w:rFonts w:asciiTheme="majorBidi" w:hAnsiTheme="majorBidi" w:cstheme="majorBidi"/>
          <w:sz w:val="24"/>
          <w:szCs w:val="24"/>
          <w:lang w:val="ru-RU"/>
        </w:rPr>
        <w:t>анны</w:t>
      </w:r>
      <w:r w:rsidR="005A07A4">
        <w:rPr>
          <w:rFonts w:asciiTheme="majorBidi" w:hAnsiTheme="majorBidi" w:cstheme="majorBidi"/>
          <w:sz w:val="24"/>
          <w:szCs w:val="24"/>
          <w:lang w:val="ru-RU"/>
        </w:rPr>
        <w:t>х</w:t>
      </w:r>
      <w:r w:rsidR="001204CB" w:rsidRPr="001204C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E6B2F">
        <w:rPr>
          <w:rFonts w:asciiTheme="majorBidi" w:hAnsiTheme="majorBidi" w:cstheme="majorBidi"/>
          <w:sz w:val="24"/>
          <w:szCs w:val="24"/>
          <w:lang w:val="ru-RU"/>
        </w:rPr>
        <w:t>медиапродукт</w:t>
      </w:r>
      <w:r w:rsidR="005A07A4">
        <w:rPr>
          <w:rFonts w:asciiTheme="majorBidi" w:hAnsiTheme="majorBidi" w:cstheme="majorBidi"/>
          <w:sz w:val="24"/>
          <w:szCs w:val="24"/>
          <w:lang w:val="ru-RU"/>
        </w:rPr>
        <w:t>ов</w:t>
      </w:r>
      <w:r w:rsidR="001204CB" w:rsidRPr="001204C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A07A4">
        <w:rPr>
          <w:rFonts w:asciiTheme="majorBidi" w:hAnsiTheme="majorBidi" w:cstheme="majorBidi"/>
          <w:sz w:val="24"/>
          <w:szCs w:val="24"/>
          <w:lang w:val="ru-RU"/>
        </w:rPr>
        <w:t>для анализа</w:t>
      </w:r>
      <w:r w:rsidR="00C51F0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A07A4">
        <w:rPr>
          <w:rFonts w:asciiTheme="majorBidi" w:hAnsiTheme="majorBidi" w:cstheme="majorBidi"/>
          <w:sz w:val="24"/>
          <w:szCs w:val="24"/>
          <w:lang w:val="ru-RU"/>
        </w:rPr>
        <w:t>обусловлен тем</w:t>
      </w:r>
      <w:r w:rsidR="001204CB" w:rsidRPr="001204CB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690BAC">
        <w:rPr>
          <w:rFonts w:asciiTheme="majorBidi" w:hAnsiTheme="majorBidi" w:cstheme="majorBidi"/>
          <w:sz w:val="24"/>
          <w:szCs w:val="24"/>
          <w:lang w:val="ru-RU"/>
        </w:rPr>
        <w:t xml:space="preserve"> что</w:t>
      </w:r>
      <w:r w:rsidR="001204CB" w:rsidRPr="001204C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A07A4">
        <w:rPr>
          <w:rFonts w:asciiTheme="majorBidi" w:hAnsiTheme="majorBidi" w:cstheme="majorBidi"/>
          <w:sz w:val="24"/>
          <w:szCs w:val="24"/>
          <w:lang w:val="ru-RU"/>
        </w:rPr>
        <w:t>все они были созданы</w:t>
      </w:r>
      <w:r w:rsidR="00D84907">
        <w:rPr>
          <w:rFonts w:asciiTheme="majorBidi" w:hAnsiTheme="majorBidi" w:cstheme="majorBidi"/>
          <w:sz w:val="24"/>
          <w:szCs w:val="24"/>
          <w:lang w:val="ru-RU"/>
        </w:rPr>
        <w:t xml:space="preserve"> в рамках</w:t>
      </w:r>
      <w:r w:rsidR="00056BD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E6B2F">
        <w:rPr>
          <w:rFonts w:asciiTheme="majorBidi" w:hAnsiTheme="majorBidi" w:cstheme="majorBidi"/>
          <w:sz w:val="24"/>
          <w:szCs w:val="24"/>
          <w:lang w:val="ru-RU"/>
        </w:rPr>
        <w:t>последне</w:t>
      </w:r>
      <w:r w:rsidR="00D84907">
        <w:rPr>
          <w:rFonts w:asciiTheme="majorBidi" w:hAnsiTheme="majorBidi" w:cstheme="majorBidi"/>
          <w:sz w:val="24"/>
          <w:szCs w:val="24"/>
          <w:lang w:val="ru-RU"/>
        </w:rPr>
        <w:t>го</w:t>
      </w:r>
      <w:r w:rsidR="00EE6B2F">
        <w:rPr>
          <w:rFonts w:asciiTheme="majorBidi" w:hAnsiTheme="majorBidi" w:cstheme="majorBidi"/>
          <w:sz w:val="24"/>
          <w:szCs w:val="24"/>
          <w:lang w:val="ru-RU"/>
        </w:rPr>
        <w:t xml:space="preserve"> десятилет</w:t>
      </w:r>
      <w:r w:rsidR="00D84907">
        <w:rPr>
          <w:rFonts w:asciiTheme="majorBidi" w:hAnsiTheme="majorBidi" w:cstheme="majorBidi"/>
          <w:sz w:val="24"/>
          <w:szCs w:val="24"/>
          <w:lang w:val="ru-RU"/>
        </w:rPr>
        <w:t>ия</w:t>
      </w:r>
      <w:r w:rsidR="00EE6B2F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204651">
        <w:rPr>
          <w:rFonts w:asciiTheme="majorBidi" w:hAnsiTheme="majorBidi" w:cstheme="majorBidi"/>
          <w:sz w:val="24"/>
          <w:szCs w:val="24"/>
          <w:lang w:val="ru-RU"/>
        </w:rPr>
        <w:t>а значит</w:t>
      </w:r>
      <w:r w:rsidR="005A07A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E6B2F">
        <w:rPr>
          <w:rFonts w:asciiTheme="majorBidi" w:hAnsiTheme="majorBidi" w:cstheme="majorBidi"/>
          <w:sz w:val="24"/>
          <w:szCs w:val="24"/>
          <w:lang w:val="ru-RU"/>
        </w:rPr>
        <w:t xml:space="preserve">выявление значительных расхождений между </w:t>
      </w:r>
      <w:r w:rsidR="00056BDD">
        <w:rPr>
          <w:rFonts w:asciiTheme="majorBidi" w:hAnsiTheme="majorBidi" w:cstheme="majorBidi"/>
          <w:sz w:val="24"/>
          <w:szCs w:val="24"/>
          <w:lang w:val="ru-RU"/>
        </w:rPr>
        <w:t>адаптациями</w:t>
      </w:r>
      <w:r w:rsidR="00EE6B2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204CB" w:rsidRPr="001204CB">
        <w:rPr>
          <w:rFonts w:asciiTheme="majorBidi" w:hAnsiTheme="majorBidi" w:cstheme="majorBidi"/>
          <w:sz w:val="24"/>
          <w:szCs w:val="24"/>
          <w:lang w:val="ru-RU"/>
        </w:rPr>
        <w:t xml:space="preserve">позволяет </w:t>
      </w:r>
      <w:r w:rsidR="00EE6B2F">
        <w:rPr>
          <w:rFonts w:asciiTheme="majorBidi" w:hAnsiTheme="majorBidi" w:cstheme="majorBidi"/>
          <w:sz w:val="24"/>
          <w:szCs w:val="24"/>
          <w:lang w:val="ru-RU"/>
        </w:rPr>
        <w:t>выявить изменения в</w:t>
      </w:r>
      <w:r w:rsidR="001204CB" w:rsidRPr="001204CB">
        <w:rPr>
          <w:rFonts w:asciiTheme="majorBidi" w:hAnsiTheme="majorBidi" w:cstheme="majorBidi"/>
          <w:sz w:val="24"/>
          <w:szCs w:val="24"/>
          <w:lang w:val="ru-RU"/>
        </w:rPr>
        <w:t xml:space="preserve"> социокультурн</w:t>
      </w:r>
      <w:r w:rsidR="00EE6B2F">
        <w:rPr>
          <w:rFonts w:asciiTheme="majorBidi" w:hAnsiTheme="majorBidi" w:cstheme="majorBidi"/>
          <w:sz w:val="24"/>
          <w:szCs w:val="24"/>
          <w:lang w:val="ru-RU"/>
        </w:rPr>
        <w:t>ом</w:t>
      </w:r>
      <w:r w:rsidR="001204CB" w:rsidRPr="001204CB">
        <w:rPr>
          <w:rFonts w:asciiTheme="majorBidi" w:hAnsiTheme="majorBidi" w:cstheme="majorBidi"/>
          <w:sz w:val="24"/>
          <w:szCs w:val="24"/>
          <w:lang w:val="ru-RU"/>
        </w:rPr>
        <w:t xml:space="preserve"> контекст</w:t>
      </w:r>
      <w:r w:rsidR="00EE6B2F">
        <w:rPr>
          <w:rFonts w:asciiTheme="majorBidi" w:hAnsiTheme="majorBidi" w:cstheme="majorBidi"/>
          <w:sz w:val="24"/>
          <w:szCs w:val="24"/>
          <w:lang w:val="ru-RU"/>
        </w:rPr>
        <w:t>е</w:t>
      </w:r>
      <w:r w:rsidR="001204CB" w:rsidRPr="001204CB">
        <w:rPr>
          <w:rFonts w:asciiTheme="majorBidi" w:hAnsiTheme="majorBidi" w:cstheme="majorBidi"/>
          <w:sz w:val="24"/>
          <w:szCs w:val="24"/>
          <w:lang w:val="ru-RU"/>
        </w:rPr>
        <w:t xml:space="preserve"> США</w:t>
      </w:r>
      <w:r w:rsidR="005A07A4">
        <w:rPr>
          <w:rFonts w:asciiTheme="majorBidi" w:hAnsiTheme="majorBidi" w:cstheme="majorBidi"/>
          <w:sz w:val="24"/>
          <w:szCs w:val="24"/>
          <w:lang w:val="ru-RU"/>
        </w:rPr>
        <w:t>, произошедшие с 2015 по 2022 год</w:t>
      </w:r>
      <w:r w:rsidR="001204CB" w:rsidRPr="001204CB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4F23FE87" w14:textId="500D2B05" w:rsidR="006C76A9" w:rsidRDefault="00EE6B2F" w:rsidP="00EE6B2F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3" w:name="_Hlk158821522"/>
      <w:r>
        <w:rPr>
          <w:rFonts w:asciiTheme="majorBidi" w:hAnsiTheme="majorBidi" w:cstheme="majorBidi"/>
          <w:sz w:val="24"/>
          <w:szCs w:val="24"/>
          <w:lang w:val="ru-RU"/>
        </w:rPr>
        <w:t>Т</w:t>
      </w:r>
      <w:r w:rsidR="00872BB7">
        <w:rPr>
          <w:rFonts w:asciiTheme="majorBidi" w:hAnsiTheme="majorBidi" w:cstheme="majorBidi"/>
          <w:sz w:val="24"/>
          <w:szCs w:val="24"/>
          <w:lang w:val="ru-RU"/>
        </w:rPr>
        <w:t>еоретической баз</w:t>
      </w:r>
      <w:r>
        <w:rPr>
          <w:rFonts w:asciiTheme="majorBidi" w:hAnsiTheme="majorBidi" w:cstheme="majorBidi"/>
          <w:sz w:val="24"/>
          <w:szCs w:val="24"/>
          <w:lang w:val="ru-RU"/>
        </w:rPr>
        <w:t>ой исследования послужили</w:t>
      </w:r>
      <w:r w:rsidR="00872BB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труды</w:t>
      </w:r>
      <w:r w:rsidR="00947F51">
        <w:rPr>
          <w:rFonts w:asciiTheme="majorBidi" w:hAnsiTheme="majorBidi" w:cstheme="majorBidi"/>
          <w:sz w:val="24"/>
          <w:szCs w:val="24"/>
          <w:lang w:val="ru-RU"/>
        </w:rPr>
        <w:t xml:space="preserve"> ученых,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47F51">
        <w:rPr>
          <w:rFonts w:asciiTheme="majorBidi" w:hAnsiTheme="majorBidi" w:cstheme="majorBidi"/>
          <w:sz w:val="24"/>
          <w:szCs w:val="24"/>
          <w:lang w:val="ru-RU"/>
        </w:rPr>
        <w:t>рассматриваю</w:t>
      </w:r>
      <w:r>
        <w:rPr>
          <w:rFonts w:asciiTheme="majorBidi" w:hAnsiTheme="majorBidi" w:cstheme="majorBidi"/>
          <w:sz w:val="24"/>
          <w:szCs w:val="24"/>
          <w:lang w:val="ru-RU"/>
        </w:rPr>
        <w:t>щих</w:t>
      </w:r>
      <w:r w:rsidR="00117FB9">
        <w:rPr>
          <w:rFonts w:asciiTheme="majorBidi" w:hAnsiTheme="majorBidi" w:cstheme="majorBidi"/>
          <w:sz w:val="24"/>
          <w:szCs w:val="24"/>
          <w:lang w:val="ru-RU"/>
        </w:rPr>
        <w:t xml:space="preserve"> взаимовлияние культуры и общества,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17FB9">
        <w:rPr>
          <w:rFonts w:asciiTheme="majorBidi" w:hAnsiTheme="majorBidi" w:cstheme="majorBidi"/>
          <w:sz w:val="24"/>
          <w:szCs w:val="24"/>
          <w:lang w:val="ru-RU"/>
        </w:rPr>
        <w:t>особенности социокультурного контекста и степень его влияния на медиапродукты</w:t>
      </w:r>
      <w:r w:rsidR="005A07A4">
        <w:rPr>
          <w:rFonts w:asciiTheme="majorBidi" w:hAnsiTheme="majorBidi" w:cstheme="majorBidi"/>
          <w:sz w:val="24"/>
          <w:szCs w:val="24"/>
          <w:lang w:val="ru-RU"/>
        </w:rPr>
        <w:t>. С</w:t>
      </w:r>
      <w:r>
        <w:rPr>
          <w:rFonts w:asciiTheme="majorBidi" w:hAnsiTheme="majorBidi" w:cstheme="majorBidi"/>
          <w:sz w:val="24"/>
          <w:szCs w:val="24"/>
          <w:lang w:val="ru-RU"/>
        </w:rPr>
        <w:t>реди них</w:t>
      </w:r>
      <w:r w:rsidR="004A3386">
        <w:rPr>
          <w:rFonts w:asciiTheme="majorBidi" w:hAnsiTheme="majorBidi" w:cstheme="majorBidi"/>
          <w:sz w:val="24"/>
          <w:szCs w:val="24"/>
          <w:lang w:val="ru-RU"/>
        </w:rPr>
        <w:t>:</w:t>
      </w:r>
      <w:r w:rsidR="00117FB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с</w:t>
      </w:r>
      <w:r w:rsidR="006C76A9" w:rsidRPr="00B61134">
        <w:rPr>
          <w:rFonts w:asciiTheme="majorBidi" w:hAnsiTheme="majorBidi" w:cstheme="majorBidi"/>
          <w:sz w:val="24"/>
          <w:szCs w:val="24"/>
          <w:lang w:val="ru-RU"/>
        </w:rPr>
        <w:t>оциальн</w:t>
      </w:r>
      <w:r w:rsidR="006C76A9">
        <w:rPr>
          <w:rFonts w:asciiTheme="majorBidi" w:hAnsiTheme="majorBidi" w:cstheme="majorBidi"/>
          <w:sz w:val="24"/>
          <w:szCs w:val="24"/>
          <w:lang w:val="ru-RU"/>
        </w:rPr>
        <w:t>ы</w:t>
      </w:r>
      <w:r w:rsidR="00117FB9">
        <w:rPr>
          <w:rFonts w:asciiTheme="majorBidi" w:hAnsiTheme="majorBidi" w:cstheme="majorBidi"/>
          <w:sz w:val="24"/>
          <w:szCs w:val="24"/>
          <w:lang w:val="ru-RU"/>
        </w:rPr>
        <w:t>е</w:t>
      </w:r>
      <w:r w:rsidR="006C76A9" w:rsidRPr="00B61134">
        <w:rPr>
          <w:rFonts w:asciiTheme="majorBidi" w:hAnsiTheme="majorBidi" w:cstheme="majorBidi"/>
          <w:sz w:val="24"/>
          <w:szCs w:val="24"/>
          <w:lang w:val="ru-RU"/>
        </w:rPr>
        <w:t xml:space="preserve"> антрополог</w:t>
      </w:r>
      <w:r w:rsidR="00117FB9">
        <w:rPr>
          <w:rFonts w:asciiTheme="majorBidi" w:hAnsiTheme="majorBidi" w:cstheme="majorBidi"/>
          <w:sz w:val="24"/>
          <w:szCs w:val="24"/>
          <w:lang w:val="ru-RU"/>
        </w:rPr>
        <w:t>и</w:t>
      </w:r>
      <w:r w:rsidR="006C76A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C76A9" w:rsidRPr="00B61134">
        <w:rPr>
          <w:rFonts w:asciiTheme="majorBidi" w:hAnsiTheme="majorBidi" w:cstheme="majorBidi"/>
          <w:sz w:val="24"/>
          <w:szCs w:val="24"/>
          <w:lang w:val="ru-RU"/>
        </w:rPr>
        <w:t>Ф. Клакхон и Ф. Стродбек</w:t>
      </w:r>
      <w:r>
        <w:rPr>
          <w:rFonts w:asciiTheme="majorBidi" w:hAnsiTheme="majorBidi" w:cstheme="majorBidi"/>
          <w:sz w:val="24"/>
          <w:szCs w:val="24"/>
          <w:lang w:val="ru-RU"/>
        </w:rPr>
        <w:t>, которые</w:t>
      </w:r>
      <w:r w:rsidR="00872BB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C76A9" w:rsidRPr="002802AF">
        <w:rPr>
          <w:rFonts w:asciiTheme="majorBidi" w:hAnsiTheme="majorBidi" w:cstheme="majorBidi"/>
          <w:sz w:val="24"/>
          <w:szCs w:val="24"/>
          <w:lang w:val="ru-RU"/>
        </w:rPr>
        <w:t>утвержда</w:t>
      </w:r>
      <w:r w:rsidR="006C76A9">
        <w:rPr>
          <w:rFonts w:asciiTheme="majorBidi" w:hAnsiTheme="majorBidi" w:cstheme="majorBidi"/>
          <w:sz w:val="24"/>
          <w:szCs w:val="24"/>
          <w:lang w:val="ru-RU"/>
        </w:rPr>
        <w:t>ют</w:t>
      </w:r>
      <w:r w:rsidR="006C76A9" w:rsidRPr="002802AF">
        <w:rPr>
          <w:rFonts w:asciiTheme="majorBidi" w:hAnsiTheme="majorBidi" w:cstheme="majorBidi"/>
          <w:sz w:val="24"/>
          <w:szCs w:val="24"/>
          <w:lang w:val="ru-RU"/>
        </w:rPr>
        <w:t>, что большинство культур сталкива</w:t>
      </w:r>
      <w:r w:rsidR="006C76A9">
        <w:rPr>
          <w:rFonts w:asciiTheme="majorBidi" w:hAnsiTheme="majorBidi" w:cstheme="majorBidi"/>
          <w:sz w:val="24"/>
          <w:szCs w:val="24"/>
          <w:lang w:val="ru-RU"/>
        </w:rPr>
        <w:t>е</w:t>
      </w:r>
      <w:r w:rsidR="006C76A9" w:rsidRPr="002802AF">
        <w:rPr>
          <w:rFonts w:asciiTheme="majorBidi" w:hAnsiTheme="majorBidi" w:cstheme="majorBidi"/>
          <w:sz w:val="24"/>
          <w:szCs w:val="24"/>
          <w:lang w:val="ru-RU"/>
        </w:rPr>
        <w:t>тся с рядом схожих проблем и вопросов и в зависимости от своих ценностных установок люди принимают решения о реакции на возникающие проблемы, способах их решения и дальнейшей модели поведения</w:t>
      </w:r>
      <w:r w:rsidR="006C76A9">
        <w:rPr>
          <w:rFonts w:asciiTheme="majorBidi" w:hAnsiTheme="majorBidi" w:cstheme="majorBidi"/>
          <w:sz w:val="24"/>
          <w:szCs w:val="24"/>
          <w:lang w:val="ru-RU"/>
        </w:rPr>
        <w:t xml:space="preserve"> [</w:t>
      </w:r>
      <w:r w:rsidR="00872BB7">
        <w:rPr>
          <w:rFonts w:asciiTheme="majorBidi" w:hAnsiTheme="majorBidi" w:cstheme="majorBidi"/>
          <w:sz w:val="24"/>
          <w:szCs w:val="24"/>
          <w:lang w:val="ru-RU"/>
        </w:rPr>
        <w:t>4</w:t>
      </w:r>
      <w:r w:rsidR="006C76A9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4A3386">
        <w:rPr>
          <w:rFonts w:asciiTheme="majorBidi" w:hAnsiTheme="majorBidi" w:cstheme="majorBidi"/>
          <w:sz w:val="24"/>
          <w:szCs w:val="24"/>
          <w:lang w:val="ru-RU"/>
        </w:rPr>
        <w:t>; о</w:t>
      </w:r>
      <w:r w:rsidR="006C76A9">
        <w:rPr>
          <w:rFonts w:asciiTheme="majorBidi" w:hAnsiTheme="majorBidi" w:cstheme="majorBidi"/>
          <w:sz w:val="24"/>
          <w:szCs w:val="24"/>
          <w:lang w:val="ru-RU"/>
        </w:rPr>
        <w:t xml:space="preserve">течественный этнопсихолог </w:t>
      </w:r>
      <w:r w:rsidR="006C76A9" w:rsidRPr="00B61134">
        <w:rPr>
          <w:rFonts w:asciiTheme="majorBidi" w:hAnsiTheme="majorBidi" w:cstheme="majorBidi"/>
          <w:sz w:val="24"/>
          <w:szCs w:val="24"/>
          <w:lang w:val="ru-RU"/>
        </w:rPr>
        <w:t>Т.Г. Стефаненко</w:t>
      </w:r>
      <w:r>
        <w:rPr>
          <w:rFonts w:asciiTheme="majorBidi" w:hAnsiTheme="majorBidi" w:cstheme="majorBidi"/>
          <w:sz w:val="24"/>
          <w:szCs w:val="24"/>
          <w:lang w:val="ru-RU"/>
        </w:rPr>
        <w:t>, которая</w:t>
      </w:r>
      <w:r w:rsidR="006C76A9">
        <w:rPr>
          <w:rFonts w:asciiTheme="majorBidi" w:hAnsiTheme="majorBidi" w:cstheme="majorBidi"/>
          <w:sz w:val="24"/>
          <w:szCs w:val="24"/>
          <w:lang w:val="ru-RU"/>
        </w:rPr>
        <w:t xml:space="preserve"> рассматривает влияние контекста на формирование личности и приходит к выводу о том, что среда оказывает значительное воздействие на мышление, восприятие, поведение человека [</w:t>
      </w:r>
      <w:r w:rsidR="00872BB7">
        <w:rPr>
          <w:rFonts w:asciiTheme="majorBidi" w:hAnsiTheme="majorBidi" w:cstheme="majorBidi"/>
          <w:sz w:val="24"/>
          <w:szCs w:val="24"/>
          <w:lang w:val="ru-RU"/>
        </w:rPr>
        <w:t>2</w:t>
      </w:r>
      <w:r w:rsidR="006C76A9">
        <w:rPr>
          <w:rFonts w:asciiTheme="majorBidi" w:hAnsiTheme="majorBidi" w:cstheme="majorBidi"/>
          <w:sz w:val="24"/>
          <w:szCs w:val="24"/>
          <w:lang w:val="ru-RU"/>
        </w:rPr>
        <w:t xml:space="preserve">]. В качестве основы для анализа </w:t>
      </w:r>
      <w:r w:rsidR="00872BB7">
        <w:rPr>
          <w:rFonts w:asciiTheme="majorBidi" w:hAnsiTheme="majorBidi" w:cstheme="majorBidi"/>
          <w:sz w:val="24"/>
          <w:szCs w:val="24"/>
          <w:lang w:val="ru-RU"/>
        </w:rPr>
        <w:t xml:space="preserve">модификаций сказочного сюжета под влиянием социокультурного контекста </w:t>
      </w:r>
      <w:r w:rsidR="006766C8">
        <w:rPr>
          <w:rFonts w:asciiTheme="majorBidi" w:hAnsiTheme="majorBidi" w:cstheme="majorBidi"/>
          <w:sz w:val="24"/>
          <w:szCs w:val="24"/>
          <w:lang w:val="ru-RU"/>
        </w:rPr>
        <w:t>был использован</w:t>
      </w:r>
      <w:r w:rsidR="006C76A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766C8">
        <w:rPr>
          <w:rFonts w:asciiTheme="majorBidi" w:hAnsiTheme="majorBidi" w:cstheme="majorBidi"/>
          <w:sz w:val="24"/>
          <w:szCs w:val="24"/>
          <w:lang w:val="ru-RU"/>
        </w:rPr>
        <w:t>труд</w:t>
      </w:r>
      <w:r w:rsidR="006C76A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72BB7">
        <w:rPr>
          <w:rFonts w:asciiTheme="majorBidi" w:hAnsiTheme="majorBidi" w:cstheme="majorBidi"/>
          <w:sz w:val="24"/>
          <w:szCs w:val="24"/>
          <w:lang w:val="ru-RU"/>
        </w:rPr>
        <w:t xml:space="preserve">«Морфология сказки» </w:t>
      </w:r>
      <w:r w:rsidR="006C76A9">
        <w:rPr>
          <w:rFonts w:asciiTheme="majorBidi" w:hAnsiTheme="majorBidi" w:cstheme="majorBidi"/>
          <w:sz w:val="24"/>
          <w:szCs w:val="24"/>
          <w:lang w:val="ru-RU"/>
        </w:rPr>
        <w:t>В.Я. Проппа.</w:t>
      </w:r>
      <w:bookmarkEnd w:id="3"/>
    </w:p>
    <w:p w14:paraId="58249A68" w14:textId="34C76C8A" w:rsidR="00120C49" w:rsidRDefault="001204CB" w:rsidP="000B3A04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В.Я. Пропп </w:t>
      </w:r>
      <w:r w:rsidR="00503841">
        <w:rPr>
          <w:rFonts w:asciiTheme="majorBidi" w:hAnsiTheme="majorBidi" w:cstheme="majorBidi"/>
          <w:sz w:val="24"/>
          <w:szCs w:val="24"/>
          <w:lang w:val="ru-RU"/>
        </w:rPr>
        <w:t>при сопоставлении сказок выделил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C6C77" w:rsidRPr="003C6C77">
        <w:rPr>
          <w:rFonts w:asciiTheme="majorBidi" w:hAnsiTheme="majorBidi" w:cstheme="majorBidi"/>
          <w:sz w:val="24"/>
          <w:szCs w:val="24"/>
          <w:lang w:val="ru-RU"/>
        </w:rPr>
        <w:t>ряд схожих элементов</w:t>
      </w:r>
      <w:r w:rsidR="00432180">
        <w:rPr>
          <w:rFonts w:asciiTheme="majorBidi" w:hAnsiTheme="majorBidi" w:cstheme="majorBidi"/>
          <w:sz w:val="24"/>
          <w:szCs w:val="24"/>
          <w:lang w:val="ru-RU"/>
        </w:rPr>
        <w:t xml:space="preserve"> или так называемых «постоянных величин»</w:t>
      </w:r>
      <w:r w:rsidR="003C6C77" w:rsidRPr="003C6C77">
        <w:rPr>
          <w:rFonts w:asciiTheme="majorBidi" w:hAnsiTheme="majorBidi" w:cstheme="majorBidi"/>
          <w:sz w:val="24"/>
          <w:szCs w:val="24"/>
          <w:lang w:val="ru-RU"/>
        </w:rPr>
        <w:t>, среди которых</w:t>
      </w:r>
      <w:r w:rsidR="00981A20">
        <w:rPr>
          <w:rFonts w:asciiTheme="majorBidi" w:hAnsiTheme="majorBidi" w:cstheme="majorBidi"/>
          <w:sz w:val="24"/>
          <w:szCs w:val="24"/>
          <w:lang w:val="ru-RU"/>
        </w:rPr>
        <w:t>:</w:t>
      </w:r>
      <w:r w:rsidR="003C6C77" w:rsidRPr="003C6C77">
        <w:rPr>
          <w:rFonts w:asciiTheme="majorBidi" w:hAnsiTheme="majorBidi" w:cstheme="majorBidi"/>
          <w:sz w:val="24"/>
          <w:szCs w:val="24"/>
          <w:lang w:val="ru-RU"/>
        </w:rPr>
        <w:t xml:space="preserve"> 7 действующих лиц,</w:t>
      </w:r>
      <w:r w:rsidR="00BD3CA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C6C77" w:rsidRPr="003C6C77">
        <w:rPr>
          <w:rFonts w:asciiTheme="majorBidi" w:hAnsiTheme="majorBidi" w:cstheme="majorBidi"/>
          <w:sz w:val="24"/>
          <w:szCs w:val="24"/>
          <w:lang w:val="ru-RU"/>
        </w:rPr>
        <w:t>31 функция, выполняемая персонажами</w:t>
      </w:r>
      <w:r w:rsidR="00BD3CA9">
        <w:rPr>
          <w:rFonts w:asciiTheme="majorBidi" w:hAnsiTheme="majorBidi" w:cstheme="majorBidi"/>
          <w:sz w:val="24"/>
          <w:szCs w:val="24"/>
          <w:lang w:val="ru-RU"/>
        </w:rPr>
        <w:t>, последовательность данных функций</w:t>
      </w:r>
      <w:r w:rsidR="003C6C77" w:rsidRPr="003C6C77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120C49">
        <w:rPr>
          <w:rFonts w:asciiTheme="majorBidi" w:hAnsiTheme="majorBidi" w:cstheme="majorBidi"/>
          <w:sz w:val="24"/>
          <w:szCs w:val="24"/>
          <w:lang w:val="ru-RU"/>
        </w:rPr>
        <w:t>П</w:t>
      </w:r>
      <w:r w:rsidR="003C6C77" w:rsidRPr="003C6C77">
        <w:rPr>
          <w:rFonts w:asciiTheme="majorBidi" w:hAnsiTheme="majorBidi" w:cstheme="majorBidi"/>
          <w:sz w:val="24"/>
          <w:szCs w:val="24"/>
          <w:lang w:val="ru-RU"/>
        </w:rPr>
        <w:t xml:space="preserve">омимо постоянных величин, </w:t>
      </w:r>
      <w:r w:rsidR="00E90BEF">
        <w:rPr>
          <w:rFonts w:asciiTheme="majorBidi" w:hAnsiTheme="majorBidi" w:cstheme="majorBidi"/>
          <w:sz w:val="24"/>
          <w:szCs w:val="24"/>
          <w:lang w:val="ru-RU"/>
        </w:rPr>
        <w:t xml:space="preserve">были </w:t>
      </w:r>
      <w:r w:rsidR="005A07A4">
        <w:rPr>
          <w:rFonts w:asciiTheme="majorBidi" w:hAnsiTheme="majorBidi" w:cstheme="majorBidi"/>
          <w:sz w:val="24"/>
          <w:szCs w:val="24"/>
          <w:lang w:val="ru-RU"/>
        </w:rPr>
        <w:t>описаны</w:t>
      </w:r>
      <w:r w:rsidR="003C6C77" w:rsidRPr="003C6C77">
        <w:rPr>
          <w:rFonts w:asciiTheme="majorBidi" w:hAnsiTheme="majorBidi" w:cstheme="majorBidi"/>
          <w:sz w:val="24"/>
          <w:szCs w:val="24"/>
          <w:lang w:val="ru-RU"/>
        </w:rPr>
        <w:t xml:space="preserve"> и переменные: способ исполнения функции, атрибуты </w:t>
      </w:r>
      <w:r w:rsidR="003C6C77" w:rsidRPr="003C6C77">
        <w:rPr>
          <w:rFonts w:asciiTheme="majorBidi" w:hAnsiTheme="majorBidi" w:cstheme="majorBidi"/>
          <w:sz w:val="24"/>
          <w:szCs w:val="24"/>
          <w:lang w:val="ru-RU"/>
        </w:rPr>
        <w:lastRenderedPageBreak/>
        <w:t>действующих лиц, мотивировка персонажей. Именно эти элементы</w:t>
      </w:r>
      <w:r w:rsidR="003C6C7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C6C77" w:rsidRPr="003C6C77">
        <w:rPr>
          <w:rFonts w:asciiTheme="majorBidi" w:hAnsiTheme="majorBidi" w:cstheme="majorBidi"/>
          <w:sz w:val="24"/>
          <w:szCs w:val="24"/>
          <w:lang w:val="ru-RU"/>
        </w:rPr>
        <w:t>подвержены большому влиянию социокультурного контекста</w:t>
      </w:r>
      <w:r w:rsidR="0050384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C6C77">
        <w:rPr>
          <w:rFonts w:asciiTheme="majorBidi" w:hAnsiTheme="majorBidi" w:cstheme="majorBidi"/>
          <w:sz w:val="24"/>
          <w:szCs w:val="24"/>
          <w:lang w:val="ru-RU"/>
        </w:rPr>
        <w:t>[</w:t>
      </w:r>
      <w:r w:rsidR="00872BB7">
        <w:rPr>
          <w:rFonts w:asciiTheme="majorBidi" w:hAnsiTheme="majorBidi" w:cstheme="majorBidi"/>
          <w:sz w:val="24"/>
          <w:szCs w:val="24"/>
          <w:lang w:val="ru-RU"/>
        </w:rPr>
        <w:t>1</w:t>
      </w:r>
      <w:r w:rsidR="003C6C77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3C6C77" w:rsidRPr="003C6C77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</w:p>
    <w:p w14:paraId="5B640F84" w14:textId="2443BD26" w:rsidR="00337BA8" w:rsidRDefault="00066A77" w:rsidP="00337BA8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4" w:name="_Hlk158490733"/>
      <w:r>
        <w:rPr>
          <w:rFonts w:asciiTheme="majorBidi" w:hAnsiTheme="majorBidi" w:cstheme="majorBidi"/>
          <w:sz w:val="24"/>
          <w:szCs w:val="24"/>
          <w:lang w:val="ru-RU"/>
        </w:rPr>
        <w:t>В ходе исследования был</w:t>
      </w:r>
      <w:r w:rsidR="00120C49">
        <w:rPr>
          <w:rFonts w:asciiTheme="majorBidi" w:hAnsiTheme="majorBidi" w:cstheme="majorBidi"/>
          <w:sz w:val="24"/>
          <w:szCs w:val="24"/>
          <w:lang w:val="ru-RU"/>
        </w:rPr>
        <w:t>о</w:t>
      </w:r>
      <w:r w:rsidR="00B637A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90BAC">
        <w:rPr>
          <w:rFonts w:asciiTheme="majorBidi" w:hAnsiTheme="majorBidi" w:cstheme="majorBidi"/>
          <w:sz w:val="24"/>
          <w:szCs w:val="24"/>
          <w:lang w:val="ru-RU"/>
        </w:rPr>
        <w:t>обнаружено</w:t>
      </w:r>
      <w:r w:rsidR="00120C49">
        <w:rPr>
          <w:rFonts w:asciiTheme="majorBidi" w:hAnsiTheme="majorBidi" w:cstheme="majorBidi"/>
          <w:sz w:val="24"/>
          <w:szCs w:val="24"/>
          <w:lang w:val="ru-RU"/>
        </w:rPr>
        <w:t>, что</w:t>
      </w:r>
      <w:r w:rsidR="003C5C78">
        <w:rPr>
          <w:rFonts w:asciiTheme="majorBidi" w:hAnsiTheme="majorBidi" w:cstheme="majorBidi"/>
          <w:sz w:val="24"/>
          <w:szCs w:val="24"/>
          <w:lang w:val="ru-RU"/>
        </w:rPr>
        <w:t xml:space="preserve"> в</w:t>
      </w:r>
      <w:r w:rsidR="004A3386">
        <w:rPr>
          <w:rFonts w:asciiTheme="majorBidi" w:hAnsiTheme="majorBidi" w:cstheme="majorBidi"/>
          <w:sz w:val="24"/>
          <w:szCs w:val="24"/>
          <w:lang w:val="ru-RU"/>
        </w:rPr>
        <w:t xml:space="preserve"> американских</w:t>
      </w:r>
      <w:r w:rsidR="003C5C78">
        <w:rPr>
          <w:rFonts w:asciiTheme="majorBidi" w:hAnsiTheme="majorBidi" w:cstheme="majorBidi"/>
          <w:sz w:val="24"/>
          <w:szCs w:val="24"/>
          <w:lang w:val="ru-RU"/>
        </w:rPr>
        <w:t xml:space="preserve"> медиапродуктах 2015, 2021, 2022 годов производства</w:t>
      </w:r>
      <w:r w:rsidR="004A3386">
        <w:rPr>
          <w:rFonts w:asciiTheme="majorBidi" w:hAnsiTheme="majorBidi" w:cstheme="majorBidi"/>
          <w:sz w:val="24"/>
          <w:szCs w:val="24"/>
          <w:lang w:val="ru-RU"/>
        </w:rPr>
        <w:t>, построенных на базе сюжета сказки «Золушка»,</w:t>
      </w:r>
      <w:r w:rsidR="003C5C78">
        <w:rPr>
          <w:rFonts w:asciiTheme="majorBidi" w:hAnsiTheme="majorBidi" w:cstheme="majorBidi"/>
          <w:sz w:val="24"/>
          <w:szCs w:val="24"/>
          <w:lang w:val="ru-RU"/>
        </w:rPr>
        <w:t xml:space="preserve"> помимо переменных элементов </w:t>
      </w:r>
      <w:r w:rsidR="004A3386">
        <w:rPr>
          <w:rFonts w:asciiTheme="majorBidi" w:hAnsiTheme="majorBidi" w:cstheme="majorBidi"/>
          <w:sz w:val="24"/>
          <w:szCs w:val="24"/>
          <w:lang w:val="ru-RU"/>
        </w:rPr>
        <w:t>подверглись</w:t>
      </w:r>
      <w:r w:rsidR="003C5C78">
        <w:rPr>
          <w:rFonts w:asciiTheme="majorBidi" w:hAnsiTheme="majorBidi" w:cstheme="majorBidi"/>
          <w:sz w:val="24"/>
          <w:szCs w:val="24"/>
          <w:lang w:val="ru-RU"/>
        </w:rPr>
        <w:t xml:space="preserve"> изменениям и постоянные элементы. </w:t>
      </w:r>
      <w:r w:rsidR="0002150F">
        <w:rPr>
          <w:rFonts w:asciiTheme="majorBidi" w:hAnsiTheme="majorBidi" w:cstheme="majorBidi"/>
          <w:sz w:val="24"/>
          <w:szCs w:val="24"/>
          <w:lang w:val="ru-RU"/>
        </w:rPr>
        <w:t>В то же время характерные черты волшебной сказки остались прежними, н</w:t>
      </w:r>
      <w:r w:rsidR="003C5C78">
        <w:rPr>
          <w:rFonts w:asciiTheme="majorBidi" w:hAnsiTheme="majorBidi" w:cstheme="majorBidi"/>
          <w:sz w:val="24"/>
          <w:szCs w:val="24"/>
          <w:lang w:val="ru-RU"/>
        </w:rPr>
        <w:t>апример, в</w:t>
      </w:r>
      <w:r w:rsidR="00120C49">
        <w:rPr>
          <w:rFonts w:asciiTheme="majorBidi" w:hAnsiTheme="majorBidi" w:cstheme="majorBidi"/>
          <w:sz w:val="24"/>
          <w:szCs w:val="24"/>
          <w:lang w:val="ru-RU"/>
        </w:rPr>
        <w:t xml:space="preserve">се фильмы начинаются с </w:t>
      </w:r>
      <w:r w:rsidR="004A3386">
        <w:rPr>
          <w:rFonts w:asciiTheme="majorBidi" w:hAnsiTheme="majorBidi" w:cstheme="majorBidi"/>
          <w:sz w:val="24"/>
          <w:szCs w:val="24"/>
          <w:lang w:val="ru-RU"/>
        </w:rPr>
        <w:t>зачина</w:t>
      </w:r>
      <w:r w:rsidR="00120C4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20C49" w:rsidRPr="00120C49">
        <w:rPr>
          <w:rFonts w:asciiTheme="majorBidi" w:hAnsiTheme="majorBidi" w:cstheme="majorBidi"/>
          <w:sz w:val="24"/>
          <w:szCs w:val="24"/>
          <w:lang w:val="ru-RU"/>
        </w:rPr>
        <w:t>“</w:t>
      </w:r>
      <w:r w:rsidR="00120C49">
        <w:rPr>
          <w:rFonts w:asciiTheme="majorBidi" w:hAnsiTheme="majorBidi" w:cstheme="majorBidi"/>
          <w:sz w:val="24"/>
          <w:szCs w:val="24"/>
          <w:lang w:val="en-GB"/>
        </w:rPr>
        <w:t>Once</w:t>
      </w:r>
      <w:r w:rsidR="00120C49" w:rsidRPr="00120C4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20C49">
        <w:rPr>
          <w:rFonts w:asciiTheme="majorBidi" w:hAnsiTheme="majorBidi" w:cstheme="majorBidi"/>
          <w:sz w:val="24"/>
          <w:szCs w:val="24"/>
          <w:lang w:val="en-GB"/>
        </w:rPr>
        <w:t>upon</w:t>
      </w:r>
      <w:r w:rsidR="00120C49" w:rsidRPr="00120C4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20C49">
        <w:rPr>
          <w:rFonts w:asciiTheme="majorBidi" w:hAnsiTheme="majorBidi" w:cstheme="majorBidi"/>
          <w:sz w:val="24"/>
          <w:szCs w:val="24"/>
          <w:lang w:val="en-GB"/>
        </w:rPr>
        <w:t>a</w:t>
      </w:r>
      <w:r w:rsidR="00120C49">
        <w:rPr>
          <w:rFonts w:asciiTheme="majorBidi" w:hAnsiTheme="majorBidi" w:cstheme="majorBidi"/>
          <w:sz w:val="24"/>
          <w:szCs w:val="24"/>
          <w:lang w:val="ru-RU"/>
        </w:rPr>
        <w:t>…</w:t>
      </w:r>
      <w:r w:rsidR="00120C49" w:rsidRPr="00120C49">
        <w:rPr>
          <w:rFonts w:asciiTheme="majorBidi" w:hAnsiTheme="majorBidi" w:cstheme="majorBidi"/>
          <w:sz w:val="24"/>
          <w:szCs w:val="24"/>
          <w:lang w:val="ru-RU"/>
        </w:rPr>
        <w:t>”</w:t>
      </w:r>
      <w:r w:rsidR="009A2C83">
        <w:rPr>
          <w:rFonts w:asciiTheme="majorBidi" w:hAnsiTheme="majorBidi" w:cstheme="majorBidi"/>
          <w:sz w:val="24"/>
          <w:szCs w:val="24"/>
          <w:lang w:val="ru-RU"/>
        </w:rPr>
        <w:t>. Однако в</w:t>
      </w:r>
      <w:r w:rsidR="00120C49">
        <w:rPr>
          <w:rFonts w:asciiTheme="majorBidi" w:hAnsiTheme="majorBidi" w:cstheme="majorBidi"/>
          <w:sz w:val="24"/>
          <w:szCs w:val="24"/>
          <w:lang w:val="ru-RU"/>
        </w:rPr>
        <w:t>ажно отметить, что остаток фразы меняется в зависимости от контекста, в котор</w:t>
      </w:r>
      <w:r w:rsidR="005A07A4">
        <w:rPr>
          <w:rFonts w:asciiTheme="majorBidi" w:hAnsiTheme="majorBidi" w:cstheme="majorBidi"/>
          <w:sz w:val="24"/>
          <w:szCs w:val="24"/>
          <w:lang w:val="ru-RU"/>
        </w:rPr>
        <w:t xml:space="preserve">ый помещаются </w:t>
      </w:r>
      <w:r w:rsidR="00120C49">
        <w:rPr>
          <w:rFonts w:asciiTheme="majorBidi" w:hAnsiTheme="majorBidi" w:cstheme="majorBidi"/>
          <w:sz w:val="24"/>
          <w:szCs w:val="24"/>
          <w:lang w:val="ru-RU"/>
        </w:rPr>
        <w:t>персонажи, например, в киноработе 2015 года данн</w:t>
      </w:r>
      <w:r w:rsidR="00795834">
        <w:rPr>
          <w:rFonts w:asciiTheme="majorBidi" w:hAnsiTheme="majorBidi" w:cstheme="majorBidi"/>
          <w:sz w:val="24"/>
          <w:szCs w:val="24"/>
          <w:lang w:val="ru-RU"/>
        </w:rPr>
        <w:t>ый</w:t>
      </w:r>
      <w:r w:rsidR="00120C4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95834">
        <w:rPr>
          <w:rFonts w:asciiTheme="majorBidi" w:hAnsiTheme="majorBidi" w:cstheme="majorBidi"/>
          <w:sz w:val="24"/>
          <w:szCs w:val="24"/>
          <w:lang w:val="ru-RU"/>
        </w:rPr>
        <w:t>зачин</w:t>
      </w:r>
      <w:r w:rsidR="00120C49">
        <w:rPr>
          <w:rFonts w:asciiTheme="majorBidi" w:hAnsiTheme="majorBidi" w:cstheme="majorBidi"/>
          <w:sz w:val="24"/>
          <w:szCs w:val="24"/>
          <w:lang w:val="ru-RU"/>
        </w:rPr>
        <w:t xml:space="preserve"> звучит</w:t>
      </w:r>
      <w:r w:rsidR="0002150F">
        <w:rPr>
          <w:rFonts w:asciiTheme="majorBidi" w:hAnsiTheme="majorBidi" w:cstheme="majorBidi"/>
          <w:sz w:val="24"/>
          <w:szCs w:val="24"/>
          <w:lang w:val="ru-RU"/>
        </w:rPr>
        <w:t>:</w:t>
      </w:r>
      <w:r w:rsidR="00120C4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20C49" w:rsidRPr="00120C49">
        <w:rPr>
          <w:rFonts w:asciiTheme="majorBidi" w:hAnsiTheme="majorBidi" w:cstheme="majorBidi"/>
          <w:sz w:val="24"/>
          <w:szCs w:val="24"/>
          <w:lang w:val="ru-RU"/>
        </w:rPr>
        <w:t>“</w:t>
      </w:r>
      <w:r w:rsidR="00120C49">
        <w:rPr>
          <w:rFonts w:asciiTheme="majorBidi" w:hAnsiTheme="majorBidi" w:cstheme="majorBidi"/>
          <w:sz w:val="24"/>
          <w:szCs w:val="24"/>
          <w:lang w:val="en-GB"/>
        </w:rPr>
        <w:t>Once</w:t>
      </w:r>
      <w:r w:rsidR="00120C49" w:rsidRPr="00120C4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20C49">
        <w:rPr>
          <w:rFonts w:asciiTheme="majorBidi" w:hAnsiTheme="majorBidi" w:cstheme="majorBidi"/>
          <w:sz w:val="24"/>
          <w:szCs w:val="24"/>
          <w:lang w:val="en-GB"/>
        </w:rPr>
        <w:t>upon</w:t>
      </w:r>
      <w:r w:rsidR="00120C49" w:rsidRPr="00120C4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20C49">
        <w:rPr>
          <w:rFonts w:asciiTheme="majorBidi" w:hAnsiTheme="majorBidi" w:cstheme="majorBidi"/>
          <w:sz w:val="24"/>
          <w:szCs w:val="24"/>
          <w:lang w:val="en-GB"/>
        </w:rPr>
        <w:t>a</w:t>
      </w:r>
      <w:r w:rsidR="00120C49" w:rsidRPr="00120C4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20C49">
        <w:rPr>
          <w:rFonts w:asciiTheme="majorBidi" w:hAnsiTheme="majorBidi" w:cstheme="majorBidi"/>
          <w:sz w:val="24"/>
          <w:szCs w:val="24"/>
          <w:lang w:val="en-GB"/>
        </w:rPr>
        <w:t>time</w:t>
      </w:r>
      <w:r w:rsidR="00120C49" w:rsidRPr="00120C4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20C49">
        <w:rPr>
          <w:rFonts w:asciiTheme="majorBidi" w:hAnsiTheme="majorBidi" w:cstheme="majorBidi"/>
          <w:sz w:val="24"/>
          <w:szCs w:val="24"/>
          <w:lang w:val="en-GB"/>
        </w:rPr>
        <w:t>there</w:t>
      </w:r>
      <w:r w:rsidR="00120C49" w:rsidRPr="00120C4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20C49">
        <w:rPr>
          <w:rFonts w:asciiTheme="majorBidi" w:hAnsiTheme="majorBidi" w:cstheme="majorBidi"/>
          <w:sz w:val="24"/>
          <w:szCs w:val="24"/>
          <w:lang w:val="en-GB"/>
        </w:rPr>
        <w:t>was</w:t>
      </w:r>
      <w:r w:rsidR="00120C49" w:rsidRPr="00120C4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20C49">
        <w:rPr>
          <w:rFonts w:asciiTheme="majorBidi" w:hAnsiTheme="majorBidi" w:cstheme="majorBidi"/>
          <w:sz w:val="24"/>
          <w:szCs w:val="24"/>
          <w:lang w:val="en-GB"/>
        </w:rPr>
        <w:t>a</w:t>
      </w:r>
      <w:r w:rsidR="00120C49" w:rsidRPr="00120C4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20C49">
        <w:rPr>
          <w:rFonts w:asciiTheme="majorBidi" w:hAnsiTheme="majorBidi" w:cstheme="majorBidi"/>
          <w:sz w:val="24"/>
          <w:szCs w:val="24"/>
          <w:lang w:val="en-GB"/>
        </w:rPr>
        <w:t>girl</w:t>
      </w:r>
      <w:r w:rsidR="00120C49" w:rsidRPr="00120C4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20C49">
        <w:rPr>
          <w:rFonts w:asciiTheme="majorBidi" w:hAnsiTheme="majorBidi" w:cstheme="majorBidi"/>
          <w:sz w:val="24"/>
          <w:szCs w:val="24"/>
          <w:lang w:val="en-GB"/>
        </w:rPr>
        <w:t>called</w:t>
      </w:r>
      <w:r w:rsidR="00120C49" w:rsidRPr="00120C4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20C49">
        <w:rPr>
          <w:rFonts w:asciiTheme="majorBidi" w:hAnsiTheme="majorBidi" w:cstheme="majorBidi"/>
          <w:sz w:val="24"/>
          <w:szCs w:val="24"/>
          <w:lang w:val="en-GB"/>
        </w:rPr>
        <w:t>Ella</w:t>
      </w:r>
      <w:r w:rsidR="00120C49" w:rsidRPr="00120C49">
        <w:rPr>
          <w:rFonts w:asciiTheme="majorBidi" w:hAnsiTheme="majorBidi" w:cstheme="majorBidi"/>
          <w:sz w:val="24"/>
          <w:szCs w:val="24"/>
          <w:lang w:val="ru-RU"/>
        </w:rPr>
        <w:t>”</w:t>
      </w:r>
      <w:r w:rsidR="00120C49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02150F">
        <w:rPr>
          <w:rFonts w:asciiTheme="majorBidi" w:hAnsiTheme="majorBidi" w:cstheme="majorBidi"/>
          <w:sz w:val="24"/>
          <w:szCs w:val="24"/>
          <w:lang w:val="ru-RU"/>
        </w:rPr>
        <w:t>тогда как</w:t>
      </w:r>
      <w:r w:rsidR="00120C49">
        <w:rPr>
          <w:rFonts w:asciiTheme="majorBidi" w:hAnsiTheme="majorBidi" w:cstheme="majorBidi"/>
          <w:sz w:val="24"/>
          <w:szCs w:val="24"/>
          <w:lang w:val="ru-RU"/>
        </w:rPr>
        <w:t xml:space="preserve"> в </w:t>
      </w:r>
      <w:r w:rsidR="009A2C83">
        <w:rPr>
          <w:rFonts w:asciiTheme="majorBidi" w:hAnsiTheme="majorBidi" w:cstheme="majorBidi"/>
          <w:sz w:val="24"/>
          <w:szCs w:val="24"/>
          <w:lang w:val="ru-RU"/>
        </w:rPr>
        <w:t xml:space="preserve">фильме </w:t>
      </w:r>
      <w:r w:rsidR="000A3A52">
        <w:rPr>
          <w:rFonts w:asciiTheme="majorBidi" w:hAnsiTheme="majorBidi" w:cstheme="majorBidi"/>
          <w:sz w:val="24"/>
          <w:szCs w:val="24"/>
          <w:lang w:val="ru-RU"/>
        </w:rPr>
        <w:t xml:space="preserve">«Кроссовушка» </w:t>
      </w:r>
      <w:r w:rsidR="00120C49">
        <w:rPr>
          <w:rFonts w:asciiTheme="majorBidi" w:hAnsiTheme="majorBidi" w:cstheme="majorBidi"/>
          <w:sz w:val="24"/>
          <w:szCs w:val="24"/>
          <w:lang w:val="ru-RU"/>
        </w:rPr>
        <w:t>20</w:t>
      </w:r>
      <w:r w:rsidR="000A3A52">
        <w:rPr>
          <w:rFonts w:asciiTheme="majorBidi" w:hAnsiTheme="majorBidi" w:cstheme="majorBidi"/>
          <w:sz w:val="24"/>
          <w:szCs w:val="24"/>
          <w:lang w:val="ru-RU"/>
        </w:rPr>
        <w:t xml:space="preserve">22 года: </w:t>
      </w:r>
      <w:r w:rsidR="00120C49" w:rsidRPr="00120C49">
        <w:rPr>
          <w:rFonts w:asciiTheme="majorBidi" w:hAnsiTheme="majorBidi" w:cstheme="majorBidi"/>
          <w:sz w:val="24"/>
          <w:szCs w:val="24"/>
          <w:lang w:val="ru-RU"/>
        </w:rPr>
        <w:t>“</w:t>
      </w:r>
      <w:r w:rsidR="00120C49">
        <w:rPr>
          <w:rFonts w:asciiTheme="majorBidi" w:hAnsiTheme="majorBidi" w:cstheme="majorBidi"/>
          <w:sz w:val="24"/>
          <w:szCs w:val="24"/>
          <w:lang w:val="en-GB"/>
        </w:rPr>
        <w:t>Once</w:t>
      </w:r>
      <w:r w:rsidR="00120C49" w:rsidRPr="00120C4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20C49">
        <w:rPr>
          <w:rFonts w:asciiTheme="majorBidi" w:hAnsiTheme="majorBidi" w:cstheme="majorBidi"/>
          <w:sz w:val="24"/>
          <w:szCs w:val="24"/>
          <w:lang w:val="en-GB"/>
        </w:rPr>
        <w:t>upon</w:t>
      </w:r>
      <w:r w:rsidR="00120C49" w:rsidRPr="00120C4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20C49">
        <w:rPr>
          <w:rFonts w:asciiTheme="majorBidi" w:hAnsiTheme="majorBidi" w:cstheme="majorBidi"/>
          <w:sz w:val="24"/>
          <w:szCs w:val="24"/>
          <w:lang w:val="en-GB"/>
        </w:rPr>
        <w:t>a</w:t>
      </w:r>
      <w:r w:rsidR="00120C49" w:rsidRPr="00120C4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20C49">
        <w:rPr>
          <w:rFonts w:asciiTheme="majorBidi" w:hAnsiTheme="majorBidi" w:cstheme="majorBidi"/>
          <w:sz w:val="24"/>
          <w:szCs w:val="24"/>
          <w:lang w:val="en-GB"/>
        </w:rPr>
        <w:t>pair</w:t>
      </w:r>
      <w:r w:rsidR="00120C49" w:rsidRPr="00120C4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20C49">
        <w:rPr>
          <w:rFonts w:asciiTheme="majorBidi" w:hAnsiTheme="majorBidi" w:cstheme="majorBidi"/>
          <w:sz w:val="24"/>
          <w:szCs w:val="24"/>
          <w:lang w:val="en-GB"/>
        </w:rPr>
        <w:t>of</w:t>
      </w:r>
      <w:r w:rsidR="00120C49" w:rsidRPr="00120C4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20C49">
        <w:rPr>
          <w:rFonts w:asciiTheme="majorBidi" w:hAnsiTheme="majorBidi" w:cstheme="majorBidi"/>
          <w:sz w:val="24"/>
          <w:szCs w:val="24"/>
          <w:lang w:val="en-GB"/>
        </w:rPr>
        <w:t>sneakers</w:t>
      </w:r>
      <w:r w:rsidR="00120C49">
        <w:rPr>
          <w:rFonts w:asciiTheme="majorBidi" w:hAnsiTheme="majorBidi" w:cstheme="majorBidi"/>
          <w:sz w:val="24"/>
          <w:szCs w:val="24"/>
          <w:lang w:val="ru-RU"/>
        </w:rPr>
        <w:t>…</w:t>
      </w:r>
      <w:r w:rsidR="00120C49" w:rsidRPr="00120C49">
        <w:rPr>
          <w:rFonts w:asciiTheme="majorBidi" w:hAnsiTheme="majorBidi" w:cstheme="majorBidi"/>
          <w:sz w:val="24"/>
          <w:szCs w:val="24"/>
          <w:lang w:val="ru-RU"/>
        </w:rPr>
        <w:t>”</w:t>
      </w:r>
      <w:r w:rsidR="000A3A52" w:rsidRPr="000A3A52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0A3A5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089220A2" w14:textId="6EACDC61" w:rsidR="00E22B53" w:rsidRPr="00374B87" w:rsidRDefault="000A3A52" w:rsidP="00D0132E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  <w:u w:val="single"/>
          <w:lang w:val="ru-RU"/>
        </w:rPr>
      </w:pPr>
      <w:bookmarkStart w:id="5" w:name="_Hlk158822642"/>
      <w:bookmarkEnd w:id="4"/>
      <w:r>
        <w:rPr>
          <w:rFonts w:asciiTheme="majorBidi" w:hAnsiTheme="majorBidi" w:cstheme="majorBidi"/>
          <w:sz w:val="24"/>
          <w:szCs w:val="24"/>
          <w:lang w:val="ru-RU"/>
        </w:rPr>
        <w:t>В фильмах меняется</w:t>
      </w:r>
      <w:r w:rsidR="00A555AF">
        <w:rPr>
          <w:rFonts w:asciiTheme="majorBidi" w:hAnsiTheme="majorBidi" w:cstheme="majorBidi"/>
          <w:sz w:val="24"/>
          <w:szCs w:val="24"/>
          <w:lang w:val="ru-RU"/>
        </w:rPr>
        <w:t xml:space="preserve"> количество действующих лиц («исполнителей»), их роли</w:t>
      </w:r>
      <w:r w:rsidR="00795834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0D5F80">
        <w:rPr>
          <w:rFonts w:asciiTheme="majorBidi" w:hAnsiTheme="majorBidi" w:cstheme="majorBidi"/>
          <w:sz w:val="24"/>
          <w:szCs w:val="24"/>
          <w:lang w:val="ru-RU"/>
        </w:rPr>
        <w:t xml:space="preserve"> функции.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В </w:t>
      </w:r>
      <w:r w:rsidR="00A555AF">
        <w:rPr>
          <w:rFonts w:asciiTheme="majorBidi" w:hAnsiTheme="majorBidi" w:cstheme="majorBidi"/>
          <w:sz w:val="24"/>
          <w:szCs w:val="24"/>
          <w:lang w:val="ru-RU"/>
        </w:rPr>
        <w:t>медиапродукте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«Золушка» </w:t>
      </w:r>
      <w:r w:rsidR="00475EAE">
        <w:rPr>
          <w:rFonts w:asciiTheme="majorBidi" w:hAnsiTheme="majorBidi" w:cstheme="majorBidi"/>
          <w:sz w:val="24"/>
          <w:szCs w:val="24"/>
          <w:lang w:val="ru-RU"/>
        </w:rPr>
        <w:t xml:space="preserve">2015 года </w:t>
      </w:r>
      <w:r w:rsidR="00A555AF">
        <w:rPr>
          <w:rFonts w:asciiTheme="majorBidi" w:hAnsiTheme="majorBidi" w:cstheme="majorBidi"/>
          <w:sz w:val="24"/>
          <w:szCs w:val="24"/>
          <w:lang w:val="ru-RU"/>
        </w:rPr>
        <w:t>новыми персонажами являются</w:t>
      </w:r>
      <w:r w:rsidR="00475EAE">
        <w:rPr>
          <w:rFonts w:asciiTheme="majorBidi" w:hAnsiTheme="majorBidi" w:cstheme="majorBidi"/>
          <w:sz w:val="24"/>
          <w:szCs w:val="24"/>
          <w:lang w:val="ru-RU"/>
        </w:rPr>
        <w:t xml:space="preserve"> придворный кавалер, </w:t>
      </w:r>
      <w:r w:rsidR="00A555AF">
        <w:rPr>
          <w:rFonts w:asciiTheme="majorBidi" w:hAnsiTheme="majorBidi" w:cstheme="majorBidi"/>
          <w:sz w:val="24"/>
          <w:szCs w:val="24"/>
          <w:lang w:val="ru-RU"/>
        </w:rPr>
        <w:t>помогающий принцу</w:t>
      </w:r>
      <w:r w:rsidR="00475EAE">
        <w:rPr>
          <w:rFonts w:asciiTheme="majorBidi" w:hAnsiTheme="majorBidi" w:cstheme="majorBidi"/>
          <w:sz w:val="24"/>
          <w:szCs w:val="24"/>
          <w:lang w:val="ru-RU"/>
        </w:rPr>
        <w:t xml:space="preserve">, и его антипод – эрцгерцог, который </w:t>
      </w:r>
      <w:r w:rsidR="00A555AF">
        <w:rPr>
          <w:rFonts w:asciiTheme="majorBidi" w:hAnsiTheme="majorBidi" w:cstheme="majorBidi"/>
          <w:sz w:val="24"/>
          <w:szCs w:val="24"/>
          <w:lang w:val="ru-RU"/>
        </w:rPr>
        <w:t>выдает себя за помощника, но на самом деле выполняет функции антагониста</w:t>
      </w:r>
      <w:r w:rsidR="00475EAE">
        <w:rPr>
          <w:rFonts w:asciiTheme="majorBidi" w:hAnsiTheme="majorBidi" w:cstheme="majorBidi"/>
          <w:sz w:val="24"/>
          <w:szCs w:val="24"/>
          <w:lang w:val="ru-RU"/>
        </w:rPr>
        <w:t xml:space="preserve">. В фильме 2021 года </w:t>
      </w:r>
      <w:r w:rsidR="005056B2">
        <w:rPr>
          <w:rFonts w:asciiTheme="majorBidi" w:hAnsiTheme="majorBidi" w:cstheme="majorBidi"/>
          <w:sz w:val="24"/>
          <w:szCs w:val="24"/>
          <w:lang w:val="ru-RU"/>
        </w:rPr>
        <w:t>у принца появляется</w:t>
      </w:r>
      <w:r w:rsidR="008C39A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37BA8">
        <w:rPr>
          <w:rFonts w:asciiTheme="majorBidi" w:hAnsiTheme="majorBidi" w:cstheme="majorBidi"/>
          <w:sz w:val="24"/>
          <w:szCs w:val="24"/>
          <w:lang w:val="ru-RU"/>
        </w:rPr>
        <w:t>сестра</w:t>
      </w:r>
      <w:r w:rsidR="008C39A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056B2">
        <w:rPr>
          <w:rFonts w:asciiTheme="majorBidi" w:hAnsiTheme="majorBidi" w:cstheme="majorBidi"/>
          <w:sz w:val="24"/>
          <w:szCs w:val="24"/>
          <w:lang w:val="ru-RU"/>
        </w:rPr>
        <w:t>–</w:t>
      </w:r>
      <w:r w:rsidR="00337BA8">
        <w:rPr>
          <w:rFonts w:asciiTheme="majorBidi" w:hAnsiTheme="majorBidi" w:cstheme="majorBidi"/>
          <w:sz w:val="24"/>
          <w:szCs w:val="24"/>
          <w:lang w:val="ru-RU"/>
        </w:rPr>
        <w:t xml:space="preserve"> принцесса Гвен</w:t>
      </w:r>
      <w:r w:rsidR="005056B2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6B2B76">
        <w:rPr>
          <w:rFonts w:asciiTheme="majorBidi" w:hAnsiTheme="majorBidi" w:cstheme="majorBidi"/>
          <w:sz w:val="24"/>
          <w:szCs w:val="24"/>
          <w:lang w:val="ru-RU"/>
        </w:rPr>
        <w:t>Она также является главной героиней, однако круг ее действий не соответствует кругу действий, заявленных В.Я. Проппом.</w:t>
      </w:r>
      <w:r w:rsidR="00D0132E">
        <w:rPr>
          <w:rFonts w:asciiTheme="majorBidi" w:hAnsiTheme="majorBidi" w:cstheme="majorBidi"/>
          <w:sz w:val="24"/>
          <w:szCs w:val="24"/>
          <w:lang w:val="ru-RU"/>
        </w:rPr>
        <w:t xml:space="preserve"> В контексте, созданном режиссерами, Гвен </w:t>
      </w:r>
      <w:r w:rsidR="00690BAC">
        <w:rPr>
          <w:rFonts w:asciiTheme="majorBidi" w:hAnsiTheme="majorBidi" w:cstheme="majorBidi"/>
          <w:sz w:val="24"/>
          <w:szCs w:val="24"/>
          <w:lang w:val="ru-RU"/>
        </w:rPr>
        <w:t>достигает цели</w:t>
      </w:r>
      <w:r w:rsidR="00D0132E">
        <w:rPr>
          <w:rFonts w:asciiTheme="majorBidi" w:hAnsiTheme="majorBidi" w:cstheme="majorBidi"/>
          <w:sz w:val="24"/>
          <w:szCs w:val="24"/>
          <w:lang w:val="ru-RU"/>
        </w:rPr>
        <w:t xml:space="preserve"> из-за удачно сложившихся обстоятельств, она не проходит испытаний, </w:t>
      </w:r>
      <w:r w:rsidR="00BD78E1">
        <w:rPr>
          <w:rFonts w:asciiTheme="majorBidi" w:hAnsiTheme="majorBidi" w:cstheme="majorBidi"/>
          <w:sz w:val="24"/>
          <w:szCs w:val="24"/>
          <w:lang w:val="ru-RU"/>
        </w:rPr>
        <w:t>лежащих</w:t>
      </w:r>
      <w:r w:rsidR="00D0132E">
        <w:rPr>
          <w:rFonts w:asciiTheme="majorBidi" w:hAnsiTheme="majorBidi" w:cstheme="majorBidi"/>
          <w:sz w:val="24"/>
          <w:szCs w:val="24"/>
          <w:lang w:val="ru-RU"/>
        </w:rPr>
        <w:t xml:space="preserve"> в основе волшебной сказки. </w:t>
      </w:r>
      <w:r w:rsidR="007C4307">
        <w:rPr>
          <w:rFonts w:asciiTheme="majorBidi" w:hAnsiTheme="majorBidi" w:cstheme="majorBidi"/>
          <w:sz w:val="24"/>
          <w:szCs w:val="24"/>
          <w:lang w:val="ru-RU"/>
        </w:rPr>
        <w:t>Помимо этого, в сюжете медиапродукта 2015 года появляется</w:t>
      </w:r>
      <w:r w:rsidR="00D0132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D78E1">
        <w:rPr>
          <w:rFonts w:asciiTheme="majorBidi" w:hAnsiTheme="majorBidi" w:cstheme="majorBidi"/>
          <w:sz w:val="24"/>
          <w:szCs w:val="24"/>
          <w:lang w:val="ru-RU"/>
        </w:rPr>
        <w:t xml:space="preserve">новый персонаж, выполняющий функции помощника – </w:t>
      </w:r>
      <w:r w:rsidR="00337BA8">
        <w:rPr>
          <w:rFonts w:asciiTheme="majorBidi" w:hAnsiTheme="majorBidi" w:cstheme="majorBidi"/>
          <w:sz w:val="24"/>
          <w:szCs w:val="24"/>
          <w:lang w:val="ru-RU"/>
        </w:rPr>
        <w:t>королева Татьяна,</w:t>
      </w:r>
      <w:r w:rsidR="00A555A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D78E1">
        <w:rPr>
          <w:rFonts w:asciiTheme="majorBidi" w:hAnsiTheme="majorBidi" w:cstheme="majorBidi"/>
          <w:sz w:val="24"/>
          <w:szCs w:val="24"/>
          <w:lang w:val="ru-RU"/>
        </w:rPr>
        <w:t xml:space="preserve">которая хочет, чтобы Элла поверила в свой талант. </w:t>
      </w:r>
      <w:r w:rsidR="00773A74">
        <w:rPr>
          <w:rFonts w:asciiTheme="majorBidi" w:hAnsiTheme="majorBidi" w:cstheme="majorBidi"/>
          <w:sz w:val="24"/>
          <w:szCs w:val="24"/>
          <w:lang w:val="ru-RU"/>
        </w:rPr>
        <w:t>Подобные нововведения</w:t>
      </w:r>
      <w:r w:rsidR="00720CA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56BDD">
        <w:rPr>
          <w:rFonts w:asciiTheme="majorBidi" w:hAnsiTheme="majorBidi" w:cstheme="majorBidi"/>
          <w:sz w:val="24"/>
          <w:szCs w:val="24"/>
          <w:lang w:val="ru-RU"/>
        </w:rPr>
        <w:t xml:space="preserve">в сюжете </w:t>
      </w:r>
      <w:r w:rsidR="00773A74">
        <w:rPr>
          <w:rFonts w:asciiTheme="majorBidi" w:hAnsiTheme="majorBidi" w:cstheme="majorBidi"/>
          <w:sz w:val="24"/>
          <w:szCs w:val="24"/>
          <w:lang w:val="ru-RU"/>
        </w:rPr>
        <w:t>связаны с возросшей популярностью в 2021 году темы силы характера</w:t>
      </w:r>
      <w:r w:rsidR="00056BDD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773A74">
        <w:rPr>
          <w:rFonts w:asciiTheme="majorBidi" w:hAnsiTheme="majorBidi" w:cstheme="majorBidi"/>
          <w:sz w:val="24"/>
          <w:szCs w:val="24"/>
          <w:lang w:val="ru-RU"/>
        </w:rPr>
        <w:t xml:space="preserve"> целеустремленности женщи</w:t>
      </w:r>
      <w:r w:rsidR="00D0132E">
        <w:rPr>
          <w:rFonts w:asciiTheme="majorBidi" w:hAnsiTheme="majorBidi" w:cstheme="majorBidi"/>
          <w:sz w:val="24"/>
          <w:szCs w:val="24"/>
          <w:lang w:val="ru-RU"/>
        </w:rPr>
        <w:t>н</w:t>
      </w:r>
      <w:r w:rsidR="00773A74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337BA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A2C83">
        <w:rPr>
          <w:rFonts w:asciiTheme="majorBidi" w:hAnsiTheme="majorBidi" w:cstheme="majorBidi"/>
          <w:sz w:val="24"/>
          <w:szCs w:val="24"/>
          <w:lang w:val="ru-RU"/>
        </w:rPr>
        <w:t>К</w:t>
      </w:r>
      <w:r w:rsidR="00337BA8">
        <w:rPr>
          <w:rFonts w:asciiTheme="majorBidi" w:hAnsiTheme="majorBidi" w:cstheme="majorBidi"/>
          <w:sz w:val="24"/>
          <w:szCs w:val="24"/>
          <w:lang w:val="ru-RU"/>
        </w:rPr>
        <w:t xml:space="preserve">ак и в предыдущих </w:t>
      </w:r>
      <w:r w:rsidR="00AE571A">
        <w:rPr>
          <w:rFonts w:asciiTheme="majorBidi" w:hAnsiTheme="majorBidi" w:cstheme="majorBidi"/>
          <w:sz w:val="24"/>
          <w:szCs w:val="24"/>
          <w:lang w:val="ru-RU"/>
        </w:rPr>
        <w:t>адаптациях</w:t>
      </w:r>
      <w:r w:rsidR="00432180">
        <w:rPr>
          <w:rFonts w:asciiTheme="majorBidi" w:hAnsiTheme="majorBidi" w:cstheme="majorBidi"/>
          <w:sz w:val="24"/>
          <w:szCs w:val="24"/>
          <w:lang w:val="ru-RU"/>
        </w:rPr>
        <w:t xml:space="preserve">, в </w:t>
      </w:r>
      <w:r w:rsidR="00AE571A">
        <w:rPr>
          <w:rFonts w:asciiTheme="majorBidi" w:hAnsiTheme="majorBidi" w:cstheme="majorBidi"/>
          <w:sz w:val="24"/>
          <w:szCs w:val="24"/>
          <w:lang w:val="ru-RU"/>
        </w:rPr>
        <w:t>кинофильме «Кроссовушка» 2022 года</w:t>
      </w:r>
      <w:r w:rsidR="00337BA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E571A">
        <w:rPr>
          <w:rFonts w:asciiTheme="majorBidi" w:hAnsiTheme="majorBidi" w:cstheme="majorBidi"/>
          <w:sz w:val="24"/>
          <w:szCs w:val="24"/>
          <w:lang w:val="ru-RU"/>
        </w:rPr>
        <w:t>п</w:t>
      </w:r>
      <w:r w:rsidR="00337BA8">
        <w:rPr>
          <w:rFonts w:asciiTheme="majorBidi" w:hAnsiTheme="majorBidi" w:cstheme="majorBidi"/>
          <w:sz w:val="24"/>
          <w:szCs w:val="24"/>
          <w:lang w:val="ru-RU"/>
        </w:rPr>
        <w:t>оявля</w:t>
      </w:r>
      <w:r w:rsidR="00387E60">
        <w:rPr>
          <w:rFonts w:asciiTheme="majorBidi" w:hAnsiTheme="majorBidi" w:cstheme="majorBidi"/>
          <w:sz w:val="24"/>
          <w:szCs w:val="24"/>
          <w:lang w:val="ru-RU"/>
        </w:rPr>
        <w:t>е</w:t>
      </w:r>
      <w:r w:rsidR="00337BA8">
        <w:rPr>
          <w:rFonts w:asciiTheme="majorBidi" w:hAnsiTheme="majorBidi" w:cstheme="majorBidi"/>
          <w:sz w:val="24"/>
          <w:szCs w:val="24"/>
          <w:lang w:val="ru-RU"/>
        </w:rPr>
        <w:t>тся нов</w:t>
      </w:r>
      <w:r w:rsidR="00387E60">
        <w:rPr>
          <w:rFonts w:asciiTheme="majorBidi" w:hAnsiTheme="majorBidi" w:cstheme="majorBidi"/>
          <w:sz w:val="24"/>
          <w:szCs w:val="24"/>
          <w:lang w:val="ru-RU"/>
        </w:rPr>
        <w:t>ое</w:t>
      </w:r>
      <w:r w:rsidR="00337BA8">
        <w:rPr>
          <w:rFonts w:asciiTheme="majorBidi" w:hAnsiTheme="majorBidi" w:cstheme="majorBidi"/>
          <w:sz w:val="24"/>
          <w:szCs w:val="24"/>
          <w:lang w:val="ru-RU"/>
        </w:rPr>
        <w:t xml:space="preserve"> действующ</w:t>
      </w:r>
      <w:r w:rsidR="00387E60">
        <w:rPr>
          <w:rFonts w:asciiTheme="majorBidi" w:hAnsiTheme="majorBidi" w:cstheme="majorBidi"/>
          <w:sz w:val="24"/>
          <w:szCs w:val="24"/>
          <w:lang w:val="ru-RU"/>
        </w:rPr>
        <w:t>е</w:t>
      </w:r>
      <w:r w:rsidR="00337BA8">
        <w:rPr>
          <w:rFonts w:asciiTheme="majorBidi" w:hAnsiTheme="majorBidi" w:cstheme="majorBidi"/>
          <w:sz w:val="24"/>
          <w:szCs w:val="24"/>
          <w:lang w:val="ru-RU"/>
        </w:rPr>
        <w:t>е лиц</w:t>
      </w:r>
      <w:r w:rsidR="00387E60">
        <w:rPr>
          <w:rFonts w:asciiTheme="majorBidi" w:hAnsiTheme="majorBidi" w:cstheme="majorBidi"/>
          <w:sz w:val="24"/>
          <w:szCs w:val="24"/>
          <w:lang w:val="ru-RU"/>
        </w:rPr>
        <w:t>о</w:t>
      </w:r>
      <w:r w:rsidR="007B202A">
        <w:rPr>
          <w:rFonts w:asciiTheme="majorBidi" w:hAnsiTheme="majorBidi" w:cstheme="majorBidi"/>
          <w:sz w:val="24"/>
          <w:szCs w:val="24"/>
          <w:lang w:val="ru-RU"/>
        </w:rPr>
        <w:t xml:space="preserve"> – </w:t>
      </w:r>
      <w:r w:rsidR="00387E60">
        <w:rPr>
          <w:rFonts w:asciiTheme="majorBidi" w:hAnsiTheme="majorBidi" w:cstheme="majorBidi"/>
          <w:sz w:val="24"/>
          <w:szCs w:val="24"/>
          <w:lang w:val="ru-RU"/>
        </w:rPr>
        <w:t>Кира</w:t>
      </w:r>
      <w:r w:rsidR="009A2C83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7B202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84907">
        <w:rPr>
          <w:rFonts w:asciiTheme="majorBidi" w:hAnsiTheme="majorBidi" w:cstheme="majorBidi"/>
          <w:sz w:val="24"/>
          <w:szCs w:val="24"/>
          <w:lang w:val="ru-RU"/>
        </w:rPr>
        <w:t xml:space="preserve">помогающая </w:t>
      </w:r>
      <w:r w:rsidR="007A6CF6">
        <w:rPr>
          <w:rFonts w:asciiTheme="majorBidi" w:hAnsiTheme="majorBidi" w:cstheme="majorBidi"/>
          <w:sz w:val="24"/>
          <w:szCs w:val="24"/>
          <w:lang w:val="ru-RU"/>
        </w:rPr>
        <w:t>главному персонажу</w:t>
      </w:r>
      <w:r w:rsidR="009A2C83">
        <w:rPr>
          <w:rFonts w:asciiTheme="majorBidi" w:hAnsiTheme="majorBidi" w:cstheme="majorBidi"/>
          <w:sz w:val="24"/>
          <w:szCs w:val="24"/>
          <w:lang w:val="ru-RU"/>
        </w:rPr>
        <w:t xml:space="preserve"> в </w:t>
      </w:r>
      <w:r w:rsidR="007B202A">
        <w:rPr>
          <w:rFonts w:asciiTheme="majorBidi" w:hAnsiTheme="majorBidi" w:cstheme="majorBidi"/>
          <w:sz w:val="24"/>
          <w:szCs w:val="24"/>
          <w:lang w:val="ru-RU"/>
        </w:rPr>
        <w:t>построении</w:t>
      </w:r>
      <w:r w:rsidR="009A2C83">
        <w:rPr>
          <w:rFonts w:asciiTheme="majorBidi" w:hAnsiTheme="majorBidi" w:cstheme="majorBidi"/>
          <w:sz w:val="24"/>
          <w:szCs w:val="24"/>
          <w:lang w:val="ru-RU"/>
        </w:rPr>
        <w:t xml:space="preserve"> карьер</w:t>
      </w:r>
      <w:r w:rsidR="007B202A">
        <w:rPr>
          <w:rFonts w:asciiTheme="majorBidi" w:hAnsiTheme="majorBidi" w:cstheme="majorBidi"/>
          <w:sz w:val="24"/>
          <w:szCs w:val="24"/>
          <w:lang w:val="ru-RU"/>
        </w:rPr>
        <w:t>ы</w:t>
      </w:r>
      <w:r w:rsidR="00B56CA4">
        <w:rPr>
          <w:rFonts w:asciiTheme="majorBidi" w:hAnsiTheme="majorBidi" w:cstheme="majorBidi"/>
          <w:sz w:val="24"/>
          <w:szCs w:val="24"/>
          <w:lang w:val="ru-RU"/>
        </w:rPr>
        <w:t xml:space="preserve"> дизайнера кроссовок</w:t>
      </w:r>
      <w:r w:rsidR="00432180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972540">
        <w:rPr>
          <w:rFonts w:asciiTheme="majorBidi" w:hAnsiTheme="majorBidi" w:cstheme="majorBidi"/>
          <w:sz w:val="24"/>
          <w:szCs w:val="24"/>
          <w:lang w:val="ru-RU"/>
        </w:rPr>
        <w:t>Важно отметить, что в финале происходит смена ролей и функций</w:t>
      </w:r>
      <w:r w:rsidR="005056B2">
        <w:rPr>
          <w:rFonts w:asciiTheme="majorBidi" w:hAnsiTheme="majorBidi" w:cstheme="majorBidi"/>
          <w:sz w:val="24"/>
          <w:szCs w:val="24"/>
          <w:lang w:val="ru-RU"/>
        </w:rPr>
        <w:t xml:space="preserve"> некоторых</w:t>
      </w:r>
      <w:r w:rsidR="00972540">
        <w:rPr>
          <w:rFonts w:asciiTheme="majorBidi" w:hAnsiTheme="majorBidi" w:cstheme="majorBidi"/>
          <w:sz w:val="24"/>
          <w:szCs w:val="24"/>
          <w:lang w:val="ru-RU"/>
        </w:rPr>
        <w:t xml:space="preserve"> персонажей: антагонист</w:t>
      </w:r>
      <w:r w:rsidR="00256CE7">
        <w:rPr>
          <w:rFonts w:asciiTheme="majorBidi" w:hAnsiTheme="majorBidi" w:cstheme="majorBidi"/>
          <w:sz w:val="24"/>
          <w:szCs w:val="24"/>
          <w:lang w:val="ru-RU"/>
        </w:rPr>
        <w:t>ы</w:t>
      </w:r>
      <w:r w:rsidR="00972540">
        <w:rPr>
          <w:rFonts w:asciiTheme="majorBidi" w:hAnsiTheme="majorBidi" w:cstheme="majorBidi"/>
          <w:sz w:val="24"/>
          <w:szCs w:val="24"/>
          <w:lang w:val="ru-RU"/>
        </w:rPr>
        <w:t xml:space="preserve"> начина</w:t>
      </w:r>
      <w:r w:rsidR="00256CE7">
        <w:rPr>
          <w:rFonts w:asciiTheme="majorBidi" w:hAnsiTheme="majorBidi" w:cstheme="majorBidi"/>
          <w:sz w:val="24"/>
          <w:szCs w:val="24"/>
          <w:lang w:val="ru-RU"/>
        </w:rPr>
        <w:t>ю</w:t>
      </w:r>
      <w:r w:rsidR="00972540">
        <w:rPr>
          <w:rFonts w:asciiTheme="majorBidi" w:hAnsiTheme="majorBidi" w:cstheme="majorBidi"/>
          <w:sz w:val="24"/>
          <w:szCs w:val="24"/>
          <w:lang w:val="ru-RU"/>
        </w:rPr>
        <w:t>т выполнять роль помощник</w:t>
      </w:r>
      <w:r w:rsidR="00204651">
        <w:rPr>
          <w:rFonts w:asciiTheme="majorBidi" w:hAnsiTheme="majorBidi" w:cstheme="majorBidi"/>
          <w:sz w:val="24"/>
          <w:szCs w:val="24"/>
          <w:lang w:val="ru-RU"/>
        </w:rPr>
        <w:t>ов</w:t>
      </w:r>
      <w:r w:rsidR="00972540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0D5F80">
        <w:rPr>
          <w:rFonts w:asciiTheme="majorBidi" w:hAnsiTheme="majorBidi" w:cstheme="majorBidi"/>
          <w:sz w:val="24"/>
          <w:szCs w:val="24"/>
          <w:lang w:val="ru-RU"/>
        </w:rPr>
        <w:t xml:space="preserve">В основе данной </w:t>
      </w:r>
      <w:r w:rsidR="006946B8">
        <w:rPr>
          <w:rFonts w:asciiTheme="majorBidi" w:hAnsiTheme="majorBidi" w:cstheme="majorBidi"/>
          <w:sz w:val="24"/>
          <w:szCs w:val="24"/>
          <w:lang w:val="ru-RU"/>
        </w:rPr>
        <w:t>кинокартины</w:t>
      </w:r>
      <w:r w:rsidR="000D5F80">
        <w:rPr>
          <w:rFonts w:asciiTheme="majorBidi" w:hAnsiTheme="majorBidi" w:cstheme="majorBidi"/>
          <w:sz w:val="24"/>
          <w:szCs w:val="24"/>
          <w:lang w:val="ru-RU"/>
        </w:rPr>
        <w:t xml:space="preserve"> лежит идея американской мечты</w:t>
      </w:r>
      <w:r w:rsidR="005A07A4">
        <w:rPr>
          <w:rFonts w:asciiTheme="majorBidi" w:hAnsiTheme="majorBidi" w:cstheme="majorBidi"/>
          <w:sz w:val="24"/>
          <w:szCs w:val="24"/>
          <w:lang w:val="ru-RU"/>
        </w:rPr>
        <w:t>, помещенная</w:t>
      </w:r>
      <w:r w:rsidR="000D5F80">
        <w:rPr>
          <w:rFonts w:asciiTheme="majorBidi" w:hAnsiTheme="majorBidi" w:cstheme="majorBidi"/>
          <w:sz w:val="24"/>
          <w:szCs w:val="24"/>
          <w:lang w:val="ru-RU"/>
        </w:rPr>
        <w:t xml:space="preserve"> в современн</w:t>
      </w:r>
      <w:r w:rsidR="005A07A4">
        <w:rPr>
          <w:rFonts w:asciiTheme="majorBidi" w:hAnsiTheme="majorBidi" w:cstheme="majorBidi"/>
          <w:sz w:val="24"/>
          <w:szCs w:val="24"/>
          <w:lang w:val="ru-RU"/>
        </w:rPr>
        <w:t>ый</w:t>
      </w:r>
      <w:r w:rsidR="000D5F80">
        <w:rPr>
          <w:rFonts w:asciiTheme="majorBidi" w:hAnsiTheme="majorBidi" w:cstheme="majorBidi"/>
          <w:sz w:val="24"/>
          <w:szCs w:val="24"/>
          <w:lang w:val="ru-RU"/>
        </w:rPr>
        <w:t xml:space="preserve"> контекст</w:t>
      </w:r>
      <w:r w:rsidR="00256CE7">
        <w:rPr>
          <w:rFonts w:asciiTheme="majorBidi" w:hAnsiTheme="majorBidi" w:cstheme="majorBidi"/>
          <w:sz w:val="24"/>
          <w:szCs w:val="24"/>
          <w:lang w:val="ru-RU"/>
        </w:rPr>
        <w:t>, а именно:</w:t>
      </w:r>
      <w:r w:rsidR="000D5F80">
        <w:rPr>
          <w:rFonts w:asciiTheme="majorBidi" w:hAnsiTheme="majorBidi" w:cstheme="majorBidi"/>
          <w:sz w:val="24"/>
          <w:szCs w:val="24"/>
          <w:lang w:val="ru-RU"/>
        </w:rPr>
        <w:t xml:space="preserve"> в рамк</w:t>
      </w:r>
      <w:r w:rsidR="004A3386">
        <w:rPr>
          <w:rFonts w:asciiTheme="majorBidi" w:hAnsiTheme="majorBidi" w:cstheme="majorBidi"/>
          <w:sz w:val="24"/>
          <w:szCs w:val="24"/>
          <w:lang w:val="ru-RU"/>
        </w:rPr>
        <w:t>и</w:t>
      </w:r>
      <w:r w:rsidR="000D5F80">
        <w:rPr>
          <w:rFonts w:asciiTheme="majorBidi" w:hAnsiTheme="majorBidi" w:cstheme="majorBidi"/>
          <w:sz w:val="24"/>
          <w:szCs w:val="24"/>
          <w:lang w:val="ru-RU"/>
        </w:rPr>
        <w:t xml:space="preserve"> сникер-культуры, хип-хоп культ</w:t>
      </w:r>
      <w:r w:rsidR="00B56CA4">
        <w:rPr>
          <w:rFonts w:asciiTheme="majorBidi" w:hAnsiTheme="majorBidi" w:cstheme="majorBidi"/>
          <w:sz w:val="24"/>
          <w:szCs w:val="24"/>
          <w:lang w:val="ru-RU"/>
        </w:rPr>
        <w:t>у</w:t>
      </w:r>
      <w:r w:rsidR="000D5F80">
        <w:rPr>
          <w:rFonts w:asciiTheme="majorBidi" w:hAnsiTheme="majorBidi" w:cstheme="majorBidi"/>
          <w:sz w:val="24"/>
          <w:szCs w:val="24"/>
          <w:lang w:val="ru-RU"/>
        </w:rPr>
        <w:t>ры</w:t>
      </w:r>
      <w:r w:rsidR="00B56CA4">
        <w:rPr>
          <w:rFonts w:asciiTheme="majorBidi" w:hAnsiTheme="majorBidi" w:cstheme="majorBidi"/>
          <w:sz w:val="24"/>
          <w:szCs w:val="24"/>
          <w:lang w:val="ru-RU"/>
        </w:rPr>
        <w:t>, баскетбольной субкультуры.</w:t>
      </w:r>
      <w:r w:rsidR="007C4307">
        <w:rPr>
          <w:rFonts w:asciiTheme="majorBidi" w:hAnsiTheme="majorBidi" w:cstheme="majorBidi"/>
          <w:sz w:val="24"/>
          <w:szCs w:val="24"/>
          <w:lang w:val="ru-RU"/>
        </w:rPr>
        <w:t xml:space="preserve"> Они возникли и развивались в США, в связи с этим</w:t>
      </w:r>
      <w:r w:rsidR="005056B2">
        <w:rPr>
          <w:rFonts w:asciiTheme="majorBidi" w:hAnsiTheme="majorBidi" w:cstheme="majorBidi"/>
          <w:sz w:val="24"/>
          <w:szCs w:val="24"/>
          <w:lang w:val="ru-RU"/>
        </w:rPr>
        <w:t xml:space="preserve"> у</w:t>
      </w:r>
      <w:r w:rsidR="007C4307">
        <w:rPr>
          <w:rFonts w:asciiTheme="majorBidi" w:hAnsiTheme="majorBidi" w:cstheme="majorBidi"/>
          <w:sz w:val="24"/>
          <w:szCs w:val="24"/>
          <w:lang w:val="ru-RU"/>
        </w:rPr>
        <w:t xml:space="preserve"> коллективны</w:t>
      </w:r>
      <w:r w:rsidR="005056B2">
        <w:rPr>
          <w:rFonts w:asciiTheme="majorBidi" w:hAnsiTheme="majorBidi" w:cstheme="majorBidi"/>
          <w:sz w:val="24"/>
          <w:szCs w:val="24"/>
          <w:lang w:val="ru-RU"/>
        </w:rPr>
        <w:t>х</w:t>
      </w:r>
      <w:r w:rsidR="007C4307">
        <w:rPr>
          <w:rFonts w:asciiTheme="majorBidi" w:hAnsiTheme="majorBidi" w:cstheme="majorBidi"/>
          <w:sz w:val="24"/>
          <w:szCs w:val="24"/>
          <w:lang w:val="ru-RU"/>
        </w:rPr>
        <w:t xml:space="preserve"> автор</w:t>
      </w:r>
      <w:r w:rsidR="005056B2">
        <w:rPr>
          <w:rFonts w:asciiTheme="majorBidi" w:hAnsiTheme="majorBidi" w:cstheme="majorBidi"/>
          <w:sz w:val="24"/>
          <w:szCs w:val="24"/>
          <w:lang w:val="ru-RU"/>
        </w:rPr>
        <w:t xml:space="preserve">ов </w:t>
      </w:r>
      <w:r w:rsidR="00256CE7">
        <w:rPr>
          <w:rFonts w:asciiTheme="majorBidi" w:hAnsiTheme="majorBidi" w:cstheme="majorBidi"/>
          <w:sz w:val="24"/>
          <w:szCs w:val="24"/>
          <w:lang w:val="ru-RU"/>
        </w:rPr>
        <w:t>сформировалось</w:t>
      </w:r>
      <w:r w:rsidR="005056B2">
        <w:rPr>
          <w:rFonts w:asciiTheme="majorBidi" w:hAnsiTheme="majorBidi" w:cstheme="majorBidi"/>
          <w:sz w:val="24"/>
          <w:szCs w:val="24"/>
          <w:lang w:val="ru-RU"/>
        </w:rPr>
        <w:t xml:space="preserve"> убеждение, что поскольку эти</w:t>
      </w:r>
      <w:r w:rsidR="007C4307">
        <w:rPr>
          <w:rFonts w:asciiTheme="majorBidi" w:hAnsiTheme="majorBidi" w:cstheme="majorBidi"/>
          <w:sz w:val="24"/>
          <w:szCs w:val="24"/>
          <w:lang w:val="ru-RU"/>
        </w:rPr>
        <w:t xml:space="preserve"> элементы являются неотъемлемыми </w:t>
      </w:r>
      <w:r w:rsidR="005056B2">
        <w:rPr>
          <w:rFonts w:asciiTheme="majorBidi" w:hAnsiTheme="majorBidi" w:cstheme="majorBidi"/>
          <w:sz w:val="24"/>
          <w:szCs w:val="24"/>
          <w:lang w:val="ru-RU"/>
        </w:rPr>
        <w:t xml:space="preserve">частями культуры, то на их фоне должен развиваться сюжет. </w:t>
      </w:r>
    </w:p>
    <w:bookmarkEnd w:id="5"/>
    <w:p w14:paraId="7289C50E" w14:textId="0EE70BED" w:rsidR="008900D9" w:rsidRDefault="00A67780" w:rsidP="00972540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Проведенное исследование показало, </w:t>
      </w:r>
      <w:r w:rsidR="0002150F">
        <w:rPr>
          <w:rFonts w:asciiTheme="majorBidi" w:hAnsiTheme="majorBidi" w:cstheme="majorBidi"/>
          <w:sz w:val="24"/>
          <w:szCs w:val="24"/>
          <w:lang w:val="ru-RU"/>
        </w:rPr>
        <w:t xml:space="preserve">что </w:t>
      </w:r>
      <w:r w:rsidR="00810211">
        <w:rPr>
          <w:rFonts w:asciiTheme="majorBidi" w:hAnsiTheme="majorBidi" w:cstheme="majorBidi"/>
          <w:sz w:val="24"/>
          <w:szCs w:val="24"/>
          <w:lang w:val="ru-RU"/>
        </w:rPr>
        <w:t xml:space="preserve">в структуре волшебной сказки </w:t>
      </w:r>
      <w:r w:rsidR="0002150F">
        <w:rPr>
          <w:rFonts w:asciiTheme="majorBidi" w:hAnsiTheme="majorBidi" w:cstheme="majorBidi"/>
          <w:sz w:val="24"/>
          <w:szCs w:val="24"/>
          <w:lang w:val="ru-RU"/>
        </w:rPr>
        <w:t xml:space="preserve">с течением времени </w:t>
      </w:r>
      <w:r w:rsidR="00C51F00">
        <w:rPr>
          <w:rFonts w:asciiTheme="majorBidi" w:hAnsiTheme="majorBidi" w:cstheme="majorBidi"/>
          <w:sz w:val="24"/>
          <w:szCs w:val="24"/>
          <w:lang w:val="ru-RU"/>
        </w:rPr>
        <w:t xml:space="preserve">под воздействием социокультурного контекста </w:t>
      </w:r>
      <w:r w:rsidR="0002150F">
        <w:rPr>
          <w:rFonts w:asciiTheme="majorBidi" w:hAnsiTheme="majorBidi" w:cstheme="majorBidi"/>
          <w:sz w:val="24"/>
          <w:szCs w:val="24"/>
          <w:lang w:val="ru-RU"/>
        </w:rPr>
        <w:t>подвергаются модификаци</w:t>
      </w:r>
      <w:r w:rsidR="006766C8">
        <w:rPr>
          <w:rFonts w:asciiTheme="majorBidi" w:hAnsiTheme="majorBidi" w:cstheme="majorBidi"/>
          <w:sz w:val="24"/>
          <w:szCs w:val="24"/>
          <w:lang w:val="ru-RU"/>
        </w:rPr>
        <w:t>и</w:t>
      </w:r>
      <w:r w:rsidR="0002150F">
        <w:rPr>
          <w:rFonts w:asciiTheme="majorBidi" w:hAnsiTheme="majorBidi" w:cstheme="majorBidi"/>
          <w:sz w:val="24"/>
          <w:szCs w:val="24"/>
          <w:lang w:val="ru-RU"/>
        </w:rPr>
        <w:t xml:space="preserve"> не только переменные</w:t>
      </w:r>
      <w:r w:rsidR="00810211">
        <w:rPr>
          <w:rFonts w:asciiTheme="majorBidi" w:hAnsiTheme="majorBidi" w:cstheme="majorBidi"/>
          <w:sz w:val="24"/>
          <w:szCs w:val="24"/>
          <w:lang w:val="ru-RU"/>
        </w:rPr>
        <w:t>, но и постоянные</w:t>
      </w:r>
      <w:r w:rsidR="0002150F">
        <w:rPr>
          <w:rFonts w:asciiTheme="majorBidi" w:hAnsiTheme="majorBidi" w:cstheme="majorBidi"/>
          <w:sz w:val="24"/>
          <w:szCs w:val="24"/>
          <w:lang w:val="ru-RU"/>
        </w:rPr>
        <w:t xml:space="preserve"> величины</w:t>
      </w:r>
      <w:r w:rsidR="00810211">
        <w:rPr>
          <w:rFonts w:asciiTheme="majorBidi" w:hAnsiTheme="majorBidi" w:cstheme="majorBidi"/>
          <w:sz w:val="24"/>
          <w:szCs w:val="24"/>
          <w:lang w:val="ru-RU"/>
        </w:rPr>
        <w:t xml:space="preserve">, такие как </w:t>
      </w:r>
      <w:r w:rsidR="00BD3CA9">
        <w:rPr>
          <w:rFonts w:asciiTheme="majorBidi" w:hAnsiTheme="majorBidi" w:cstheme="majorBidi"/>
          <w:sz w:val="24"/>
          <w:szCs w:val="24"/>
          <w:lang w:val="ru-RU"/>
        </w:rPr>
        <w:t>набор</w:t>
      </w:r>
      <w:r w:rsidR="0097254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84907">
        <w:rPr>
          <w:rFonts w:asciiTheme="majorBidi" w:hAnsiTheme="majorBidi" w:cstheme="majorBidi"/>
          <w:sz w:val="24"/>
          <w:szCs w:val="24"/>
          <w:lang w:val="ru-RU"/>
        </w:rPr>
        <w:t>действующих лиц</w:t>
      </w:r>
      <w:r w:rsidR="00BD3CA9">
        <w:rPr>
          <w:rFonts w:asciiTheme="majorBidi" w:hAnsiTheme="majorBidi" w:cstheme="majorBidi"/>
          <w:sz w:val="24"/>
          <w:szCs w:val="24"/>
          <w:lang w:val="ru-RU"/>
        </w:rPr>
        <w:t>, порядок выполняемых ими функций</w:t>
      </w:r>
      <w:r w:rsidR="00972540">
        <w:rPr>
          <w:rFonts w:asciiTheme="majorBidi" w:hAnsiTheme="majorBidi" w:cstheme="majorBidi"/>
          <w:sz w:val="24"/>
          <w:szCs w:val="24"/>
          <w:lang w:val="ru-RU"/>
        </w:rPr>
        <w:t>, количество ролей</w:t>
      </w:r>
      <w:r w:rsidR="00810211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BD3CA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213D7E0B" w14:textId="77777777" w:rsidR="00947F51" w:rsidRDefault="00947F51" w:rsidP="00947F51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3EB564C1" w14:textId="638FD4E7" w:rsidR="007542A5" w:rsidRDefault="007542A5" w:rsidP="007542A5">
      <w:pPr>
        <w:spacing w:line="240" w:lineRule="auto"/>
        <w:ind w:firstLine="708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Литература</w:t>
      </w:r>
    </w:p>
    <w:p w14:paraId="5729F575" w14:textId="77777777" w:rsidR="005A5F59" w:rsidRDefault="003C6C77" w:rsidP="003C6C77">
      <w:pPr>
        <w:pStyle w:val="a5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Пропп В.Я. Морфология сказки. М.: Главная редакция восточной литературы издательства «Наука», 1969.</w:t>
      </w:r>
    </w:p>
    <w:p w14:paraId="3266537C" w14:textId="47456F8F" w:rsidR="003C6C77" w:rsidRDefault="005A5F59" w:rsidP="003C6C77">
      <w:pPr>
        <w:pStyle w:val="a5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Стефаненко Т.Г. Этнопсихология. М.: Институт психологии РАН, «Академический проект», 1999.</w:t>
      </w:r>
      <w:r w:rsidR="003C6C7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7F5525AF" w14:textId="440CABBC" w:rsidR="005A5F59" w:rsidRDefault="005A5F59" w:rsidP="003C6C77">
      <w:pPr>
        <w:pStyle w:val="a5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Teun A. van Dijk. Society and Discourse. Cambridge University Press, 2009.</w:t>
      </w:r>
    </w:p>
    <w:p w14:paraId="6C5F2946" w14:textId="0453031D" w:rsidR="005A5F59" w:rsidRPr="005A5F59" w:rsidRDefault="005A5F59" w:rsidP="005A5F59">
      <w:pPr>
        <w:pStyle w:val="a5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A5F59">
        <w:rPr>
          <w:rFonts w:asciiTheme="majorBidi" w:hAnsiTheme="majorBidi" w:cstheme="majorBidi"/>
          <w:sz w:val="24"/>
          <w:szCs w:val="24"/>
          <w:lang w:val="en-GB"/>
        </w:rPr>
        <w:t xml:space="preserve">Kluckhohn, F. R. </w:t>
      </w:r>
      <w:r>
        <w:rPr>
          <w:rFonts w:asciiTheme="majorBidi" w:hAnsiTheme="majorBidi" w:cstheme="majorBidi"/>
          <w:sz w:val="24"/>
          <w:szCs w:val="24"/>
          <w:lang w:val="en-GB"/>
        </w:rPr>
        <w:t>and</w:t>
      </w:r>
      <w:r w:rsidRPr="005A5F59">
        <w:rPr>
          <w:rFonts w:asciiTheme="majorBidi" w:hAnsiTheme="majorBidi" w:cstheme="majorBidi"/>
          <w:sz w:val="24"/>
          <w:szCs w:val="24"/>
          <w:lang w:val="en-GB"/>
        </w:rPr>
        <w:t xml:space="preserve"> Strodtbeck, F. L. Variations in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5A5F59">
        <w:rPr>
          <w:rFonts w:asciiTheme="majorBidi" w:hAnsiTheme="majorBidi" w:cstheme="majorBidi"/>
          <w:sz w:val="24"/>
          <w:szCs w:val="24"/>
          <w:lang w:val="en-GB"/>
        </w:rPr>
        <w:t>Value Orientations. Westport CT: Greenwood Press</w:t>
      </w:r>
      <w:r>
        <w:rPr>
          <w:rFonts w:asciiTheme="majorBidi" w:hAnsiTheme="majorBidi" w:cstheme="majorBidi"/>
          <w:sz w:val="24"/>
          <w:szCs w:val="24"/>
          <w:lang w:val="en-GB"/>
        </w:rPr>
        <w:t>, 1961</w:t>
      </w:r>
      <w:r w:rsidRPr="005A5F59">
        <w:rPr>
          <w:rFonts w:asciiTheme="majorBidi" w:hAnsiTheme="majorBidi" w:cstheme="majorBidi"/>
          <w:sz w:val="24"/>
          <w:szCs w:val="24"/>
          <w:lang w:val="en-GB"/>
        </w:rPr>
        <w:t>.</w:t>
      </w:r>
    </w:p>
    <w:sectPr w:rsidR="005A5F59" w:rsidRPr="005A5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05160"/>
    <w:multiLevelType w:val="hybridMultilevel"/>
    <w:tmpl w:val="79842518"/>
    <w:lvl w:ilvl="0" w:tplc="841ED538">
      <w:start w:val="1"/>
      <w:numFmt w:val="decimal"/>
      <w:lvlText w:val="%1."/>
      <w:lvlJc w:val="left"/>
      <w:pPr>
        <w:ind w:left="1068" w:hanging="360"/>
      </w:pPr>
      <w:rPr>
        <w:rFonts w:asciiTheme="majorBidi" w:eastAsiaTheme="minorHAnsi" w:hAnsiTheme="majorBidi" w:cstheme="majorBidi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32421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BA"/>
    <w:rsid w:val="0002150F"/>
    <w:rsid w:val="00024652"/>
    <w:rsid w:val="00056BDD"/>
    <w:rsid w:val="0006216F"/>
    <w:rsid w:val="00066A77"/>
    <w:rsid w:val="000A3A52"/>
    <w:rsid w:val="000B3A04"/>
    <w:rsid w:val="000D5F80"/>
    <w:rsid w:val="00101642"/>
    <w:rsid w:val="0010731F"/>
    <w:rsid w:val="0011588C"/>
    <w:rsid w:val="00117FB9"/>
    <w:rsid w:val="001204CB"/>
    <w:rsid w:val="00120C49"/>
    <w:rsid w:val="001D6DBA"/>
    <w:rsid w:val="00204651"/>
    <w:rsid w:val="0021620E"/>
    <w:rsid w:val="00221EE2"/>
    <w:rsid w:val="002359DB"/>
    <w:rsid w:val="00256CE7"/>
    <w:rsid w:val="002572CB"/>
    <w:rsid w:val="002802AF"/>
    <w:rsid w:val="002C4943"/>
    <w:rsid w:val="002D0924"/>
    <w:rsid w:val="002E2815"/>
    <w:rsid w:val="003223FA"/>
    <w:rsid w:val="00337BA8"/>
    <w:rsid w:val="00374B87"/>
    <w:rsid w:val="00387E60"/>
    <w:rsid w:val="003C5C78"/>
    <w:rsid w:val="003C6C77"/>
    <w:rsid w:val="003E418A"/>
    <w:rsid w:val="00432180"/>
    <w:rsid w:val="00475EAE"/>
    <w:rsid w:val="0049387B"/>
    <w:rsid w:val="004A3386"/>
    <w:rsid w:val="004D6EFD"/>
    <w:rsid w:val="00503841"/>
    <w:rsid w:val="005056B2"/>
    <w:rsid w:val="00514357"/>
    <w:rsid w:val="005A07A4"/>
    <w:rsid w:val="005A5F59"/>
    <w:rsid w:val="005E7192"/>
    <w:rsid w:val="005F2A7B"/>
    <w:rsid w:val="00613470"/>
    <w:rsid w:val="00623D9A"/>
    <w:rsid w:val="006766C8"/>
    <w:rsid w:val="00690BAC"/>
    <w:rsid w:val="006946B8"/>
    <w:rsid w:val="00695C2F"/>
    <w:rsid w:val="006B2B76"/>
    <w:rsid w:val="006C76A9"/>
    <w:rsid w:val="0071023C"/>
    <w:rsid w:val="00720CA4"/>
    <w:rsid w:val="007542A5"/>
    <w:rsid w:val="00773A74"/>
    <w:rsid w:val="007755DB"/>
    <w:rsid w:val="00795834"/>
    <w:rsid w:val="007A6CF6"/>
    <w:rsid w:val="007B0FDC"/>
    <w:rsid w:val="007B202A"/>
    <w:rsid w:val="007C4307"/>
    <w:rsid w:val="007D330A"/>
    <w:rsid w:val="007F66E5"/>
    <w:rsid w:val="00810211"/>
    <w:rsid w:val="00826D12"/>
    <w:rsid w:val="00872BB7"/>
    <w:rsid w:val="008900D9"/>
    <w:rsid w:val="008905D6"/>
    <w:rsid w:val="008C39AD"/>
    <w:rsid w:val="008E041D"/>
    <w:rsid w:val="00906953"/>
    <w:rsid w:val="00911289"/>
    <w:rsid w:val="0092685B"/>
    <w:rsid w:val="00932565"/>
    <w:rsid w:val="0093311A"/>
    <w:rsid w:val="00947F51"/>
    <w:rsid w:val="009648FA"/>
    <w:rsid w:val="00972540"/>
    <w:rsid w:val="00981185"/>
    <w:rsid w:val="00981A20"/>
    <w:rsid w:val="009A2C83"/>
    <w:rsid w:val="009C0828"/>
    <w:rsid w:val="009D60A6"/>
    <w:rsid w:val="00A07FAC"/>
    <w:rsid w:val="00A3199B"/>
    <w:rsid w:val="00A347CB"/>
    <w:rsid w:val="00A44CA4"/>
    <w:rsid w:val="00A54A4D"/>
    <w:rsid w:val="00A555AF"/>
    <w:rsid w:val="00A67780"/>
    <w:rsid w:val="00A91952"/>
    <w:rsid w:val="00AE571A"/>
    <w:rsid w:val="00B253D1"/>
    <w:rsid w:val="00B44AE3"/>
    <w:rsid w:val="00B56CA4"/>
    <w:rsid w:val="00B61134"/>
    <w:rsid w:val="00B637AA"/>
    <w:rsid w:val="00B87149"/>
    <w:rsid w:val="00BD3CA9"/>
    <w:rsid w:val="00BD78E1"/>
    <w:rsid w:val="00C04C89"/>
    <w:rsid w:val="00C20E83"/>
    <w:rsid w:val="00C26161"/>
    <w:rsid w:val="00C51F00"/>
    <w:rsid w:val="00D0132E"/>
    <w:rsid w:val="00D84907"/>
    <w:rsid w:val="00D8643F"/>
    <w:rsid w:val="00DB551A"/>
    <w:rsid w:val="00DD1CEC"/>
    <w:rsid w:val="00E03902"/>
    <w:rsid w:val="00E22B53"/>
    <w:rsid w:val="00E72BE0"/>
    <w:rsid w:val="00E90BEF"/>
    <w:rsid w:val="00ED78B1"/>
    <w:rsid w:val="00EE6B2F"/>
    <w:rsid w:val="00F1531B"/>
    <w:rsid w:val="00F448CA"/>
    <w:rsid w:val="00F86DB4"/>
    <w:rsid w:val="00FB27F0"/>
    <w:rsid w:val="00FC4C90"/>
    <w:rsid w:val="00FD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DC443"/>
  <w15:chartTrackingRefBased/>
  <w15:docId w15:val="{E4CC2B84-61E3-4F3D-BA6E-00D8A943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4C8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04C8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54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yha200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2</Pages>
  <Words>816</Words>
  <Characters>5689</Characters>
  <Application>Microsoft Office Word</Application>
  <DocSecurity>0</DocSecurity>
  <Lines>94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40</cp:revision>
  <dcterms:created xsi:type="dcterms:W3CDTF">2024-01-30T17:43:00Z</dcterms:created>
  <dcterms:modified xsi:type="dcterms:W3CDTF">2024-02-16T19:30:00Z</dcterms:modified>
</cp:coreProperties>
</file>